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0477" w:rsidRPr="00D503BE" w:rsidRDefault="00140477" w:rsidP="00140477">
      <w:pPr>
        <w:pStyle w:val="afb"/>
        <w:tabs>
          <w:tab w:val="center" w:pos="4819"/>
          <w:tab w:val="left" w:pos="8430"/>
        </w:tabs>
        <w:rPr>
          <w:color w:val="000000"/>
          <w:szCs w:val="28"/>
        </w:rPr>
      </w:pPr>
      <w:r>
        <w:rPr>
          <w:b/>
          <w:color w:val="000000"/>
          <w:szCs w:val="28"/>
        </w:rPr>
        <w:t>РОССИЙСКАЯ ФЕДЕРАЦИЯ</w:t>
      </w:r>
    </w:p>
    <w:p w:rsidR="00140477" w:rsidRPr="00430904" w:rsidRDefault="00140477" w:rsidP="00140477">
      <w:pPr>
        <w:jc w:val="center"/>
        <w:rPr>
          <w:b/>
          <w:color w:val="000000"/>
          <w:sz w:val="28"/>
          <w:szCs w:val="28"/>
        </w:rPr>
      </w:pPr>
      <w:r w:rsidRPr="00430904">
        <w:rPr>
          <w:b/>
          <w:color w:val="000000"/>
          <w:sz w:val="28"/>
          <w:szCs w:val="28"/>
        </w:rPr>
        <w:t>РОСТОВСКАЯ ОБЛАСТЬ</w:t>
      </w:r>
    </w:p>
    <w:p w:rsidR="00140477" w:rsidRPr="00430904" w:rsidRDefault="00140477" w:rsidP="00140477">
      <w:pPr>
        <w:jc w:val="center"/>
        <w:rPr>
          <w:b/>
          <w:color w:val="000000"/>
          <w:sz w:val="28"/>
          <w:szCs w:val="28"/>
        </w:rPr>
      </w:pPr>
      <w:r w:rsidRPr="00430904">
        <w:rPr>
          <w:b/>
          <w:color w:val="000000"/>
          <w:sz w:val="28"/>
          <w:szCs w:val="28"/>
        </w:rPr>
        <w:t>ЦИМЛЯНСКИЙ РАЙОН</w:t>
      </w:r>
    </w:p>
    <w:p w:rsidR="00140477" w:rsidRPr="00430904" w:rsidRDefault="00140477" w:rsidP="00140477">
      <w:pPr>
        <w:jc w:val="center"/>
        <w:rPr>
          <w:b/>
          <w:color w:val="000000"/>
          <w:sz w:val="28"/>
          <w:szCs w:val="28"/>
        </w:rPr>
      </w:pPr>
      <w:r w:rsidRPr="00430904">
        <w:rPr>
          <w:b/>
          <w:color w:val="000000"/>
          <w:sz w:val="28"/>
          <w:szCs w:val="28"/>
        </w:rPr>
        <w:t>МУНИЦИПАЛЬНОЕ ОБРАЗОВАНИЕ</w:t>
      </w:r>
    </w:p>
    <w:p w:rsidR="00140477" w:rsidRPr="00430904" w:rsidRDefault="00140477" w:rsidP="0014047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«НОВОЦИМЛЯНСКОЕ </w:t>
      </w:r>
      <w:r w:rsidRPr="00430904">
        <w:rPr>
          <w:b/>
          <w:color w:val="000000"/>
          <w:sz w:val="28"/>
          <w:szCs w:val="28"/>
        </w:rPr>
        <w:t xml:space="preserve"> СЕЛЬСКОЕ ПОСЕЛЕНИЕ»</w:t>
      </w:r>
    </w:p>
    <w:p w:rsidR="00140477" w:rsidRPr="004C7093" w:rsidRDefault="00140477" w:rsidP="00140477">
      <w:pPr>
        <w:jc w:val="center"/>
        <w:rPr>
          <w:b/>
          <w:color w:val="000000"/>
          <w:sz w:val="28"/>
          <w:szCs w:val="28"/>
        </w:rPr>
      </w:pPr>
      <w:r w:rsidRPr="004C7093">
        <w:rPr>
          <w:b/>
          <w:color w:val="000000"/>
          <w:sz w:val="28"/>
          <w:szCs w:val="28"/>
        </w:rPr>
        <w:t>СОБРАНИЕ ДЕПУТАТОВ</w:t>
      </w:r>
    </w:p>
    <w:p w:rsidR="00140477" w:rsidRPr="00445E22" w:rsidRDefault="00140477" w:rsidP="00445E2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НОВОЦИМЛЯНСКОГО</w:t>
      </w:r>
      <w:r w:rsidRPr="004C7093">
        <w:rPr>
          <w:b/>
          <w:color w:val="000000"/>
          <w:sz w:val="28"/>
          <w:szCs w:val="28"/>
        </w:rPr>
        <w:t xml:space="preserve"> СЕЛЬСКОГО ПОСЕЛЕНИЯ</w:t>
      </w:r>
      <w:r>
        <w:rPr>
          <w:b/>
          <w:color w:val="000000"/>
          <w:sz w:val="28"/>
          <w:szCs w:val="28"/>
        </w:rPr>
        <w:t xml:space="preserve"> </w:t>
      </w:r>
    </w:p>
    <w:p w:rsidR="00140477" w:rsidRDefault="00140477" w:rsidP="00140477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  <w:r w:rsidRPr="002B7E3F">
        <w:rPr>
          <w:b/>
          <w:bCs/>
          <w:color w:val="000000"/>
          <w:spacing w:val="-2"/>
          <w:sz w:val="28"/>
          <w:szCs w:val="28"/>
        </w:rPr>
        <w:t>РЕШЕНИЕ</w:t>
      </w:r>
    </w:p>
    <w:p w:rsidR="00140477" w:rsidRPr="002B7E3F" w:rsidRDefault="00140477" w:rsidP="00140477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</w:p>
    <w:p w:rsidR="00140477" w:rsidRPr="00EA0A59" w:rsidRDefault="006803C8" w:rsidP="00140477">
      <w:pPr>
        <w:shd w:val="clear" w:color="auto" w:fill="FFFFFF"/>
        <w:tabs>
          <w:tab w:val="left" w:pos="4962"/>
          <w:tab w:val="left" w:leader="underscore" w:pos="8117"/>
        </w:tabs>
        <w:rPr>
          <w:b/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     30</w:t>
      </w:r>
      <w:r w:rsidR="002D15F6">
        <w:rPr>
          <w:bCs/>
          <w:color w:val="000000"/>
          <w:spacing w:val="-2"/>
          <w:sz w:val="28"/>
          <w:szCs w:val="28"/>
        </w:rPr>
        <w:t>.09</w:t>
      </w:r>
      <w:r w:rsidR="00140477">
        <w:rPr>
          <w:bCs/>
          <w:color w:val="000000"/>
          <w:spacing w:val="-2"/>
          <w:sz w:val="28"/>
          <w:szCs w:val="28"/>
        </w:rPr>
        <w:t>.2021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г</w:t>
      </w:r>
      <w:r w:rsidR="00140477">
        <w:rPr>
          <w:bCs/>
          <w:color w:val="000000"/>
          <w:spacing w:val="-2"/>
          <w:sz w:val="28"/>
          <w:szCs w:val="28"/>
        </w:rPr>
        <w:t>.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         </w:t>
      </w:r>
      <w:r w:rsidR="00140477">
        <w:rPr>
          <w:bCs/>
          <w:color w:val="000000"/>
          <w:spacing w:val="-2"/>
          <w:sz w:val="28"/>
          <w:szCs w:val="28"/>
        </w:rPr>
        <w:t xml:space="preserve">                                  </w:t>
      </w:r>
      <w:r w:rsidR="00140477" w:rsidRPr="00AD5B18">
        <w:rPr>
          <w:bCs/>
          <w:color w:val="000000"/>
          <w:spacing w:val="-2"/>
          <w:sz w:val="28"/>
          <w:szCs w:val="28"/>
        </w:rPr>
        <w:t>№</w:t>
      </w:r>
      <w:r w:rsidR="00140477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>4</w:t>
      </w:r>
      <w:r w:rsidR="00140477">
        <w:rPr>
          <w:bCs/>
          <w:color w:val="000000"/>
          <w:spacing w:val="-2"/>
          <w:sz w:val="28"/>
          <w:szCs w:val="28"/>
        </w:rPr>
        <w:t xml:space="preserve">     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        </w:t>
      </w:r>
      <w:r w:rsidR="00140477">
        <w:rPr>
          <w:bCs/>
          <w:color w:val="000000"/>
          <w:spacing w:val="-2"/>
          <w:sz w:val="28"/>
          <w:szCs w:val="28"/>
        </w:rPr>
        <w:t xml:space="preserve"> 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</w:t>
      </w:r>
      <w:r w:rsidR="00140477">
        <w:rPr>
          <w:bCs/>
          <w:color w:val="000000"/>
          <w:spacing w:val="-2"/>
          <w:sz w:val="28"/>
          <w:szCs w:val="28"/>
        </w:rPr>
        <w:t xml:space="preserve">            </w:t>
      </w:r>
      <w:r w:rsidR="00140477" w:rsidRPr="00AD5B18">
        <w:rPr>
          <w:bCs/>
          <w:color w:val="000000"/>
          <w:spacing w:val="-2"/>
          <w:sz w:val="28"/>
          <w:szCs w:val="28"/>
        </w:rPr>
        <w:t>ст.</w:t>
      </w:r>
      <w:r w:rsidR="005B70D2">
        <w:rPr>
          <w:bCs/>
          <w:color w:val="000000"/>
          <w:spacing w:val="-2"/>
          <w:sz w:val="28"/>
          <w:szCs w:val="28"/>
        </w:rPr>
        <w:t xml:space="preserve"> </w:t>
      </w:r>
      <w:r w:rsidR="00140477" w:rsidRPr="00AD5B18">
        <w:rPr>
          <w:bCs/>
          <w:color w:val="000000"/>
          <w:spacing w:val="-2"/>
          <w:sz w:val="28"/>
          <w:szCs w:val="28"/>
        </w:rPr>
        <w:t>Новоцимлянская</w:t>
      </w:r>
    </w:p>
    <w:p w:rsidR="0013048C" w:rsidRPr="00A12B77" w:rsidRDefault="0013048C" w:rsidP="00140477">
      <w:pPr>
        <w:ind w:right="-2"/>
        <w:rPr>
          <w:sz w:val="28"/>
          <w:szCs w:val="28"/>
        </w:rPr>
      </w:pPr>
    </w:p>
    <w:p w:rsidR="001B04D8" w:rsidRDefault="001B04D8" w:rsidP="001B04D8">
      <w:pPr>
        <w:ind w:left="300"/>
        <w:jc w:val="both"/>
        <w:rPr>
          <w:sz w:val="28"/>
          <w:szCs w:val="28"/>
        </w:rPr>
      </w:pPr>
      <w:r w:rsidRPr="001B04D8">
        <w:rPr>
          <w:sz w:val="28"/>
          <w:szCs w:val="28"/>
        </w:rPr>
        <w:t>Об утверждении состава постоянных</w:t>
      </w:r>
      <w:r>
        <w:rPr>
          <w:sz w:val="28"/>
          <w:szCs w:val="28"/>
        </w:rPr>
        <w:t xml:space="preserve"> </w:t>
      </w:r>
    </w:p>
    <w:p w:rsidR="001B04D8" w:rsidRDefault="001B04D8" w:rsidP="001B04D8">
      <w:pPr>
        <w:ind w:left="300"/>
        <w:jc w:val="both"/>
        <w:rPr>
          <w:sz w:val="28"/>
          <w:szCs w:val="28"/>
        </w:rPr>
      </w:pPr>
      <w:r w:rsidRPr="001B04D8">
        <w:rPr>
          <w:sz w:val="28"/>
          <w:szCs w:val="28"/>
        </w:rPr>
        <w:t xml:space="preserve">комиссий Собрания депутатов Новоцимлянского </w:t>
      </w:r>
    </w:p>
    <w:p w:rsidR="001B04D8" w:rsidRPr="001B04D8" w:rsidRDefault="001B04D8" w:rsidP="001B04D8">
      <w:pPr>
        <w:ind w:left="300"/>
        <w:jc w:val="both"/>
        <w:rPr>
          <w:sz w:val="28"/>
          <w:szCs w:val="28"/>
        </w:rPr>
      </w:pPr>
      <w:r w:rsidRPr="001B04D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пятого</w:t>
      </w:r>
      <w:r w:rsidRPr="001B04D8">
        <w:rPr>
          <w:sz w:val="28"/>
          <w:szCs w:val="28"/>
        </w:rPr>
        <w:t xml:space="preserve"> созыва</w:t>
      </w:r>
    </w:p>
    <w:p w:rsidR="001B04D8" w:rsidRPr="001B04D8" w:rsidRDefault="001B04D8" w:rsidP="001B04D8">
      <w:pPr>
        <w:ind w:left="300"/>
        <w:jc w:val="both"/>
        <w:rPr>
          <w:sz w:val="28"/>
          <w:szCs w:val="28"/>
        </w:rPr>
      </w:pPr>
    </w:p>
    <w:p w:rsidR="001B04D8" w:rsidRPr="001B04D8" w:rsidRDefault="00310F94" w:rsidP="001B04D8">
      <w:pPr>
        <w:pStyle w:val="ConsPlusNormal"/>
        <w:widowControl/>
        <w:ind w:left="300" w:firstLine="4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26</w:t>
      </w:r>
      <w:r w:rsidR="001B04D8" w:rsidRPr="001B04D8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«Новоцимлянское сельское поселение», статьёй 10 Регламента Собрания депутатов Новоцимлянского сельского поселения, </w:t>
      </w:r>
      <w:r w:rsidR="001B04D8" w:rsidRPr="001B04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04D8" w:rsidRPr="001B04D8">
        <w:rPr>
          <w:rFonts w:ascii="Times New Roman" w:hAnsi="Times New Roman" w:cs="Times New Roman"/>
          <w:sz w:val="28"/>
          <w:szCs w:val="28"/>
        </w:rPr>
        <w:t xml:space="preserve"> Собрание депутатов Новоцимлянского сельского поселения</w:t>
      </w:r>
    </w:p>
    <w:p w:rsidR="001B04D8" w:rsidRPr="001B04D8" w:rsidRDefault="001B04D8" w:rsidP="001B04D8">
      <w:pPr>
        <w:pStyle w:val="ConsPlusNormal"/>
        <w:widowControl/>
        <w:ind w:left="3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04D8" w:rsidRPr="001B04D8" w:rsidRDefault="001B04D8" w:rsidP="001B04D8">
      <w:pPr>
        <w:pStyle w:val="ConsPlusNormal"/>
        <w:widowControl/>
        <w:ind w:left="30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4D8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1B04D8" w:rsidRPr="001B04D8" w:rsidRDefault="001B04D8" w:rsidP="001B04D8">
      <w:pPr>
        <w:pStyle w:val="ConsPlusNormal"/>
        <w:widowControl/>
        <w:ind w:left="30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4D8" w:rsidRPr="001B04D8" w:rsidRDefault="001B04D8" w:rsidP="006803C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B04D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61B5B">
        <w:rPr>
          <w:rFonts w:ascii="Times New Roman" w:hAnsi="Times New Roman" w:cs="Times New Roman"/>
          <w:sz w:val="28"/>
          <w:szCs w:val="28"/>
        </w:rPr>
        <w:t>состав постоянной комиссии</w:t>
      </w:r>
      <w:r w:rsidRPr="001B04D8">
        <w:rPr>
          <w:rFonts w:ascii="Times New Roman" w:hAnsi="Times New Roman" w:cs="Times New Roman"/>
          <w:sz w:val="28"/>
          <w:szCs w:val="28"/>
        </w:rPr>
        <w:t xml:space="preserve"> по местному самоуправлению, социальной политике и охране общественного порядка Собрания депутатов Новоцимлянского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пятого</w:t>
      </w:r>
      <w:r w:rsidRPr="001B04D8">
        <w:rPr>
          <w:rFonts w:ascii="Times New Roman" w:hAnsi="Times New Roman" w:cs="Times New Roman"/>
          <w:sz w:val="28"/>
          <w:szCs w:val="28"/>
        </w:rPr>
        <w:t xml:space="preserve"> созыва в следующем составе:</w:t>
      </w:r>
    </w:p>
    <w:p w:rsidR="001B04D8" w:rsidRPr="001B04D8" w:rsidRDefault="001B04D8" w:rsidP="001B04D8">
      <w:pPr>
        <w:ind w:left="300"/>
        <w:jc w:val="both"/>
        <w:rPr>
          <w:sz w:val="28"/>
          <w:szCs w:val="28"/>
        </w:rPr>
      </w:pPr>
      <w:r w:rsidRPr="001B04D8">
        <w:rPr>
          <w:sz w:val="28"/>
          <w:szCs w:val="28"/>
        </w:rPr>
        <w:t>1.</w:t>
      </w:r>
      <w:r w:rsidRPr="001B04D8">
        <w:t xml:space="preserve"> </w:t>
      </w:r>
      <w:r w:rsidR="006803C8">
        <w:rPr>
          <w:sz w:val="28"/>
          <w:szCs w:val="28"/>
        </w:rPr>
        <w:t>Батажев Алихан Ясаевич.</w:t>
      </w:r>
    </w:p>
    <w:p w:rsidR="001B04D8" w:rsidRPr="001B04D8" w:rsidRDefault="001B04D8" w:rsidP="001B04D8">
      <w:pPr>
        <w:ind w:left="300"/>
        <w:jc w:val="both"/>
        <w:rPr>
          <w:sz w:val="28"/>
          <w:szCs w:val="28"/>
        </w:rPr>
      </w:pPr>
      <w:r w:rsidRPr="001B04D8">
        <w:rPr>
          <w:sz w:val="28"/>
          <w:szCs w:val="28"/>
        </w:rPr>
        <w:t xml:space="preserve">2. </w:t>
      </w:r>
      <w:r w:rsidR="006803C8">
        <w:rPr>
          <w:sz w:val="28"/>
          <w:szCs w:val="28"/>
        </w:rPr>
        <w:t>Добрынин Никита Николаевич.</w:t>
      </w:r>
    </w:p>
    <w:p w:rsidR="006803C8" w:rsidRDefault="001B04D8" w:rsidP="006803C8">
      <w:pPr>
        <w:ind w:left="300"/>
        <w:jc w:val="both"/>
        <w:rPr>
          <w:sz w:val="28"/>
          <w:szCs w:val="28"/>
        </w:rPr>
      </w:pPr>
      <w:r w:rsidRPr="001B04D8">
        <w:rPr>
          <w:sz w:val="28"/>
          <w:szCs w:val="28"/>
        </w:rPr>
        <w:t>3.</w:t>
      </w:r>
      <w:r w:rsidR="006803C8">
        <w:rPr>
          <w:sz w:val="28"/>
          <w:szCs w:val="28"/>
        </w:rPr>
        <w:t xml:space="preserve"> Мельникова Галина Александровна.</w:t>
      </w:r>
    </w:p>
    <w:p w:rsidR="001B04D8" w:rsidRPr="001B04D8" w:rsidRDefault="001B04D8" w:rsidP="006803C8">
      <w:pPr>
        <w:ind w:firstLine="300"/>
        <w:jc w:val="both"/>
        <w:rPr>
          <w:sz w:val="28"/>
          <w:szCs w:val="28"/>
        </w:rPr>
      </w:pPr>
      <w:r w:rsidRPr="001B04D8">
        <w:rPr>
          <w:sz w:val="28"/>
          <w:szCs w:val="28"/>
        </w:rPr>
        <w:t xml:space="preserve">1.1. Избрать председателем постоянной комиссии по местному самоуправлению, социальной политике и охране общественного порядка депутата </w:t>
      </w:r>
      <w:r w:rsidR="006803C8">
        <w:rPr>
          <w:sz w:val="28"/>
          <w:szCs w:val="28"/>
        </w:rPr>
        <w:t>Батажева Алихана Ясаевича</w:t>
      </w:r>
      <w:r w:rsidRPr="001B04D8">
        <w:rPr>
          <w:sz w:val="28"/>
          <w:szCs w:val="28"/>
        </w:rPr>
        <w:t xml:space="preserve">. </w:t>
      </w:r>
    </w:p>
    <w:p w:rsidR="001B04D8" w:rsidRPr="001B04D8" w:rsidRDefault="001B04D8" w:rsidP="001B04D8">
      <w:pPr>
        <w:pStyle w:val="ConsPlusNormal"/>
        <w:widowControl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1B04D8">
        <w:rPr>
          <w:rFonts w:ascii="Times New Roman" w:hAnsi="Times New Roman" w:cs="Times New Roman"/>
          <w:sz w:val="28"/>
          <w:szCs w:val="28"/>
        </w:rPr>
        <w:t xml:space="preserve"> 2. Утвердить </w:t>
      </w:r>
      <w:r w:rsidR="00861B5B">
        <w:rPr>
          <w:rFonts w:ascii="Times New Roman" w:hAnsi="Times New Roman" w:cs="Times New Roman"/>
          <w:sz w:val="28"/>
          <w:szCs w:val="28"/>
        </w:rPr>
        <w:t>состав постоянной комиссии</w:t>
      </w:r>
      <w:r w:rsidRPr="001B04D8">
        <w:rPr>
          <w:rFonts w:ascii="Times New Roman" w:hAnsi="Times New Roman" w:cs="Times New Roman"/>
          <w:sz w:val="28"/>
          <w:szCs w:val="28"/>
        </w:rPr>
        <w:t xml:space="preserve"> по бюджету, налогам и муниципальной собственности Собрания депутатов Новоцимлянского сельского поселения  </w:t>
      </w:r>
      <w:r>
        <w:rPr>
          <w:rFonts w:ascii="Times New Roman" w:hAnsi="Times New Roman" w:cs="Times New Roman"/>
          <w:sz w:val="28"/>
          <w:szCs w:val="28"/>
        </w:rPr>
        <w:t xml:space="preserve">пятого </w:t>
      </w:r>
      <w:r w:rsidRPr="001B04D8">
        <w:rPr>
          <w:rFonts w:ascii="Times New Roman" w:hAnsi="Times New Roman" w:cs="Times New Roman"/>
          <w:sz w:val="28"/>
          <w:szCs w:val="28"/>
        </w:rPr>
        <w:t>созыва в следующем составе:</w:t>
      </w:r>
    </w:p>
    <w:p w:rsidR="001B04D8" w:rsidRPr="001B04D8" w:rsidRDefault="001B04D8" w:rsidP="001B04D8">
      <w:pPr>
        <w:pStyle w:val="ConsPlusNonformat"/>
        <w:widowControl/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1B04D8">
        <w:rPr>
          <w:rFonts w:ascii="Times New Roman" w:hAnsi="Times New Roman" w:cs="Times New Roman"/>
          <w:sz w:val="28"/>
          <w:szCs w:val="28"/>
        </w:rPr>
        <w:t xml:space="preserve">1. </w:t>
      </w:r>
      <w:r w:rsidR="006803C8">
        <w:rPr>
          <w:rFonts w:ascii="Times New Roman" w:hAnsi="Times New Roman" w:cs="Times New Roman"/>
          <w:sz w:val="28"/>
          <w:szCs w:val="28"/>
        </w:rPr>
        <w:t>Караськова Светлана Николаевна.</w:t>
      </w:r>
    </w:p>
    <w:p w:rsidR="001B04D8" w:rsidRPr="001B04D8" w:rsidRDefault="001B04D8" w:rsidP="001B04D8">
      <w:pPr>
        <w:pStyle w:val="ConsPlusNonformat"/>
        <w:widowControl/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1B04D8">
        <w:rPr>
          <w:rFonts w:ascii="Times New Roman" w:hAnsi="Times New Roman" w:cs="Times New Roman"/>
          <w:sz w:val="28"/>
          <w:szCs w:val="28"/>
        </w:rPr>
        <w:t xml:space="preserve">2. </w:t>
      </w:r>
      <w:r w:rsidR="006803C8">
        <w:rPr>
          <w:rFonts w:ascii="Times New Roman" w:hAnsi="Times New Roman" w:cs="Times New Roman"/>
          <w:sz w:val="28"/>
          <w:szCs w:val="28"/>
        </w:rPr>
        <w:t>Макарушина Лидия Александровна.</w:t>
      </w:r>
    </w:p>
    <w:p w:rsidR="001B04D8" w:rsidRPr="001B04D8" w:rsidRDefault="001B04D8" w:rsidP="001B04D8">
      <w:pPr>
        <w:pStyle w:val="ConsPlusNonformat"/>
        <w:widowControl/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1B04D8">
        <w:rPr>
          <w:rFonts w:ascii="Times New Roman" w:hAnsi="Times New Roman" w:cs="Times New Roman"/>
          <w:sz w:val="28"/>
          <w:szCs w:val="28"/>
        </w:rPr>
        <w:t xml:space="preserve">3. </w:t>
      </w:r>
      <w:r w:rsidR="006803C8">
        <w:rPr>
          <w:rFonts w:ascii="Times New Roman" w:hAnsi="Times New Roman" w:cs="Times New Roman"/>
          <w:sz w:val="28"/>
          <w:szCs w:val="28"/>
        </w:rPr>
        <w:t>Блинова Екатерина Владимировна.</w:t>
      </w:r>
    </w:p>
    <w:p w:rsidR="001B04D8" w:rsidRPr="001B04D8" w:rsidRDefault="001B04D8" w:rsidP="001B04D8">
      <w:pPr>
        <w:ind w:firstLine="300"/>
        <w:jc w:val="both"/>
        <w:rPr>
          <w:sz w:val="28"/>
          <w:szCs w:val="28"/>
        </w:rPr>
      </w:pPr>
      <w:r w:rsidRPr="001B04D8">
        <w:rPr>
          <w:sz w:val="28"/>
          <w:szCs w:val="28"/>
        </w:rPr>
        <w:t xml:space="preserve">2.1. Избрать председателем постоянной комиссии по бюджету, налогам и муниципальной собственности депутата </w:t>
      </w:r>
      <w:r w:rsidR="006803C8">
        <w:rPr>
          <w:sz w:val="28"/>
          <w:szCs w:val="28"/>
        </w:rPr>
        <w:t>Караськову Светлану Николаевну.</w:t>
      </w:r>
    </w:p>
    <w:p w:rsidR="001B04D8" w:rsidRPr="001B04D8" w:rsidRDefault="001B04D8" w:rsidP="006803C8">
      <w:pPr>
        <w:pStyle w:val="ConsPlusNormal"/>
        <w:widowControl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1B04D8">
        <w:rPr>
          <w:rFonts w:ascii="Times New Roman" w:hAnsi="Times New Roman" w:cs="Times New Roman"/>
          <w:sz w:val="28"/>
          <w:szCs w:val="28"/>
        </w:rPr>
        <w:t xml:space="preserve">3. Утвердить </w:t>
      </w:r>
      <w:r w:rsidR="00861B5B">
        <w:rPr>
          <w:rFonts w:ascii="Times New Roman" w:hAnsi="Times New Roman" w:cs="Times New Roman"/>
          <w:sz w:val="28"/>
          <w:szCs w:val="28"/>
        </w:rPr>
        <w:t>состав постоянной мандатной комиссии</w:t>
      </w:r>
      <w:r w:rsidRPr="001B04D8">
        <w:rPr>
          <w:rFonts w:ascii="Times New Roman" w:hAnsi="Times New Roman" w:cs="Times New Roman"/>
          <w:sz w:val="28"/>
          <w:szCs w:val="28"/>
        </w:rPr>
        <w:t xml:space="preserve"> Собрания депутатов Новоцимлянского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пятог</w:t>
      </w:r>
      <w:r w:rsidRPr="001B04D8">
        <w:rPr>
          <w:rFonts w:ascii="Times New Roman" w:hAnsi="Times New Roman" w:cs="Times New Roman"/>
          <w:sz w:val="28"/>
          <w:szCs w:val="28"/>
        </w:rPr>
        <w:t>о созыва в следующем составе:</w:t>
      </w:r>
    </w:p>
    <w:p w:rsidR="001B04D8" w:rsidRPr="001B04D8" w:rsidRDefault="001B04D8" w:rsidP="001B04D8">
      <w:pPr>
        <w:pStyle w:val="ConsPlusNonformat"/>
        <w:widowControl/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1B04D8">
        <w:rPr>
          <w:rFonts w:ascii="Times New Roman" w:hAnsi="Times New Roman" w:cs="Times New Roman"/>
          <w:sz w:val="28"/>
          <w:szCs w:val="28"/>
        </w:rPr>
        <w:t xml:space="preserve">1. </w:t>
      </w:r>
      <w:r w:rsidR="006803C8">
        <w:rPr>
          <w:rFonts w:ascii="Times New Roman" w:hAnsi="Times New Roman" w:cs="Times New Roman"/>
          <w:sz w:val="28"/>
          <w:szCs w:val="28"/>
        </w:rPr>
        <w:t>Забазнов Анатолий Алексеевич.</w:t>
      </w:r>
    </w:p>
    <w:p w:rsidR="001B04D8" w:rsidRPr="001B04D8" w:rsidRDefault="001B04D8" w:rsidP="001B04D8">
      <w:pPr>
        <w:pStyle w:val="ConsPlusNonformat"/>
        <w:widowControl/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1B04D8">
        <w:rPr>
          <w:rFonts w:ascii="Times New Roman" w:hAnsi="Times New Roman" w:cs="Times New Roman"/>
          <w:sz w:val="28"/>
          <w:szCs w:val="28"/>
        </w:rPr>
        <w:t xml:space="preserve">2. </w:t>
      </w:r>
      <w:r w:rsidR="006803C8">
        <w:rPr>
          <w:rFonts w:ascii="Times New Roman" w:hAnsi="Times New Roman" w:cs="Times New Roman"/>
          <w:sz w:val="28"/>
          <w:szCs w:val="28"/>
        </w:rPr>
        <w:t>Забазнова Людмила Геннадьевна.</w:t>
      </w:r>
    </w:p>
    <w:p w:rsidR="001B04D8" w:rsidRPr="001B04D8" w:rsidRDefault="001B04D8" w:rsidP="001B04D8">
      <w:pPr>
        <w:pStyle w:val="ConsPlusNonformat"/>
        <w:widowControl/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1B04D8">
        <w:rPr>
          <w:rFonts w:ascii="Times New Roman" w:hAnsi="Times New Roman" w:cs="Times New Roman"/>
          <w:sz w:val="28"/>
          <w:szCs w:val="28"/>
        </w:rPr>
        <w:t>3</w:t>
      </w:r>
      <w:r w:rsidR="006803C8">
        <w:rPr>
          <w:rFonts w:ascii="Times New Roman" w:hAnsi="Times New Roman" w:cs="Times New Roman"/>
          <w:sz w:val="28"/>
          <w:szCs w:val="28"/>
        </w:rPr>
        <w:t>. Антонова Татьяна Алексеевна.</w:t>
      </w:r>
    </w:p>
    <w:p w:rsidR="001B04D8" w:rsidRDefault="001B04D8" w:rsidP="001B04D8">
      <w:pPr>
        <w:jc w:val="both"/>
        <w:rPr>
          <w:sz w:val="28"/>
          <w:szCs w:val="28"/>
        </w:rPr>
      </w:pPr>
      <w:r w:rsidRPr="001B04D8">
        <w:rPr>
          <w:sz w:val="28"/>
          <w:szCs w:val="28"/>
        </w:rPr>
        <w:lastRenderedPageBreak/>
        <w:t xml:space="preserve"> </w:t>
      </w:r>
      <w:r w:rsidR="006803C8">
        <w:rPr>
          <w:sz w:val="28"/>
          <w:szCs w:val="28"/>
        </w:rPr>
        <w:tab/>
      </w:r>
      <w:r w:rsidRPr="001B04D8">
        <w:rPr>
          <w:sz w:val="28"/>
          <w:szCs w:val="28"/>
        </w:rPr>
        <w:t xml:space="preserve">3.1. Избрать председателем постоянной мандатной комиссии депутата </w:t>
      </w:r>
      <w:r w:rsidR="006803C8">
        <w:rPr>
          <w:sz w:val="28"/>
          <w:szCs w:val="28"/>
        </w:rPr>
        <w:t>Забазнова Анатолия Алексеевича</w:t>
      </w:r>
      <w:r>
        <w:rPr>
          <w:sz w:val="28"/>
          <w:szCs w:val="28"/>
        </w:rPr>
        <w:t>.</w:t>
      </w:r>
    </w:p>
    <w:p w:rsidR="00393FF0" w:rsidRPr="00393FF0" w:rsidRDefault="00393FF0" w:rsidP="00393FF0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93F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Решение Собрания депутатов </w:t>
      </w:r>
      <w:r w:rsidR="00861B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Новоцимлянского сельского поселения </w:t>
      </w:r>
      <w:r w:rsidRPr="00393F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07.10.2016 года</w:t>
      </w:r>
      <w:r w:rsidR="00861B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 2</w:t>
      </w:r>
      <w:r w:rsidRPr="00393F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состава постоянных комиссий Собрания депутатов</w:t>
      </w:r>
      <w:r w:rsidRPr="00393F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Новоцимлянского сельского поселения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четвертого созыва</w:t>
      </w:r>
      <w:r w:rsidRPr="00393F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 считать утратившим.</w:t>
      </w:r>
    </w:p>
    <w:p w:rsidR="001B04D8" w:rsidRPr="001B04D8" w:rsidRDefault="00393FF0" w:rsidP="00393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B04D8" w:rsidRPr="001B04D8">
        <w:rPr>
          <w:rFonts w:ascii="Times New Roman" w:hAnsi="Times New Roman" w:cs="Times New Roman"/>
          <w:sz w:val="28"/>
          <w:szCs w:val="28"/>
        </w:rPr>
        <w:t>. Контроль за исполнением настоящего ре</w:t>
      </w:r>
      <w:r w:rsidR="00445E22">
        <w:rPr>
          <w:rFonts w:ascii="Times New Roman" w:hAnsi="Times New Roman" w:cs="Times New Roman"/>
          <w:sz w:val="28"/>
          <w:szCs w:val="28"/>
        </w:rPr>
        <w:t>шения возложить на заместителя п</w:t>
      </w:r>
      <w:r w:rsidR="001B04D8" w:rsidRPr="001B04D8">
        <w:rPr>
          <w:rFonts w:ascii="Times New Roman" w:hAnsi="Times New Roman" w:cs="Times New Roman"/>
          <w:sz w:val="28"/>
          <w:szCs w:val="28"/>
        </w:rPr>
        <w:t>редседателя Собрания депутатов Новоцимлянского сельского поселения.</w:t>
      </w:r>
    </w:p>
    <w:p w:rsidR="001B04D8" w:rsidRPr="001B04D8" w:rsidRDefault="00393FF0" w:rsidP="00393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B04D8" w:rsidRPr="001B04D8">
        <w:rPr>
          <w:rFonts w:ascii="Times New Roman" w:hAnsi="Times New Roman" w:cs="Times New Roman"/>
          <w:sz w:val="28"/>
          <w:szCs w:val="28"/>
        </w:rPr>
        <w:t>. Настоящее решение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 момента </w:t>
      </w:r>
      <w:r w:rsidR="001B04D8" w:rsidRPr="001B04D8">
        <w:rPr>
          <w:rFonts w:ascii="Times New Roman" w:hAnsi="Times New Roman" w:cs="Times New Roman"/>
          <w:sz w:val="28"/>
          <w:szCs w:val="28"/>
        </w:rPr>
        <w:t xml:space="preserve">его </w:t>
      </w:r>
      <w:r w:rsidR="001B04D8">
        <w:rPr>
          <w:rFonts w:ascii="Times New Roman" w:hAnsi="Times New Roman" w:cs="Times New Roman"/>
          <w:sz w:val="28"/>
          <w:szCs w:val="28"/>
        </w:rPr>
        <w:t>подписания.</w:t>
      </w:r>
    </w:p>
    <w:p w:rsidR="001B04D8" w:rsidRPr="001B04D8" w:rsidRDefault="001B04D8" w:rsidP="001B04D8">
      <w:pPr>
        <w:pStyle w:val="ConsPlusNormal"/>
        <w:ind w:left="3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04D8" w:rsidRPr="001B04D8" w:rsidRDefault="001B04D8" w:rsidP="001B04D8">
      <w:pPr>
        <w:ind w:left="300"/>
        <w:jc w:val="both"/>
        <w:rPr>
          <w:sz w:val="28"/>
          <w:szCs w:val="28"/>
        </w:rPr>
      </w:pPr>
    </w:p>
    <w:p w:rsidR="00B326B5" w:rsidRPr="00A12B77" w:rsidRDefault="00B326B5" w:rsidP="001B04D8">
      <w:pPr>
        <w:jc w:val="both"/>
        <w:rPr>
          <w:sz w:val="28"/>
          <w:szCs w:val="28"/>
        </w:rPr>
      </w:pPr>
    </w:p>
    <w:p w:rsidR="00F740B0" w:rsidRDefault="00F740B0" w:rsidP="00F740B0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1"/>
        <w:gridCol w:w="2552"/>
      </w:tblGrid>
      <w:tr w:rsidR="00F740B0" w:rsidRPr="00A12B77" w:rsidTr="009C2095">
        <w:tc>
          <w:tcPr>
            <w:tcW w:w="5353" w:type="dxa"/>
          </w:tcPr>
          <w:p w:rsidR="00F740B0" w:rsidRPr="00A12B77" w:rsidRDefault="00F740B0" w:rsidP="009C2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– глава Новоцимлянского сельского поселения</w:t>
            </w:r>
          </w:p>
        </w:tc>
        <w:tc>
          <w:tcPr>
            <w:tcW w:w="2551" w:type="dxa"/>
          </w:tcPr>
          <w:p w:rsidR="00F740B0" w:rsidRPr="00A12B77" w:rsidRDefault="00F740B0" w:rsidP="009C209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740B0" w:rsidRPr="00A12B77" w:rsidRDefault="006803C8" w:rsidP="009C20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Е.П.Константинова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BE2C3B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BE2C3B" w:rsidRPr="00A12B77" w:rsidSect="0013048C">
      <w:footerReference w:type="defaul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B47" w:rsidRDefault="00CD2B47" w:rsidP="008622F8">
      <w:r>
        <w:separator/>
      </w:r>
    </w:p>
  </w:endnote>
  <w:endnote w:type="continuationSeparator" w:id="1">
    <w:p w:rsidR="00CD2B47" w:rsidRDefault="00CD2B47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400FBE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6803C8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B47" w:rsidRDefault="00CD2B47" w:rsidP="008622F8">
      <w:r>
        <w:separator/>
      </w:r>
    </w:p>
  </w:footnote>
  <w:footnote w:type="continuationSeparator" w:id="1">
    <w:p w:rsidR="00CD2B47" w:rsidRDefault="00CD2B47" w:rsidP="00862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0362F2"/>
    <w:multiLevelType w:val="hybridMultilevel"/>
    <w:tmpl w:val="EC669AFC"/>
    <w:lvl w:ilvl="0" w:tplc="12A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582B45"/>
    <w:multiLevelType w:val="hybridMultilevel"/>
    <w:tmpl w:val="036A5ACC"/>
    <w:lvl w:ilvl="0" w:tplc="264224B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0BA4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0477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4D8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1F3287"/>
    <w:rsid w:val="0020057C"/>
    <w:rsid w:val="00203220"/>
    <w:rsid w:val="002059DE"/>
    <w:rsid w:val="0021082C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15F6"/>
    <w:rsid w:val="002D6B41"/>
    <w:rsid w:val="002D72A5"/>
    <w:rsid w:val="002E217C"/>
    <w:rsid w:val="003039A1"/>
    <w:rsid w:val="00305402"/>
    <w:rsid w:val="00310F94"/>
    <w:rsid w:val="00313539"/>
    <w:rsid w:val="00314A72"/>
    <w:rsid w:val="003222FC"/>
    <w:rsid w:val="003230EE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93FF0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0FBE"/>
    <w:rsid w:val="0040569E"/>
    <w:rsid w:val="00406F53"/>
    <w:rsid w:val="0041406C"/>
    <w:rsid w:val="00421000"/>
    <w:rsid w:val="00424326"/>
    <w:rsid w:val="0043488E"/>
    <w:rsid w:val="0043730F"/>
    <w:rsid w:val="00445E22"/>
    <w:rsid w:val="00447807"/>
    <w:rsid w:val="00454C95"/>
    <w:rsid w:val="00456DB5"/>
    <w:rsid w:val="0045745D"/>
    <w:rsid w:val="00457E12"/>
    <w:rsid w:val="00460732"/>
    <w:rsid w:val="00465BF2"/>
    <w:rsid w:val="004670A5"/>
    <w:rsid w:val="00474160"/>
    <w:rsid w:val="00474DBA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56E32"/>
    <w:rsid w:val="0056286A"/>
    <w:rsid w:val="00586D78"/>
    <w:rsid w:val="00590ECD"/>
    <w:rsid w:val="005938AA"/>
    <w:rsid w:val="00594D02"/>
    <w:rsid w:val="00594EFE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B70D2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5781"/>
    <w:rsid w:val="00637133"/>
    <w:rsid w:val="00666161"/>
    <w:rsid w:val="006803C8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218"/>
    <w:rsid w:val="00724924"/>
    <w:rsid w:val="007274BB"/>
    <w:rsid w:val="0073672F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865AF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338A"/>
    <w:rsid w:val="00806104"/>
    <w:rsid w:val="00807420"/>
    <w:rsid w:val="00810D0E"/>
    <w:rsid w:val="00816219"/>
    <w:rsid w:val="00817E47"/>
    <w:rsid w:val="00821E37"/>
    <w:rsid w:val="00822F5E"/>
    <w:rsid w:val="00825F2C"/>
    <w:rsid w:val="00834BB0"/>
    <w:rsid w:val="008368B8"/>
    <w:rsid w:val="00840CE5"/>
    <w:rsid w:val="00847081"/>
    <w:rsid w:val="00852BE1"/>
    <w:rsid w:val="00853FA2"/>
    <w:rsid w:val="00854176"/>
    <w:rsid w:val="00861B5B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14432"/>
    <w:rsid w:val="009155BD"/>
    <w:rsid w:val="00920299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2959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07A4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53490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3DD7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689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A0407"/>
    <w:rsid w:val="00CB0800"/>
    <w:rsid w:val="00CB533F"/>
    <w:rsid w:val="00CB6AB1"/>
    <w:rsid w:val="00CC379D"/>
    <w:rsid w:val="00CD2B47"/>
    <w:rsid w:val="00CE1F9B"/>
    <w:rsid w:val="00CF39B1"/>
    <w:rsid w:val="00CF515A"/>
    <w:rsid w:val="00CF6C17"/>
    <w:rsid w:val="00D12369"/>
    <w:rsid w:val="00D1682C"/>
    <w:rsid w:val="00D173D9"/>
    <w:rsid w:val="00D25CE1"/>
    <w:rsid w:val="00D33E30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B69AB"/>
    <w:rsid w:val="00DC1646"/>
    <w:rsid w:val="00DD7B0D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1089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740B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6AEE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93F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Title"/>
    <w:basedOn w:val="a"/>
    <w:link w:val="afc"/>
    <w:qFormat/>
    <w:rsid w:val="00140477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c">
    <w:name w:val="Название Знак"/>
    <w:basedOn w:val="a0"/>
    <w:link w:val="afb"/>
    <w:rsid w:val="00140477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393FF0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6AE83-4436-42C2-8674-B6BAC4A9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Нова</cp:lastModifiedBy>
  <cp:revision>2</cp:revision>
  <cp:lastPrinted>2021-09-30T05:40:00Z</cp:lastPrinted>
  <dcterms:created xsi:type="dcterms:W3CDTF">2021-09-30T05:40:00Z</dcterms:created>
  <dcterms:modified xsi:type="dcterms:W3CDTF">2021-09-30T05:40:00Z</dcterms:modified>
</cp:coreProperties>
</file>