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F0" w:rsidRPr="00683C0D" w:rsidRDefault="00307FF0" w:rsidP="00307FF0">
      <w:pPr>
        <w:tabs>
          <w:tab w:val="left" w:pos="6379"/>
        </w:tabs>
        <w:jc w:val="center"/>
        <w:rPr>
          <w:bCs/>
          <w:spacing w:val="20"/>
          <w:sz w:val="28"/>
        </w:rPr>
      </w:pPr>
      <w:r w:rsidRPr="00683C0D">
        <w:rPr>
          <w:bCs/>
          <w:spacing w:val="20"/>
          <w:sz w:val="28"/>
        </w:rPr>
        <w:t>ПРОТОКОЛ</w:t>
      </w:r>
    </w:p>
    <w:p w:rsidR="00307FF0" w:rsidRDefault="00307FF0" w:rsidP="00307FF0">
      <w:pPr>
        <w:tabs>
          <w:tab w:val="left" w:pos="6379"/>
        </w:tabs>
        <w:jc w:val="center"/>
        <w:rPr>
          <w:bCs/>
          <w:sz w:val="28"/>
          <w:szCs w:val="28"/>
        </w:rPr>
      </w:pPr>
      <w:r w:rsidRPr="00683C0D">
        <w:rPr>
          <w:sz w:val="28"/>
        </w:rPr>
        <w:t xml:space="preserve">заседания </w:t>
      </w:r>
      <w:r>
        <w:rPr>
          <w:sz w:val="28"/>
        </w:rPr>
        <w:t>рабочей группы</w:t>
      </w:r>
      <w:r w:rsidRPr="0030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предупреждению завоза и распространения новой коронавирусной инфекции, </w:t>
      </w:r>
      <w:r>
        <w:rPr>
          <w:bCs/>
          <w:sz w:val="28"/>
          <w:szCs w:val="28"/>
        </w:rPr>
        <w:t xml:space="preserve">вызванной </w:t>
      </w:r>
      <w:r w:rsidRPr="00A91810">
        <w:rPr>
          <w:bCs/>
          <w:sz w:val="28"/>
          <w:szCs w:val="28"/>
        </w:rPr>
        <w:t>(2019-nCoV)</w:t>
      </w:r>
      <w:r>
        <w:rPr>
          <w:bCs/>
          <w:sz w:val="28"/>
          <w:szCs w:val="28"/>
        </w:rPr>
        <w:t xml:space="preserve"> на территории Новоцимлянского  сельского поселения Цимлянского района</w:t>
      </w:r>
    </w:p>
    <w:p w:rsidR="00307FF0" w:rsidRPr="00683C0D" w:rsidRDefault="00307FF0" w:rsidP="00307FF0">
      <w:pPr>
        <w:tabs>
          <w:tab w:val="left" w:pos="6379"/>
        </w:tabs>
        <w:jc w:val="center"/>
        <w:rPr>
          <w:sz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2"/>
        <w:gridCol w:w="3181"/>
        <w:gridCol w:w="3200"/>
      </w:tblGrid>
      <w:tr w:rsidR="00307FF0" w:rsidRPr="00683C0D" w:rsidTr="00DE0B33">
        <w:tc>
          <w:tcPr>
            <w:tcW w:w="3351" w:type="dxa"/>
          </w:tcPr>
          <w:p w:rsidR="00307FF0" w:rsidRPr="00683C0D" w:rsidRDefault="00307FF0" w:rsidP="00307FF0">
            <w:pPr>
              <w:tabs>
                <w:tab w:val="left" w:pos="6379"/>
              </w:tabs>
              <w:rPr>
                <w:sz w:val="28"/>
              </w:rPr>
            </w:pPr>
            <w:r w:rsidRPr="00683C0D">
              <w:rPr>
                <w:sz w:val="28"/>
                <w:szCs w:val="28"/>
              </w:rPr>
              <w:t xml:space="preserve"> </w:t>
            </w:r>
            <w:r w:rsidR="00513E5C">
              <w:rPr>
                <w:sz w:val="28"/>
                <w:szCs w:val="28"/>
              </w:rPr>
              <w:t>07</w:t>
            </w:r>
            <w:r w:rsidR="00826DA1">
              <w:rPr>
                <w:sz w:val="28"/>
                <w:szCs w:val="28"/>
              </w:rPr>
              <w:t>.04</w:t>
            </w:r>
            <w:r>
              <w:rPr>
                <w:sz w:val="28"/>
                <w:szCs w:val="28"/>
              </w:rPr>
              <w:t>.2020</w:t>
            </w:r>
            <w:r w:rsidRPr="00683C0D">
              <w:rPr>
                <w:sz w:val="28"/>
              </w:rPr>
              <w:br/>
            </w:r>
            <w:r w:rsidRPr="00683C0D">
              <w:rPr>
                <w:sz w:val="24"/>
              </w:rPr>
              <w:t xml:space="preserve">    (дата заседания) </w:t>
            </w:r>
          </w:p>
        </w:tc>
        <w:tc>
          <w:tcPr>
            <w:tcW w:w="3209" w:type="dxa"/>
          </w:tcPr>
          <w:p w:rsidR="00307FF0" w:rsidRPr="00683C0D" w:rsidRDefault="00307FF0" w:rsidP="00307FF0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>№</w:t>
            </w:r>
            <w:r w:rsidR="003234BD">
              <w:rPr>
                <w:sz w:val="28"/>
                <w:szCs w:val="28"/>
              </w:rPr>
              <w:t xml:space="preserve"> 3</w:t>
            </w:r>
          </w:p>
        </w:tc>
        <w:tc>
          <w:tcPr>
            <w:tcW w:w="3210" w:type="dxa"/>
          </w:tcPr>
          <w:p w:rsidR="00307FF0" w:rsidRPr="00683C0D" w:rsidRDefault="00307FF0" w:rsidP="00307FF0">
            <w:pPr>
              <w:tabs>
                <w:tab w:val="left" w:pos="6379"/>
              </w:tabs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Ст. Новоцимлянская</w:t>
            </w:r>
          </w:p>
        </w:tc>
      </w:tr>
    </w:tbl>
    <w:p w:rsidR="00307FF0" w:rsidRPr="00683C0D" w:rsidRDefault="00307FF0" w:rsidP="00307FF0">
      <w:pPr>
        <w:tabs>
          <w:tab w:val="left" w:pos="6379"/>
        </w:tabs>
        <w:jc w:val="center"/>
        <w:rPr>
          <w:sz w:val="28"/>
        </w:rPr>
      </w:pPr>
    </w:p>
    <w:tbl>
      <w:tblPr>
        <w:tblW w:w="9855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284"/>
        <w:gridCol w:w="7246"/>
      </w:tblGrid>
      <w:tr w:rsidR="00307FF0" w:rsidRPr="00683C0D" w:rsidTr="00DE0B33">
        <w:trPr>
          <w:jc w:val="center"/>
        </w:trPr>
        <w:tc>
          <w:tcPr>
            <w:tcW w:w="23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Председатель</w:t>
            </w:r>
          </w:p>
        </w:tc>
        <w:tc>
          <w:tcPr>
            <w:tcW w:w="284" w:type="dxa"/>
          </w:tcPr>
          <w:p w:rsidR="00307FF0" w:rsidRPr="00683C0D" w:rsidRDefault="00307FF0" w:rsidP="00DE0B33">
            <w:pPr>
              <w:tabs>
                <w:tab w:val="left" w:pos="6379"/>
              </w:tabs>
              <w:ind w:firstLine="709"/>
              <w:jc w:val="both"/>
              <w:rPr>
                <w:sz w:val="28"/>
              </w:rPr>
            </w:pPr>
            <w:r w:rsidRPr="00683C0D">
              <w:rPr>
                <w:sz w:val="28"/>
              </w:rPr>
              <w:t>–</w:t>
            </w:r>
          </w:p>
        </w:tc>
        <w:tc>
          <w:tcPr>
            <w:tcW w:w="724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Текутьев С.Ф.</w:t>
            </w:r>
          </w:p>
        </w:tc>
      </w:tr>
      <w:tr w:rsidR="00307FF0" w:rsidRPr="00683C0D" w:rsidTr="00DE0B33">
        <w:trPr>
          <w:jc w:val="center"/>
        </w:trPr>
        <w:tc>
          <w:tcPr>
            <w:tcW w:w="23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</w:t>
            </w:r>
          </w:p>
        </w:tc>
        <w:tc>
          <w:tcPr>
            <w:tcW w:w="284" w:type="dxa"/>
          </w:tcPr>
          <w:p w:rsidR="00307FF0" w:rsidRPr="00683C0D" w:rsidRDefault="00307FF0" w:rsidP="00DE0B33">
            <w:pPr>
              <w:tabs>
                <w:tab w:val="left" w:pos="6379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7245" w:type="dxa"/>
          </w:tcPr>
          <w:p w:rsidR="00307FF0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Хохлачев С.П.</w:t>
            </w:r>
          </w:p>
        </w:tc>
      </w:tr>
      <w:tr w:rsidR="00307FF0" w:rsidRPr="00683C0D" w:rsidTr="00DE0B33">
        <w:trPr>
          <w:jc w:val="center"/>
        </w:trPr>
        <w:tc>
          <w:tcPr>
            <w:tcW w:w="23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Секретарь</w:t>
            </w:r>
          </w:p>
        </w:tc>
        <w:tc>
          <w:tcPr>
            <w:tcW w:w="284" w:type="dxa"/>
          </w:tcPr>
          <w:p w:rsidR="00307FF0" w:rsidRPr="00683C0D" w:rsidRDefault="00307FF0" w:rsidP="00DE0B33">
            <w:pPr>
              <w:tabs>
                <w:tab w:val="left" w:pos="6379"/>
              </w:tabs>
              <w:ind w:firstLine="709"/>
              <w:jc w:val="both"/>
              <w:rPr>
                <w:sz w:val="28"/>
              </w:rPr>
            </w:pPr>
            <w:r w:rsidRPr="00683C0D">
              <w:rPr>
                <w:sz w:val="28"/>
              </w:rPr>
              <w:t>–</w:t>
            </w:r>
          </w:p>
        </w:tc>
        <w:tc>
          <w:tcPr>
            <w:tcW w:w="724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Болдырева И.В.</w:t>
            </w:r>
          </w:p>
        </w:tc>
      </w:tr>
      <w:tr w:rsidR="00307FF0" w:rsidRPr="00683C0D" w:rsidTr="00DE0B33">
        <w:trPr>
          <w:jc w:val="center"/>
        </w:trPr>
        <w:tc>
          <w:tcPr>
            <w:tcW w:w="23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Присутствовали:</w:t>
            </w:r>
          </w:p>
        </w:tc>
        <w:tc>
          <w:tcPr>
            <w:tcW w:w="284" w:type="dxa"/>
          </w:tcPr>
          <w:p w:rsidR="00307FF0" w:rsidRPr="00683C0D" w:rsidRDefault="00307FF0" w:rsidP="00DE0B33">
            <w:pPr>
              <w:tabs>
                <w:tab w:val="left" w:pos="6379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7245" w:type="dxa"/>
          </w:tcPr>
          <w:p w:rsidR="00307FF0" w:rsidRPr="009D2514" w:rsidRDefault="00307FF0" w:rsidP="00307FF0">
            <w:pPr>
              <w:tabs>
                <w:tab w:val="left" w:pos="343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D25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Каргальскова О.Ф. </w:t>
            </w:r>
          </w:p>
          <w:p w:rsidR="00307FF0" w:rsidRDefault="00307FF0" w:rsidP="00307F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D25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Чернышев А.А. </w:t>
            </w:r>
          </w:p>
          <w:p w:rsidR="00307FF0" w:rsidRDefault="00596FF0" w:rsidP="00307FF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Иванова Д.А. </w:t>
            </w:r>
          </w:p>
          <w:p w:rsidR="00307FF0" w:rsidRDefault="00307FF0" w:rsidP="00826D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Забазнов А.А. </w:t>
            </w:r>
          </w:p>
          <w:p w:rsidR="003234BD" w:rsidRPr="00596FF0" w:rsidRDefault="003234BD" w:rsidP="00826D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Караськова С.Н.</w:t>
            </w:r>
          </w:p>
        </w:tc>
      </w:tr>
    </w:tbl>
    <w:p w:rsidR="00307FF0" w:rsidRPr="00683C0D" w:rsidRDefault="00307FF0" w:rsidP="00307FF0">
      <w:pPr>
        <w:tabs>
          <w:tab w:val="left" w:pos="6379"/>
        </w:tabs>
        <w:ind w:firstLine="709"/>
        <w:jc w:val="both"/>
        <w:rPr>
          <w:sz w:val="28"/>
        </w:rPr>
      </w:pPr>
    </w:p>
    <w:p w:rsidR="00307FF0" w:rsidRPr="00683C0D" w:rsidRDefault="00307FF0" w:rsidP="00307FF0">
      <w:pPr>
        <w:tabs>
          <w:tab w:val="left" w:pos="6379"/>
        </w:tabs>
        <w:jc w:val="center"/>
        <w:rPr>
          <w:sz w:val="28"/>
        </w:rPr>
      </w:pPr>
      <w:r w:rsidRPr="00683C0D">
        <w:rPr>
          <w:sz w:val="28"/>
        </w:rPr>
        <w:t>ПОВЕСТКА ДНЯ:</w:t>
      </w:r>
    </w:p>
    <w:p w:rsidR="00307FF0" w:rsidRPr="00683C0D" w:rsidRDefault="00307FF0" w:rsidP="00307FF0">
      <w:pPr>
        <w:tabs>
          <w:tab w:val="left" w:pos="6379"/>
        </w:tabs>
        <w:ind w:firstLine="709"/>
        <w:jc w:val="both"/>
        <w:rPr>
          <w:sz w:val="28"/>
        </w:rPr>
      </w:pPr>
    </w:p>
    <w:tbl>
      <w:tblPr>
        <w:tblW w:w="5000" w:type="pct"/>
        <w:tblLook w:val="04A0"/>
      </w:tblPr>
      <w:tblGrid>
        <w:gridCol w:w="521"/>
        <w:gridCol w:w="9050"/>
      </w:tblGrid>
      <w:tr w:rsidR="00307FF0" w:rsidRPr="00683C0D" w:rsidTr="00DE0B33">
        <w:trPr>
          <w:cantSplit/>
        </w:trPr>
        <w:tc>
          <w:tcPr>
            <w:tcW w:w="5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1.</w:t>
            </w:r>
          </w:p>
        </w:tc>
        <w:tc>
          <w:tcPr>
            <w:tcW w:w="9329" w:type="dxa"/>
          </w:tcPr>
          <w:p w:rsidR="00307FF0" w:rsidRPr="00307FF0" w:rsidRDefault="003234BD" w:rsidP="003234BD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Постановление </w:t>
            </w:r>
            <w:r w:rsidR="00826DA1">
              <w:rPr>
                <w:bCs/>
                <w:sz w:val="28"/>
                <w:szCs w:val="28"/>
              </w:rPr>
              <w:t xml:space="preserve">Губернатора </w:t>
            </w:r>
            <w:r>
              <w:rPr>
                <w:bCs/>
                <w:sz w:val="28"/>
                <w:szCs w:val="28"/>
              </w:rPr>
              <w:t>Ростовской области от 05.04.2020 № 272</w:t>
            </w:r>
            <w:r w:rsidR="00826DA1">
              <w:rPr>
                <w:bCs/>
                <w:sz w:val="28"/>
                <w:szCs w:val="28"/>
              </w:rPr>
              <w:t xml:space="preserve"> «</w:t>
            </w:r>
            <w:r w:rsidR="00826DA1" w:rsidRPr="00D365F0"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>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</w:t>
            </w:r>
            <w:r>
              <w:rPr>
                <w:bCs/>
                <w:sz w:val="28"/>
                <w:szCs w:val="28"/>
                <w:lang w:val="en-US"/>
              </w:rPr>
              <w:t>C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  <w:lang w:val="en-US"/>
              </w:rPr>
              <w:t>VID</w:t>
            </w:r>
            <w:r w:rsidRPr="003234BD">
              <w:rPr>
                <w:bCs/>
                <w:sz w:val="28"/>
                <w:szCs w:val="28"/>
              </w:rPr>
              <w:t>-19</w:t>
            </w:r>
            <w:r w:rsidR="00826DA1">
              <w:rPr>
                <w:bCs/>
                <w:sz w:val="28"/>
                <w:szCs w:val="28"/>
              </w:rPr>
              <w:t>»</w:t>
            </w:r>
            <w:proofErr w:type="gramEnd"/>
          </w:p>
        </w:tc>
      </w:tr>
      <w:tr w:rsidR="00307FF0" w:rsidRPr="00683C0D" w:rsidTr="00DE0B33">
        <w:trPr>
          <w:cantSplit/>
        </w:trPr>
        <w:tc>
          <w:tcPr>
            <w:tcW w:w="5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</w:p>
        </w:tc>
        <w:tc>
          <w:tcPr>
            <w:tcW w:w="9329" w:type="dxa"/>
          </w:tcPr>
          <w:p w:rsidR="00307FF0" w:rsidRPr="00683C0D" w:rsidRDefault="00307FF0" w:rsidP="00307FF0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 xml:space="preserve">Доклад </w:t>
            </w:r>
            <w:r>
              <w:rPr>
                <w:sz w:val="28"/>
              </w:rPr>
              <w:t>главы Администрации Новоцимлянского сельского поселения Текутьева С.Ф.</w:t>
            </w:r>
          </w:p>
        </w:tc>
      </w:tr>
      <w:tr w:rsidR="00307FF0" w:rsidRPr="00683C0D" w:rsidTr="00DE0B33">
        <w:trPr>
          <w:cantSplit/>
        </w:trPr>
        <w:tc>
          <w:tcPr>
            <w:tcW w:w="5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2.</w:t>
            </w:r>
          </w:p>
        </w:tc>
        <w:tc>
          <w:tcPr>
            <w:tcW w:w="9329" w:type="dxa"/>
          </w:tcPr>
          <w:p w:rsidR="00307FF0" w:rsidRPr="00683C0D" w:rsidRDefault="00307FF0" w:rsidP="003234BD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>О</w:t>
            </w:r>
            <w:r w:rsidR="00826DA1">
              <w:rPr>
                <w:sz w:val="28"/>
              </w:rPr>
              <w:t xml:space="preserve"> дезинфекционной обработке </w:t>
            </w:r>
            <w:r w:rsidR="003234BD">
              <w:rPr>
                <w:sz w:val="28"/>
              </w:rPr>
              <w:t>общественных пространств</w:t>
            </w:r>
            <w:r w:rsidRPr="00273511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07FF0" w:rsidRPr="00683C0D" w:rsidTr="00DE0B33">
        <w:trPr>
          <w:cantSplit/>
        </w:trPr>
        <w:tc>
          <w:tcPr>
            <w:tcW w:w="5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</w:p>
        </w:tc>
        <w:tc>
          <w:tcPr>
            <w:tcW w:w="9329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 xml:space="preserve">Доклад </w:t>
            </w:r>
            <w:r>
              <w:rPr>
                <w:sz w:val="28"/>
              </w:rPr>
              <w:t>главы Администрации Новоцимлянского сельского поселения Текутьева С.Ф.</w:t>
            </w:r>
          </w:p>
        </w:tc>
      </w:tr>
      <w:tr w:rsidR="00307FF0" w:rsidRPr="00683C0D" w:rsidTr="00DE0B33">
        <w:trPr>
          <w:cantSplit/>
        </w:trPr>
        <w:tc>
          <w:tcPr>
            <w:tcW w:w="525" w:type="dxa"/>
          </w:tcPr>
          <w:p w:rsidR="00307FF0" w:rsidRPr="00683C0D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329" w:type="dxa"/>
          </w:tcPr>
          <w:p w:rsidR="00307FF0" w:rsidRPr="00683C0D" w:rsidRDefault="00307FF0" w:rsidP="003234BD">
            <w:pPr>
              <w:tabs>
                <w:tab w:val="left" w:pos="637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826DA1">
              <w:rPr>
                <w:sz w:val="28"/>
              </w:rPr>
              <w:t xml:space="preserve"> разъяснительной </w:t>
            </w:r>
            <w:r w:rsidR="003234BD">
              <w:rPr>
                <w:sz w:val="28"/>
              </w:rPr>
              <w:t>работе с прибывающим населением</w:t>
            </w:r>
            <w:r w:rsidR="00826DA1">
              <w:rPr>
                <w:sz w:val="28"/>
              </w:rPr>
              <w:t xml:space="preserve"> по коронавирусной инфекции</w:t>
            </w:r>
            <w:r>
              <w:rPr>
                <w:sz w:val="28"/>
              </w:rPr>
              <w:t xml:space="preserve"> </w:t>
            </w:r>
          </w:p>
        </w:tc>
      </w:tr>
      <w:tr w:rsidR="00307FF0" w:rsidRPr="00683C0D" w:rsidTr="00DE0B33">
        <w:trPr>
          <w:cantSplit/>
        </w:trPr>
        <w:tc>
          <w:tcPr>
            <w:tcW w:w="525" w:type="dxa"/>
          </w:tcPr>
          <w:p w:rsidR="00307FF0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</w:p>
        </w:tc>
        <w:tc>
          <w:tcPr>
            <w:tcW w:w="9329" w:type="dxa"/>
          </w:tcPr>
          <w:p w:rsidR="00307FF0" w:rsidRDefault="00307FF0" w:rsidP="00DE0B33">
            <w:pPr>
              <w:tabs>
                <w:tab w:val="left" w:pos="6379"/>
              </w:tabs>
              <w:jc w:val="both"/>
              <w:rPr>
                <w:sz w:val="28"/>
              </w:rPr>
            </w:pPr>
            <w:r w:rsidRPr="00683C0D">
              <w:rPr>
                <w:sz w:val="28"/>
              </w:rPr>
              <w:t xml:space="preserve">Доклад </w:t>
            </w:r>
            <w:r>
              <w:rPr>
                <w:sz w:val="28"/>
              </w:rPr>
              <w:t>главы Администрации Новоцимлянского сельского поселения Текутьева С.Ф.</w:t>
            </w:r>
          </w:p>
        </w:tc>
      </w:tr>
    </w:tbl>
    <w:p w:rsidR="00307FF0" w:rsidRPr="00683C0D" w:rsidRDefault="00307FF0" w:rsidP="00307FF0">
      <w:pPr>
        <w:tabs>
          <w:tab w:val="left" w:pos="6379"/>
        </w:tabs>
        <w:ind w:firstLine="709"/>
        <w:rPr>
          <w:sz w:val="28"/>
        </w:rPr>
      </w:pPr>
    </w:p>
    <w:p w:rsidR="00307FF0" w:rsidRPr="00683C0D" w:rsidRDefault="00307FF0" w:rsidP="00307FF0">
      <w:pPr>
        <w:tabs>
          <w:tab w:val="left" w:pos="6379"/>
        </w:tabs>
        <w:jc w:val="both"/>
        <w:rPr>
          <w:sz w:val="28"/>
        </w:rPr>
      </w:pPr>
      <w:r w:rsidRPr="00683C0D">
        <w:rPr>
          <w:sz w:val="28"/>
        </w:rPr>
        <w:t>1. СЛУШАЛИ: </w:t>
      </w:r>
    </w:p>
    <w:p w:rsidR="003234BD" w:rsidRDefault="00307FF0" w:rsidP="003234BD">
      <w:pPr>
        <w:tabs>
          <w:tab w:val="left" w:pos="6379"/>
        </w:tabs>
        <w:ind w:firstLine="720"/>
        <w:jc w:val="both"/>
        <w:rPr>
          <w:bCs/>
          <w:sz w:val="28"/>
          <w:szCs w:val="28"/>
        </w:rPr>
      </w:pPr>
      <w:r w:rsidRPr="00683C0D">
        <w:rPr>
          <w:sz w:val="28"/>
        </w:rPr>
        <w:t xml:space="preserve"> </w:t>
      </w:r>
      <w:proofErr w:type="gramStart"/>
      <w:r>
        <w:rPr>
          <w:sz w:val="28"/>
        </w:rPr>
        <w:t>Текутьев С.Ф</w:t>
      </w:r>
      <w:r w:rsidR="003234BD">
        <w:rPr>
          <w:sz w:val="28"/>
        </w:rPr>
        <w:t>.</w:t>
      </w:r>
      <w:r w:rsidR="003234BD" w:rsidRPr="003234BD">
        <w:rPr>
          <w:bCs/>
          <w:sz w:val="28"/>
          <w:szCs w:val="28"/>
        </w:rPr>
        <w:t xml:space="preserve"> </w:t>
      </w:r>
      <w:r w:rsidR="003234BD">
        <w:rPr>
          <w:bCs/>
          <w:sz w:val="28"/>
          <w:szCs w:val="28"/>
        </w:rPr>
        <w:t>Постановление Губернатора Ростовской области от 05.04.2020 № 272 «</w:t>
      </w:r>
      <w:r w:rsidR="003234BD" w:rsidRPr="00D365F0">
        <w:rPr>
          <w:bCs/>
          <w:sz w:val="28"/>
          <w:szCs w:val="28"/>
        </w:rPr>
        <w:t xml:space="preserve">О </w:t>
      </w:r>
      <w:r w:rsidR="003234BD">
        <w:rPr>
          <w:bCs/>
          <w:sz w:val="28"/>
          <w:szCs w:val="28"/>
        </w:rPr>
        <w:t>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</w:t>
      </w:r>
      <w:r w:rsidR="003234BD">
        <w:rPr>
          <w:bCs/>
          <w:sz w:val="28"/>
          <w:szCs w:val="28"/>
          <w:lang w:val="en-US"/>
        </w:rPr>
        <w:t>C</w:t>
      </w:r>
      <w:r w:rsidR="003234BD">
        <w:rPr>
          <w:bCs/>
          <w:sz w:val="28"/>
          <w:szCs w:val="28"/>
        </w:rPr>
        <w:t>О</w:t>
      </w:r>
      <w:r w:rsidR="003234BD">
        <w:rPr>
          <w:bCs/>
          <w:sz w:val="28"/>
          <w:szCs w:val="28"/>
          <w:lang w:val="en-US"/>
        </w:rPr>
        <w:t>VID</w:t>
      </w:r>
      <w:r w:rsidR="003234BD" w:rsidRPr="003234BD">
        <w:rPr>
          <w:bCs/>
          <w:sz w:val="28"/>
          <w:szCs w:val="28"/>
        </w:rPr>
        <w:t>-19</w:t>
      </w:r>
      <w:r w:rsidR="003234BD">
        <w:rPr>
          <w:bCs/>
          <w:sz w:val="28"/>
          <w:szCs w:val="28"/>
        </w:rPr>
        <w:t>»</w:t>
      </w:r>
      <w:proofErr w:type="gramEnd"/>
    </w:p>
    <w:p w:rsidR="00826DA1" w:rsidRDefault="003234BD" w:rsidP="003234BD">
      <w:pPr>
        <w:ind w:firstLine="708"/>
        <w:jc w:val="both"/>
        <w:rPr>
          <w:sz w:val="28"/>
          <w:szCs w:val="28"/>
        </w:rPr>
      </w:pPr>
      <w:proofErr w:type="gramStart"/>
      <w:r w:rsidRPr="00AA2681">
        <w:rPr>
          <w:sz w:val="28"/>
          <w:szCs w:val="28"/>
        </w:rPr>
        <w:t xml:space="preserve">В целях обеспечения санитарно-эпидемиологического благополучия населения на территории </w:t>
      </w:r>
      <w:r>
        <w:rPr>
          <w:sz w:val="28"/>
          <w:szCs w:val="28"/>
        </w:rPr>
        <w:t>Новоцимлянского сельского поселения</w:t>
      </w:r>
      <w:r w:rsidRPr="00AA2681">
        <w:rPr>
          <w:sz w:val="28"/>
          <w:szCs w:val="28"/>
        </w:rPr>
        <w:t xml:space="preserve"> в связи с распространением новой коронавирусной инфекции (COVID-19), в </w:t>
      </w:r>
      <w:r w:rsidRPr="00AA2681">
        <w:rPr>
          <w:sz w:val="28"/>
          <w:szCs w:val="28"/>
        </w:rPr>
        <w:lastRenderedPageBreak/>
        <w:t>соответствии с Федеральным законом от 30.03.1999 № 52-ФЗ «О санитарно-эпидемиологическом благополучии населения», Указом Президента Российской Федерации от 02.04.2020 №</w:t>
      </w:r>
      <w:r>
        <w:rPr>
          <w:sz w:val="28"/>
          <w:szCs w:val="28"/>
        </w:rPr>
        <w:t> </w:t>
      </w:r>
      <w:r w:rsidRPr="00AA2681">
        <w:rPr>
          <w:sz w:val="28"/>
          <w:szCs w:val="28"/>
        </w:rPr>
        <w:t>239 «О</w:t>
      </w:r>
      <w:r>
        <w:rPr>
          <w:sz w:val="28"/>
          <w:szCs w:val="28"/>
        </w:rPr>
        <w:t> </w:t>
      </w:r>
      <w:r w:rsidRPr="00AA2681">
        <w:rPr>
          <w:sz w:val="28"/>
          <w:szCs w:val="28"/>
        </w:rPr>
        <w:t>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постановлением Правительства Российской</w:t>
      </w:r>
      <w:proofErr w:type="gramEnd"/>
      <w:r w:rsidRPr="00AA2681">
        <w:rPr>
          <w:sz w:val="28"/>
          <w:szCs w:val="28"/>
        </w:rPr>
        <w:t xml:space="preserve"> </w:t>
      </w:r>
      <w:proofErr w:type="gramStart"/>
      <w:r w:rsidRPr="00AA2681">
        <w:rPr>
          <w:sz w:val="28"/>
          <w:szCs w:val="28"/>
        </w:rPr>
        <w:t>Федерации от 27.03.2020 №</w:t>
      </w:r>
      <w:r>
        <w:rPr>
          <w:sz w:val="28"/>
          <w:szCs w:val="28"/>
        </w:rPr>
        <w:t> </w:t>
      </w:r>
      <w:r w:rsidRPr="00AA2681">
        <w:rPr>
          <w:sz w:val="28"/>
          <w:szCs w:val="28"/>
        </w:rPr>
        <w:t>762-р, постановлениями Главного</w:t>
      </w:r>
      <w:r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государственного санитарного врача Российской Федерации от 24.01.2020 № 2, от 31.01.2020 № 3, от 02.03.2020 №</w:t>
      </w:r>
      <w:r w:rsidRPr="00AA2681">
        <w:t> </w:t>
      </w:r>
      <w:r w:rsidRPr="00AA2681">
        <w:rPr>
          <w:sz w:val="28"/>
          <w:szCs w:val="28"/>
        </w:rPr>
        <w:t>5, от</w:t>
      </w:r>
      <w:r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13.03.2020 № 6, от 18.03.2020 № 7, от</w:t>
      </w:r>
      <w:r>
        <w:rPr>
          <w:sz w:val="28"/>
          <w:szCs w:val="28"/>
        </w:rPr>
        <w:t> </w:t>
      </w:r>
      <w:r w:rsidRPr="00AA2681">
        <w:rPr>
          <w:sz w:val="28"/>
          <w:szCs w:val="28"/>
        </w:rPr>
        <w:t>30.03.2020 № 9, предложени</w:t>
      </w:r>
      <w:r>
        <w:rPr>
          <w:sz w:val="28"/>
          <w:szCs w:val="28"/>
        </w:rPr>
        <w:t>я</w:t>
      </w:r>
      <w:r w:rsidRPr="00AA268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A2681">
        <w:rPr>
          <w:sz w:val="28"/>
          <w:szCs w:val="28"/>
        </w:rPr>
        <w:t xml:space="preserve"> Главного санитарного врача по Ростовской области от 26.03.2020 № 1/3653,</w:t>
      </w:r>
      <w:r>
        <w:rPr>
          <w:sz w:val="28"/>
          <w:szCs w:val="28"/>
        </w:rPr>
        <w:t xml:space="preserve"> от 03.04.2020 № 1/4284, </w:t>
      </w:r>
      <w:r w:rsidRPr="00AA2681">
        <w:rPr>
          <w:sz w:val="28"/>
          <w:szCs w:val="28"/>
        </w:rPr>
        <w:t>распоряжением Губернатора Ростовской области от 16.03.2020 № 43 «О введении режима повышенной готовности натерритории Ростовской области и</w:t>
      </w:r>
      <w:proofErr w:type="gramEnd"/>
      <w:r w:rsidRPr="00AA2681">
        <w:rPr>
          <w:sz w:val="28"/>
          <w:szCs w:val="28"/>
        </w:rPr>
        <w:t xml:space="preserve"> </w:t>
      </w:r>
      <w:proofErr w:type="gramStart"/>
      <w:r w:rsidRPr="00AA2681">
        <w:rPr>
          <w:sz w:val="28"/>
          <w:szCs w:val="28"/>
        </w:rPr>
        <w:t>мерах по</w:t>
      </w:r>
      <w:r>
        <w:rPr>
          <w:sz w:val="28"/>
          <w:szCs w:val="28"/>
        </w:rPr>
        <w:t> </w:t>
      </w:r>
      <w:r w:rsidRPr="00AA2681">
        <w:rPr>
          <w:sz w:val="28"/>
          <w:szCs w:val="28"/>
        </w:rPr>
        <w:t>предотвращению распространен</w:t>
      </w:r>
      <w:r>
        <w:rPr>
          <w:sz w:val="28"/>
          <w:szCs w:val="28"/>
        </w:rPr>
        <w:t xml:space="preserve">ия новой коронавирусной инфекции </w:t>
      </w:r>
      <w:r w:rsidRPr="00AA2681">
        <w:rPr>
          <w:sz w:val="28"/>
          <w:szCs w:val="28"/>
        </w:rPr>
        <w:t>(2019-nCoV)», во</w:t>
      </w:r>
      <w:r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исполнение поручения Председателя Правительства Российской Федерации</w:t>
      </w:r>
      <w:r>
        <w:rPr>
          <w:sz w:val="28"/>
          <w:szCs w:val="28"/>
        </w:rPr>
        <w:t>  </w:t>
      </w:r>
      <w:r w:rsidRPr="00AA2681">
        <w:rPr>
          <w:sz w:val="28"/>
          <w:szCs w:val="28"/>
        </w:rPr>
        <w:t>от 26.03.2020 №</w:t>
      </w:r>
      <w:r>
        <w:rPr>
          <w:sz w:val="28"/>
          <w:szCs w:val="28"/>
        </w:rPr>
        <w:t> </w:t>
      </w:r>
      <w:r w:rsidRPr="00AA2681">
        <w:rPr>
          <w:sz w:val="28"/>
          <w:szCs w:val="28"/>
        </w:rPr>
        <w:t>ММ-П12-2363кв</w:t>
      </w:r>
      <w:r>
        <w:rPr>
          <w:sz w:val="28"/>
          <w:szCs w:val="28"/>
        </w:rPr>
        <w:t>, постановления Правительства Ростовской области от 05.04.2020 № 272 «О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-19), Администрация Новоцимлянского сельского поселения </w:t>
      </w:r>
      <w:r w:rsidR="00826DA1">
        <w:rPr>
          <w:sz w:val="28"/>
          <w:szCs w:val="28"/>
        </w:rPr>
        <w:t xml:space="preserve">незамедлительно приступить к исполнению данного </w:t>
      </w:r>
      <w:r>
        <w:rPr>
          <w:sz w:val="28"/>
          <w:szCs w:val="28"/>
        </w:rPr>
        <w:t>постановления</w:t>
      </w:r>
      <w:r w:rsidR="00826DA1">
        <w:rPr>
          <w:sz w:val="28"/>
          <w:szCs w:val="28"/>
        </w:rPr>
        <w:t>.</w:t>
      </w:r>
      <w:proofErr w:type="gramEnd"/>
    </w:p>
    <w:p w:rsidR="00826DA1" w:rsidRDefault="00826DA1" w:rsidP="00826DA1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6DA1" w:rsidRDefault="00826DA1" w:rsidP="00826DA1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>ВЫСТУПИЛА</w:t>
      </w:r>
      <w:r w:rsidRPr="00683C0D">
        <w:rPr>
          <w:sz w:val="28"/>
        </w:rPr>
        <w:t>:</w:t>
      </w:r>
      <w:r>
        <w:rPr>
          <w:sz w:val="28"/>
        </w:rPr>
        <w:t xml:space="preserve"> </w:t>
      </w:r>
    </w:p>
    <w:p w:rsidR="00826DA1" w:rsidRDefault="00826DA1" w:rsidP="00826DA1">
      <w:pPr>
        <w:tabs>
          <w:tab w:val="left" w:pos="6379"/>
        </w:tabs>
        <w:jc w:val="both"/>
        <w:rPr>
          <w:bCs/>
          <w:sz w:val="28"/>
          <w:szCs w:val="28"/>
        </w:rPr>
      </w:pPr>
      <w:r>
        <w:rPr>
          <w:sz w:val="28"/>
        </w:rPr>
        <w:t xml:space="preserve">        </w:t>
      </w:r>
      <w:r w:rsidR="00307FF0">
        <w:rPr>
          <w:sz w:val="28"/>
        </w:rPr>
        <w:t xml:space="preserve">Болдырева И.В., </w:t>
      </w:r>
      <w:proofErr w:type="gramStart"/>
      <w:r w:rsidR="00307FF0">
        <w:rPr>
          <w:sz w:val="28"/>
        </w:rPr>
        <w:t>которая</w:t>
      </w:r>
      <w:proofErr w:type="gramEnd"/>
      <w:r w:rsidR="00307FF0">
        <w:rPr>
          <w:sz w:val="28"/>
        </w:rPr>
        <w:t xml:space="preserve"> предложила </w:t>
      </w:r>
      <w:r w:rsidR="004B5E88">
        <w:rPr>
          <w:color w:val="000000"/>
          <w:sz w:val="28"/>
          <w:szCs w:val="28"/>
        </w:rPr>
        <w:t xml:space="preserve">издать </w:t>
      </w:r>
      <w:r w:rsidR="003234BD">
        <w:rPr>
          <w:color w:val="000000"/>
          <w:sz w:val="28"/>
          <w:szCs w:val="28"/>
        </w:rPr>
        <w:t>постановление</w:t>
      </w:r>
      <w:r w:rsidR="004B5E88">
        <w:rPr>
          <w:color w:val="000000"/>
          <w:sz w:val="28"/>
          <w:szCs w:val="28"/>
        </w:rPr>
        <w:t xml:space="preserve"> Администрации Новоцимлянского сельского поселения </w:t>
      </w:r>
      <w:r w:rsidR="004B5E88">
        <w:rPr>
          <w:sz w:val="28"/>
        </w:rPr>
        <w:t xml:space="preserve">по исполнению </w:t>
      </w:r>
      <w:r w:rsidR="003234BD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Губернатора Ростовской области </w:t>
      </w:r>
      <w:r w:rsidR="003234BD">
        <w:rPr>
          <w:bCs/>
          <w:sz w:val="28"/>
          <w:szCs w:val="28"/>
        </w:rPr>
        <w:t>от 05.04.2020 № 272 «</w:t>
      </w:r>
      <w:r w:rsidR="003234BD" w:rsidRPr="00D365F0">
        <w:rPr>
          <w:bCs/>
          <w:sz w:val="28"/>
          <w:szCs w:val="28"/>
        </w:rPr>
        <w:t xml:space="preserve">О </w:t>
      </w:r>
      <w:r w:rsidR="003234BD">
        <w:rPr>
          <w:bCs/>
          <w:sz w:val="28"/>
          <w:szCs w:val="28"/>
        </w:rPr>
        <w:t>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</w:t>
      </w:r>
      <w:r w:rsidR="003234BD">
        <w:rPr>
          <w:bCs/>
          <w:sz w:val="28"/>
          <w:szCs w:val="28"/>
          <w:lang w:val="en-US"/>
        </w:rPr>
        <w:t>C</w:t>
      </w:r>
      <w:r w:rsidR="003234BD">
        <w:rPr>
          <w:bCs/>
          <w:sz w:val="28"/>
          <w:szCs w:val="28"/>
        </w:rPr>
        <w:t>О</w:t>
      </w:r>
      <w:r w:rsidR="003234BD">
        <w:rPr>
          <w:bCs/>
          <w:sz w:val="28"/>
          <w:szCs w:val="28"/>
          <w:lang w:val="en-US"/>
        </w:rPr>
        <w:t>VID</w:t>
      </w:r>
      <w:r w:rsidR="003234BD" w:rsidRPr="003234BD">
        <w:rPr>
          <w:bCs/>
          <w:sz w:val="28"/>
          <w:szCs w:val="28"/>
        </w:rPr>
        <w:t>-19</w:t>
      </w:r>
      <w:r w:rsidR="003234BD">
        <w:rPr>
          <w:bCs/>
          <w:sz w:val="28"/>
          <w:szCs w:val="28"/>
        </w:rPr>
        <w:t>)»</w:t>
      </w:r>
      <w:r w:rsidR="00513E5C">
        <w:rPr>
          <w:bCs/>
          <w:sz w:val="28"/>
          <w:szCs w:val="28"/>
        </w:rPr>
        <w:t>.</w:t>
      </w:r>
    </w:p>
    <w:p w:rsidR="003234BD" w:rsidRPr="00307FF0" w:rsidRDefault="003234BD" w:rsidP="00826DA1">
      <w:pPr>
        <w:tabs>
          <w:tab w:val="left" w:pos="6379"/>
        </w:tabs>
        <w:jc w:val="both"/>
        <w:rPr>
          <w:color w:val="000000"/>
          <w:sz w:val="28"/>
          <w:szCs w:val="28"/>
        </w:rPr>
      </w:pPr>
    </w:p>
    <w:p w:rsidR="00307FF0" w:rsidRPr="00683C0D" w:rsidRDefault="00307FF0" w:rsidP="00307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>РЕШИЛИ</w:t>
      </w:r>
      <w:r w:rsidRPr="00683C0D">
        <w:rPr>
          <w:sz w:val="28"/>
        </w:rPr>
        <w:t>: </w:t>
      </w:r>
    </w:p>
    <w:p w:rsidR="003234BD" w:rsidRPr="00307FF0" w:rsidRDefault="003234BD" w:rsidP="003234BD">
      <w:pPr>
        <w:tabs>
          <w:tab w:val="left" w:pos="6379"/>
        </w:tabs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="00307FF0">
        <w:rPr>
          <w:sz w:val="28"/>
        </w:rPr>
        <w:t>1.</w:t>
      </w:r>
      <w:r w:rsidR="00307FF0" w:rsidRPr="00307FF0">
        <w:rPr>
          <w:color w:val="000000"/>
          <w:sz w:val="28"/>
          <w:szCs w:val="28"/>
        </w:rPr>
        <w:t xml:space="preserve"> </w:t>
      </w:r>
      <w:r w:rsidR="00307FF0">
        <w:rPr>
          <w:color w:val="000000"/>
          <w:sz w:val="28"/>
          <w:szCs w:val="28"/>
        </w:rPr>
        <w:t xml:space="preserve">Издать </w:t>
      </w:r>
      <w:r>
        <w:rPr>
          <w:color w:val="000000"/>
          <w:sz w:val="28"/>
          <w:szCs w:val="28"/>
        </w:rPr>
        <w:t xml:space="preserve">постановление Администрации Новоцимлянского сельского поселения </w:t>
      </w:r>
      <w:r>
        <w:rPr>
          <w:sz w:val="28"/>
        </w:rPr>
        <w:t xml:space="preserve">по исполнению </w:t>
      </w:r>
      <w:r>
        <w:rPr>
          <w:sz w:val="28"/>
          <w:szCs w:val="28"/>
        </w:rPr>
        <w:t xml:space="preserve">постановления Губернатора Ростовской области </w:t>
      </w:r>
      <w:r>
        <w:rPr>
          <w:bCs/>
          <w:sz w:val="28"/>
          <w:szCs w:val="28"/>
        </w:rPr>
        <w:t>от 05.04.2020 № 272 «</w:t>
      </w:r>
      <w:r w:rsidRPr="00D365F0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 (</w:t>
      </w:r>
      <w:r>
        <w:rPr>
          <w:bCs/>
          <w:sz w:val="28"/>
          <w:szCs w:val="28"/>
          <w:lang w:val="en-US"/>
        </w:rPr>
        <w:t>C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  <w:lang w:val="en-US"/>
        </w:rPr>
        <w:t>VID</w:t>
      </w:r>
      <w:r w:rsidRPr="003234BD">
        <w:rPr>
          <w:bCs/>
          <w:sz w:val="28"/>
          <w:szCs w:val="28"/>
        </w:rPr>
        <w:t>-19</w:t>
      </w:r>
      <w:r>
        <w:rPr>
          <w:bCs/>
          <w:sz w:val="28"/>
          <w:szCs w:val="28"/>
        </w:rPr>
        <w:t>)»</w:t>
      </w:r>
    </w:p>
    <w:p w:rsidR="00826DA1" w:rsidRPr="00683C0D" w:rsidRDefault="00826DA1" w:rsidP="00826DA1">
      <w:pPr>
        <w:tabs>
          <w:tab w:val="left" w:pos="6379"/>
        </w:tabs>
        <w:ind w:firstLine="720"/>
        <w:jc w:val="both"/>
        <w:rPr>
          <w:sz w:val="28"/>
        </w:rPr>
      </w:pPr>
    </w:p>
    <w:p w:rsidR="00307FF0" w:rsidRDefault="00307FF0" w:rsidP="00307FF0">
      <w:pPr>
        <w:tabs>
          <w:tab w:val="left" w:pos="6379"/>
        </w:tabs>
        <w:jc w:val="both"/>
        <w:rPr>
          <w:sz w:val="28"/>
        </w:rPr>
      </w:pPr>
      <w:r w:rsidRPr="00683C0D">
        <w:rPr>
          <w:sz w:val="28"/>
        </w:rPr>
        <w:t>2. СЛУШАЛИ:</w:t>
      </w:r>
    </w:p>
    <w:p w:rsidR="00826DA1" w:rsidRDefault="00F96766" w:rsidP="00826DA1">
      <w:pPr>
        <w:tabs>
          <w:tab w:val="left" w:pos="6379"/>
        </w:tabs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         Текутьева С.Ф. </w:t>
      </w:r>
      <w:r w:rsidR="00826DA1">
        <w:rPr>
          <w:sz w:val="28"/>
        </w:rPr>
        <w:t>«</w:t>
      </w:r>
      <w:r w:rsidR="003234BD" w:rsidRPr="00683C0D">
        <w:rPr>
          <w:sz w:val="28"/>
        </w:rPr>
        <w:t>О</w:t>
      </w:r>
      <w:r w:rsidR="003234BD">
        <w:rPr>
          <w:sz w:val="28"/>
        </w:rPr>
        <w:t xml:space="preserve"> дезинфекционной обработке общественных пространств</w:t>
      </w:r>
      <w:r w:rsidR="00826DA1">
        <w:rPr>
          <w:sz w:val="28"/>
        </w:rPr>
        <w:t>»</w:t>
      </w:r>
      <w:r w:rsidR="00826DA1">
        <w:rPr>
          <w:bCs/>
          <w:color w:val="000000"/>
          <w:sz w:val="28"/>
          <w:szCs w:val="28"/>
        </w:rPr>
        <w:t>.</w:t>
      </w:r>
    </w:p>
    <w:p w:rsidR="00F96766" w:rsidRDefault="006308E3" w:rsidP="00826DA1">
      <w:pPr>
        <w:tabs>
          <w:tab w:val="left" w:pos="637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В</w:t>
      </w:r>
      <w:r w:rsidR="004B5E88">
        <w:rPr>
          <w:color w:val="000000"/>
          <w:sz w:val="28"/>
          <w:szCs w:val="28"/>
        </w:rPr>
        <w:t xml:space="preserve">се </w:t>
      </w:r>
      <w:r w:rsidR="003234BD">
        <w:rPr>
          <w:color w:val="000000"/>
          <w:sz w:val="28"/>
          <w:szCs w:val="28"/>
        </w:rPr>
        <w:t>общественные территории (рынок, прилегающие территории организаций, магазинов)</w:t>
      </w:r>
      <w:r w:rsidR="00826DA1">
        <w:rPr>
          <w:color w:val="000000"/>
          <w:sz w:val="28"/>
          <w:szCs w:val="28"/>
        </w:rPr>
        <w:t xml:space="preserve">, расположенные на территории поселения </w:t>
      </w:r>
      <w:r>
        <w:rPr>
          <w:color w:val="000000"/>
          <w:sz w:val="28"/>
          <w:szCs w:val="28"/>
        </w:rPr>
        <w:t>необходимо</w:t>
      </w:r>
      <w:r w:rsidR="004B5E88">
        <w:rPr>
          <w:color w:val="000000"/>
          <w:sz w:val="28"/>
          <w:szCs w:val="28"/>
        </w:rPr>
        <w:t xml:space="preserve"> </w:t>
      </w:r>
      <w:r w:rsidR="00826DA1">
        <w:rPr>
          <w:color w:val="000000"/>
          <w:sz w:val="28"/>
          <w:szCs w:val="28"/>
        </w:rPr>
        <w:t>срочно обработать дезинфекционным раствором в целях</w:t>
      </w:r>
      <w:r w:rsidR="004B5E88">
        <w:rPr>
          <w:color w:val="000000"/>
          <w:sz w:val="28"/>
          <w:szCs w:val="28"/>
        </w:rPr>
        <w:t xml:space="preserve"> </w:t>
      </w:r>
      <w:r w:rsidR="00826DA1">
        <w:rPr>
          <w:color w:val="000000"/>
          <w:sz w:val="28"/>
          <w:szCs w:val="28"/>
        </w:rPr>
        <w:t>недопущения</w:t>
      </w:r>
      <w:r w:rsidR="004B5E88">
        <w:rPr>
          <w:color w:val="000000"/>
          <w:sz w:val="28"/>
          <w:szCs w:val="28"/>
        </w:rPr>
        <w:t xml:space="preserve"> распространения коронавирусной инфекции.</w:t>
      </w:r>
      <w:r w:rsidR="00596FF0">
        <w:rPr>
          <w:color w:val="000000"/>
          <w:sz w:val="28"/>
          <w:szCs w:val="28"/>
        </w:rPr>
        <w:t xml:space="preserve"> </w:t>
      </w:r>
    </w:p>
    <w:p w:rsidR="004B5E88" w:rsidRDefault="004B5E88" w:rsidP="006308E3">
      <w:pPr>
        <w:tabs>
          <w:tab w:val="left" w:pos="6379"/>
        </w:tabs>
        <w:jc w:val="both"/>
        <w:rPr>
          <w:sz w:val="28"/>
        </w:rPr>
      </w:pPr>
    </w:p>
    <w:p w:rsidR="00307FF0" w:rsidRDefault="004B5E88" w:rsidP="00307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>РЕШИЛИ</w:t>
      </w:r>
      <w:r w:rsidR="00307FF0" w:rsidRPr="00683C0D">
        <w:rPr>
          <w:sz w:val="28"/>
        </w:rPr>
        <w:t>:</w:t>
      </w:r>
    </w:p>
    <w:p w:rsidR="003234BD" w:rsidRDefault="006308E3" w:rsidP="003234BD">
      <w:pPr>
        <w:tabs>
          <w:tab w:val="left" w:pos="637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34BD">
        <w:rPr>
          <w:sz w:val="28"/>
          <w:szCs w:val="28"/>
        </w:rPr>
        <w:t>Хохлачеву С.П</w:t>
      </w:r>
      <w:r>
        <w:rPr>
          <w:sz w:val="28"/>
          <w:szCs w:val="28"/>
        </w:rPr>
        <w:t xml:space="preserve">. </w:t>
      </w:r>
      <w:r w:rsidR="003234BD">
        <w:rPr>
          <w:color w:val="000000"/>
          <w:sz w:val="28"/>
          <w:szCs w:val="28"/>
        </w:rPr>
        <w:t xml:space="preserve">Все общественные территории (рынок, прилегающие территории организаций, магазинов), расположенные на территории поселения необходимо срочно обработать дезинфекционным раствором в целях недопущения распространения коронавирусной инфекции. </w:t>
      </w:r>
    </w:p>
    <w:p w:rsidR="006308E3" w:rsidRDefault="006308E3" w:rsidP="00596FF0">
      <w:pPr>
        <w:tabs>
          <w:tab w:val="left" w:pos="6379"/>
        </w:tabs>
        <w:jc w:val="both"/>
        <w:rPr>
          <w:sz w:val="28"/>
        </w:rPr>
      </w:pPr>
    </w:p>
    <w:p w:rsidR="00596FF0" w:rsidRDefault="00596FF0" w:rsidP="00596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>3</w:t>
      </w:r>
      <w:r w:rsidRPr="00683C0D">
        <w:rPr>
          <w:sz w:val="28"/>
        </w:rPr>
        <w:t>. СЛУШАЛИ:</w:t>
      </w:r>
    </w:p>
    <w:p w:rsidR="00596FF0" w:rsidRDefault="00596FF0" w:rsidP="00307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 xml:space="preserve">        Текутьева С.Ф. </w:t>
      </w:r>
      <w:r w:rsidR="006308E3">
        <w:rPr>
          <w:sz w:val="28"/>
        </w:rPr>
        <w:t>«</w:t>
      </w:r>
      <w:r w:rsidR="003234BD">
        <w:rPr>
          <w:sz w:val="28"/>
        </w:rPr>
        <w:t>О разъяснительной работе с прибывающим населением по коронавирусной инфекции</w:t>
      </w:r>
      <w:r>
        <w:rPr>
          <w:sz w:val="28"/>
        </w:rPr>
        <w:t>».</w:t>
      </w:r>
    </w:p>
    <w:p w:rsidR="00596FF0" w:rsidRDefault="00596FF0" w:rsidP="00307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 xml:space="preserve">         Необходимо </w:t>
      </w:r>
      <w:r w:rsidR="003234BD">
        <w:rPr>
          <w:sz w:val="28"/>
        </w:rPr>
        <w:t xml:space="preserve">держать на строгом контроле прибывающих </w:t>
      </w:r>
      <w:r>
        <w:rPr>
          <w:sz w:val="28"/>
        </w:rPr>
        <w:t xml:space="preserve">жителей поселения </w:t>
      </w:r>
      <w:r w:rsidR="003234BD">
        <w:rPr>
          <w:sz w:val="28"/>
        </w:rPr>
        <w:t>из других регионов</w:t>
      </w:r>
      <w:proofErr w:type="gramStart"/>
      <w:r w:rsidR="003234BD">
        <w:rPr>
          <w:sz w:val="28"/>
        </w:rPr>
        <w:t>.</w:t>
      </w:r>
      <w:proofErr w:type="gramEnd"/>
      <w:r w:rsidR="003234BD">
        <w:rPr>
          <w:sz w:val="28"/>
        </w:rPr>
        <w:t xml:space="preserve"> Подавать сведения о прибываю</w:t>
      </w:r>
      <w:r w:rsidR="00513E5C">
        <w:rPr>
          <w:sz w:val="28"/>
        </w:rPr>
        <w:t>щих гражданах в экономич</w:t>
      </w:r>
      <w:r w:rsidR="003234BD">
        <w:rPr>
          <w:sz w:val="28"/>
        </w:rPr>
        <w:t>е</w:t>
      </w:r>
      <w:r w:rsidR="00513E5C">
        <w:rPr>
          <w:sz w:val="28"/>
        </w:rPr>
        <w:t>ский отдел Админ</w:t>
      </w:r>
      <w:r w:rsidR="003234BD">
        <w:rPr>
          <w:sz w:val="28"/>
        </w:rPr>
        <w:t>и</w:t>
      </w:r>
      <w:r w:rsidR="00513E5C">
        <w:rPr>
          <w:sz w:val="28"/>
        </w:rPr>
        <w:t>с</w:t>
      </w:r>
      <w:r w:rsidR="003234BD">
        <w:rPr>
          <w:sz w:val="28"/>
        </w:rPr>
        <w:t xml:space="preserve">трации Цимлянского района 10.04.2020, 13.04.2020, </w:t>
      </w:r>
      <w:r w:rsidR="00513E5C">
        <w:rPr>
          <w:sz w:val="28"/>
        </w:rPr>
        <w:t>17.04.2020 до 8-00. Также проводить разъяснительную беседу</w:t>
      </w:r>
      <w:r w:rsidR="003234BD">
        <w:rPr>
          <w:sz w:val="28"/>
        </w:rPr>
        <w:t xml:space="preserve"> </w:t>
      </w:r>
      <w:r w:rsidR="006308E3">
        <w:rPr>
          <w:sz w:val="28"/>
        </w:rPr>
        <w:t xml:space="preserve">о поведении и ограничениях в режиме полной самоизоляции </w:t>
      </w:r>
      <w:r w:rsidR="002F6CA6">
        <w:rPr>
          <w:sz w:val="28"/>
        </w:rPr>
        <w:t>по предотвращени</w:t>
      </w:r>
      <w:r>
        <w:rPr>
          <w:sz w:val="28"/>
        </w:rPr>
        <w:t>ю коронавирусной инфекции.</w:t>
      </w:r>
    </w:p>
    <w:p w:rsidR="00596FF0" w:rsidRDefault="00596FF0" w:rsidP="00596FF0">
      <w:pPr>
        <w:tabs>
          <w:tab w:val="left" w:pos="6379"/>
        </w:tabs>
        <w:jc w:val="both"/>
        <w:rPr>
          <w:bCs/>
          <w:color w:val="000000"/>
          <w:sz w:val="28"/>
          <w:szCs w:val="28"/>
        </w:rPr>
      </w:pPr>
    </w:p>
    <w:p w:rsidR="00596FF0" w:rsidRDefault="00596FF0" w:rsidP="00596FF0">
      <w:pPr>
        <w:tabs>
          <w:tab w:val="left" w:pos="6379"/>
        </w:tabs>
        <w:jc w:val="both"/>
        <w:rPr>
          <w:sz w:val="28"/>
        </w:rPr>
      </w:pPr>
      <w:r>
        <w:rPr>
          <w:sz w:val="28"/>
        </w:rPr>
        <w:t>РЕШИЛИ</w:t>
      </w:r>
      <w:r w:rsidRPr="00683C0D">
        <w:rPr>
          <w:sz w:val="28"/>
        </w:rPr>
        <w:t>:</w:t>
      </w:r>
    </w:p>
    <w:p w:rsidR="00513E5C" w:rsidRDefault="00596FF0" w:rsidP="00513E5C">
      <w:pPr>
        <w:tabs>
          <w:tab w:val="left" w:pos="6379"/>
        </w:tabs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 </w:t>
      </w:r>
      <w:r w:rsidR="00513E5C">
        <w:rPr>
          <w:sz w:val="28"/>
        </w:rPr>
        <w:t>Контролировать  прибывающих жителей поселения из других регионов. Подавать сведения о прибывающих гражданах в экономический отдел Администрации Цимлянского района 10.04.2020, 13.04.2020, 17.04.2020 до 8-00 и проводить разъяснительную беседу о поведении и ограничениях в режиме полной самоизоляции по предотвращению коронавирусной инфекции.</w:t>
      </w:r>
    </w:p>
    <w:p w:rsidR="006308E3" w:rsidRPr="00683C0D" w:rsidRDefault="006308E3" w:rsidP="00596FF0">
      <w:pPr>
        <w:tabs>
          <w:tab w:val="left" w:pos="6379"/>
        </w:tabs>
        <w:jc w:val="both"/>
        <w:rPr>
          <w:sz w:val="2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81"/>
        <w:gridCol w:w="2693"/>
        <w:gridCol w:w="2693"/>
      </w:tblGrid>
      <w:tr w:rsidR="00307FF0" w:rsidRPr="00683C0D" w:rsidTr="00DE0B33">
        <w:tc>
          <w:tcPr>
            <w:tcW w:w="4281" w:type="dxa"/>
          </w:tcPr>
          <w:p w:rsidR="00307FF0" w:rsidRPr="00683C0D" w:rsidRDefault="00307FF0" w:rsidP="00DE0B33">
            <w:pPr>
              <w:tabs>
                <w:tab w:val="left" w:pos="4320"/>
                <w:tab w:val="center" w:pos="4875"/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307FF0" w:rsidRPr="00683C0D" w:rsidRDefault="00307FF0" w:rsidP="00DE0B33">
            <w:pPr>
              <w:tabs>
                <w:tab w:val="left" w:pos="4320"/>
                <w:tab w:val="center" w:pos="4875"/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C0D">
              <w:rPr>
                <w:sz w:val="28"/>
              </w:rPr>
              <w:t xml:space="preserve">Председательствующий      </w:t>
            </w:r>
          </w:p>
        </w:tc>
        <w:tc>
          <w:tcPr>
            <w:tcW w:w="2693" w:type="dxa"/>
          </w:tcPr>
          <w:p w:rsidR="00307FF0" w:rsidRPr="00683C0D" w:rsidRDefault="00307FF0" w:rsidP="00DE0B33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07FF0" w:rsidRPr="00683C0D" w:rsidRDefault="00307FF0" w:rsidP="00214A2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693" w:type="dxa"/>
          </w:tcPr>
          <w:p w:rsidR="00307FF0" w:rsidRPr="00683C0D" w:rsidRDefault="00307FF0" w:rsidP="00DE0B33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7FF0" w:rsidRPr="00683C0D" w:rsidRDefault="00307FF0" w:rsidP="00307FF0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С.Ф.Текутьев</w:t>
            </w:r>
          </w:p>
        </w:tc>
      </w:tr>
      <w:tr w:rsidR="00307FF0" w:rsidRPr="00683C0D" w:rsidTr="00DE0B33">
        <w:tc>
          <w:tcPr>
            <w:tcW w:w="4281" w:type="dxa"/>
          </w:tcPr>
          <w:p w:rsidR="00307FF0" w:rsidRPr="00683C0D" w:rsidRDefault="00307FF0" w:rsidP="00DE0B33">
            <w:pPr>
              <w:tabs>
                <w:tab w:val="left" w:pos="4320"/>
                <w:tab w:val="center" w:pos="4875"/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  <w:p w:rsidR="00307FF0" w:rsidRPr="00683C0D" w:rsidRDefault="00307FF0" w:rsidP="00DE0B33">
            <w:pPr>
              <w:tabs>
                <w:tab w:val="left" w:pos="4320"/>
                <w:tab w:val="center" w:pos="4875"/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C0D">
              <w:rPr>
                <w:sz w:val="28"/>
              </w:rPr>
              <w:t xml:space="preserve">Секретарь    </w:t>
            </w:r>
          </w:p>
        </w:tc>
        <w:tc>
          <w:tcPr>
            <w:tcW w:w="2693" w:type="dxa"/>
          </w:tcPr>
          <w:p w:rsidR="00307FF0" w:rsidRPr="00683C0D" w:rsidRDefault="00307FF0" w:rsidP="00DE0B33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07FF0" w:rsidRPr="00683C0D" w:rsidRDefault="00307FF0" w:rsidP="00214A2C">
            <w:pPr>
              <w:tabs>
                <w:tab w:val="left" w:pos="637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693" w:type="dxa"/>
          </w:tcPr>
          <w:p w:rsidR="00307FF0" w:rsidRPr="00683C0D" w:rsidRDefault="00307FF0" w:rsidP="00DE0B33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07FF0" w:rsidRPr="00683C0D" w:rsidRDefault="00307FF0" w:rsidP="00307FF0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C0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И.В.Болдырева</w:t>
            </w:r>
          </w:p>
        </w:tc>
      </w:tr>
    </w:tbl>
    <w:p w:rsidR="006308E3" w:rsidRDefault="006308E3" w:rsidP="006308E3">
      <w:r>
        <w:t xml:space="preserve"> </w:t>
      </w:r>
      <w:r w:rsidR="006747D1">
        <w:t xml:space="preserve"> </w:t>
      </w:r>
    </w:p>
    <w:sectPr w:rsidR="006308E3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FF0"/>
    <w:rsid w:val="00083225"/>
    <w:rsid w:val="0019376D"/>
    <w:rsid w:val="00214A2C"/>
    <w:rsid w:val="002F6CA6"/>
    <w:rsid w:val="00307FF0"/>
    <w:rsid w:val="003234BD"/>
    <w:rsid w:val="004B5E88"/>
    <w:rsid w:val="00513E5C"/>
    <w:rsid w:val="00596FF0"/>
    <w:rsid w:val="006308E3"/>
    <w:rsid w:val="006747D1"/>
    <w:rsid w:val="00826DA1"/>
    <w:rsid w:val="00D854AB"/>
    <w:rsid w:val="00DD0C72"/>
    <w:rsid w:val="00F9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26DA1"/>
    <w:pPr>
      <w:jc w:val="center"/>
    </w:pPr>
    <w:rPr>
      <w:sz w:val="28"/>
    </w:rPr>
  </w:style>
  <w:style w:type="paragraph" w:customStyle="1" w:styleId="Default">
    <w:name w:val="Default"/>
    <w:rsid w:val="00826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6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C683-673C-4EE0-8F89-CE47456C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cp:lastPrinted>2020-04-13T06:30:00Z</cp:lastPrinted>
  <dcterms:created xsi:type="dcterms:W3CDTF">2020-04-13T06:31:00Z</dcterms:created>
  <dcterms:modified xsi:type="dcterms:W3CDTF">2020-04-13T06:31:00Z</dcterms:modified>
</cp:coreProperties>
</file>