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15" w:rsidRPr="00B41E15" w:rsidRDefault="00B41E15" w:rsidP="00B41E15">
      <w:pPr>
        <w:pStyle w:val="af"/>
        <w:rPr>
          <w:b/>
          <w:szCs w:val="28"/>
        </w:rPr>
      </w:pPr>
      <w:r w:rsidRPr="00B41E15">
        <w:rPr>
          <w:b/>
          <w:szCs w:val="28"/>
        </w:rPr>
        <w:t>РОССИЙСКАЯ ФЕДЕРАЦИЯ</w:t>
      </w:r>
    </w:p>
    <w:p w:rsidR="00E1294B" w:rsidRPr="004F09C7" w:rsidRDefault="00B41E15" w:rsidP="004F09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E15"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ЦИМЛЯНСКИЙ РАЙОН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  <w:r>
        <w:rPr>
          <w:rFonts w:ascii="Times New Roman" w:hAnsi="Times New Roman"/>
          <w:b/>
          <w:sz w:val="28"/>
          <w:szCs w:val="28"/>
        </w:rPr>
        <w:br/>
      </w:r>
      <w:r w:rsidRPr="00B41E15">
        <w:rPr>
          <w:rFonts w:ascii="Times New Roman" w:hAnsi="Times New Roman"/>
          <w:b/>
          <w:sz w:val="28"/>
          <w:szCs w:val="28"/>
        </w:rPr>
        <w:t>СОБРАНИЕ ДЕПУТАТОВ НОВОЦИМЛЯНСКОГО  СЕЛЬСКОГО ПОСЕЛЕНИЯ</w:t>
      </w:r>
      <w:r>
        <w:rPr>
          <w:rFonts w:ascii="Times New Roman" w:hAnsi="Times New Roman"/>
          <w:b/>
          <w:sz w:val="28"/>
          <w:szCs w:val="28"/>
        </w:rPr>
        <w:br/>
      </w:r>
      <w:r w:rsidR="00093D9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B41E15">
        <w:rPr>
          <w:rFonts w:ascii="Times New Roman" w:hAnsi="Times New Roman"/>
          <w:b/>
          <w:sz w:val="28"/>
          <w:szCs w:val="28"/>
        </w:rPr>
        <w:t>РЕШЕНИЕ</w:t>
      </w:r>
      <w:r w:rsidR="00093D90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093D90">
        <w:rPr>
          <w:rFonts w:ascii="Times New Roman" w:hAnsi="Times New Roman"/>
          <w:sz w:val="28"/>
          <w:szCs w:val="28"/>
        </w:rPr>
        <w:t>ПРОЕКТ</w:t>
      </w:r>
      <w:r w:rsidR="00093D9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E1294B" w:rsidRDefault="00B41E15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1E15">
        <w:rPr>
          <w:rFonts w:ascii="Times New Roman" w:hAnsi="Times New Roman"/>
          <w:sz w:val="28"/>
          <w:szCs w:val="28"/>
        </w:rPr>
        <w:t xml:space="preserve">___.__.2020 года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41E15">
        <w:rPr>
          <w:rFonts w:ascii="Times New Roman" w:hAnsi="Times New Roman"/>
          <w:sz w:val="28"/>
          <w:szCs w:val="28"/>
        </w:rPr>
        <w:t xml:space="preserve">    №____                           ст. Новоцимлянская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1E15" w:rsidRPr="00B41E15" w:rsidRDefault="00B41E15" w:rsidP="004F0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Об инициативных проектах, </w:t>
      </w:r>
    </w:p>
    <w:p w:rsidR="00B41E15" w:rsidRDefault="004F09C7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ыдвигаемых</w:t>
      </w:r>
      <w:r w:rsidR="00B41E1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3F53E2"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</w:p>
    <w:p w:rsidR="00070FE5" w:rsidRPr="00B41E15" w:rsidRDefault="003F53E2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41E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41E15">
        <w:rPr>
          <w:rFonts w:ascii="Times New Roman" w:hAnsi="Times New Roman"/>
          <w:color w:val="000000" w:themeColor="text1"/>
          <w:sz w:val="28"/>
          <w:szCs w:val="28"/>
        </w:rPr>
        <w:t>Новоцимлянское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737A6E">
        <w:rPr>
          <w:rFonts w:ascii="Times New Roman" w:eastAsia="Calibri" w:hAnsi="Times New Roman"/>
          <w:color w:val="000000" w:themeColor="text1"/>
          <w:kern w:val="2"/>
          <w:sz w:val="28"/>
          <w:szCs w:val="28"/>
          <w:lang w:eastAsia="en-US"/>
        </w:rPr>
        <w:t xml:space="preserve">Областным законом от 01.08.2019 № 178-ЗС «Об инициативных проектах» </w:t>
      </w:r>
      <w:r w:rsidR="00737A6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Новоцимлянского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37A6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="00737A6E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8C323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от ____ №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___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Default="00F934F4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919ED" w:rsidRPr="000433D2" w:rsidRDefault="002919ED" w:rsidP="002919E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2919E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="00EE3AF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2919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br/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глава</w:t>
            </w:r>
            <w:r w:rsidR="002919ED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Новоцимлянского сельского поселения                                                                        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2919ED" w:rsidP="00737A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Л.Г.Забазнова</w:t>
            </w:r>
          </w:p>
        </w:tc>
      </w:tr>
    </w:tbl>
    <w:p w:rsidR="00E1294B" w:rsidRDefault="00E1294B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3AF1" w:rsidRDefault="00EE3AF1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3AF1" w:rsidRDefault="00EE3AF1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EE3AF1" w:rsidRPr="000433D2" w:rsidRDefault="00EE3AF1" w:rsidP="00737A6E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F02778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277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8C323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8C323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F0277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Новоцимлянском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B715ED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B715ED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</w:t>
      </w:r>
      <w:r w:rsidR="00EB76DA">
        <w:rPr>
          <w:color w:val="000000" w:themeColor="text1"/>
          <w:sz w:val="28"/>
          <w:szCs w:val="28"/>
        </w:rPr>
        <w:t>до его внесения в Администрацию</w:t>
      </w:r>
      <w:r w:rsidR="00EB76DA" w:rsidRPr="00EB76DA">
        <w:rPr>
          <w:rFonts w:eastAsia="Calibri"/>
          <w:bCs/>
          <w:color w:val="000000" w:themeColor="text1"/>
          <w:sz w:val="28"/>
          <w:szCs w:val="28"/>
        </w:rPr>
        <w:t xml:space="preserve">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EB76DA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lastRenderedPageBreak/>
        <w:t>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EB76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</w:t>
      </w:r>
      <w:r w:rsidRPr="00706DDA">
        <w:rPr>
          <w:rFonts w:ascii="Times New Roman" w:hAnsi="Times New Roman"/>
          <w:sz w:val="28"/>
          <w:szCs w:val="28"/>
        </w:rPr>
        <w:lastRenderedPageBreak/>
        <w:t xml:space="preserve">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EB7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82178F">
        <w:rPr>
          <w:color w:val="000000" w:themeColor="text1"/>
          <w:sz w:val="28"/>
          <w:szCs w:val="28"/>
        </w:rPr>
        <w:t xml:space="preserve"> Администрации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lastRenderedPageBreak/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EB76DA">
        <w:rPr>
          <w:rFonts w:eastAsia="Calibri"/>
          <w:bCs/>
          <w:color w:val="000000" w:themeColor="text1"/>
          <w:sz w:val="28"/>
          <w:szCs w:val="28"/>
        </w:rPr>
        <w:t>Новоцимлянского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A1929">
        <w:rPr>
          <w:rFonts w:ascii="Times New Roman" w:hAnsi="Times New Roman"/>
          <w:sz w:val="28"/>
          <w:szCs w:val="28"/>
        </w:rPr>
        <w:t>Новоцимлянского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0852A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3502C">
        <w:rPr>
          <w:rFonts w:ascii="Times New Roman" w:hAnsi="Times New Roman"/>
          <w:color w:val="000000" w:themeColor="text1"/>
          <w:sz w:val="28"/>
          <w:szCs w:val="28"/>
        </w:rPr>
        <w:t>Новоцимлянском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lastRenderedPageBreak/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EB76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EB76DA">
        <w:rPr>
          <w:rFonts w:ascii="Times New Roman" w:hAnsi="Times New Roman"/>
          <w:color w:val="000000" w:themeColor="text1"/>
          <w:sz w:val="28"/>
          <w:szCs w:val="28"/>
        </w:rPr>
        <w:t>Цимлянского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76DA">
        <w:rPr>
          <w:rFonts w:ascii="Times New Roman" w:hAnsi="Times New Roman"/>
          <w:color w:val="000000" w:themeColor="text1"/>
          <w:sz w:val="28"/>
          <w:szCs w:val="28"/>
        </w:rPr>
        <w:t>Цимлянского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2D1557">
        <w:rPr>
          <w:rFonts w:ascii="Times New Roman" w:hAnsi="Times New Roman"/>
          <w:color w:val="000000" w:themeColor="text1"/>
          <w:sz w:val="28"/>
          <w:szCs w:val="28"/>
        </w:rPr>
        <w:t>Цимлянского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535D0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535D0D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535D0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535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535D0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EE3AF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F5E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F5E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430237">
        <w:rPr>
          <w:rFonts w:ascii="Times New Roman" w:hAnsi="Times New Roman"/>
          <w:color w:val="000000" w:themeColor="text1"/>
          <w:sz w:val="28"/>
          <w:szCs w:val="28"/>
        </w:rPr>
        <w:t>Новоцимлянского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2178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F5E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F5E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F5E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366ADA">
              <w:rPr>
                <w:rFonts w:eastAsia="Calibri"/>
                <w:bCs/>
                <w:color w:val="000000" w:themeColor="text1"/>
                <w:sz w:val="28"/>
                <w:szCs w:val="28"/>
              </w:rPr>
              <w:t>Новоцимлянского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366ADA">
              <w:rPr>
                <w:rFonts w:eastAsia="Calibri"/>
                <w:bCs/>
                <w:color w:val="000000" w:themeColor="text1"/>
                <w:sz w:val="28"/>
                <w:szCs w:val="28"/>
              </w:rPr>
              <w:t>Новоцимлянского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366A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366ADA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366A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4619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Новоцимлянское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F73" w:rsidRDefault="00D14F73" w:rsidP="003D1FD5">
      <w:pPr>
        <w:spacing w:after="0" w:line="240" w:lineRule="auto"/>
      </w:pPr>
      <w:r>
        <w:separator/>
      </w:r>
    </w:p>
  </w:endnote>
  <w:endnote w:type="continuationSeparator" w:id="0">
    <w:p w:rsidR="00D14F73" w:rsidRDefault="00D14F7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F73" w:rsidRDefault="00D14F73" w:rsidP="003D1FD5">
      <w:pPr>
        <w:spacing w:after="0" w:line="240" w:lineRule="auto"/>
      </w:pPr>
      <w:r>
        <w:separator/>
      </w:r>
    </w:p>
  </w:footnote>
  <w:footnote w:type="continuationSeparator" w:id="0">
    <w:p w:rsidR="00D14F73" w:rsidRDefault="00D14F73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F1" w:rsidRPr="0040571C" w:rsidRDefault="009D50D6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EE3AF1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997B78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EE3AF1" w:rsidRDefault="00EE3A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F1" w:rsidRDefault="009D50D6">
    <w:pPr>
      <w:pStyle w:val="a4"/>
      <w:jc w:val="center"/>
    </w:pPr>
    <w:fldSimple w:instr=" PAGE   \* MERGEFORMAT ">
      <w:r w:rsidR="00997B78">
        <w:rPr>
          <w:noProof/>
        </w:rPr>
        <w:t>23</w:t>
      </w:r>
    </w:fldSimple>
  </w:p>
  <w:p w:rsidR="00EE3AF1" w:rsidRDefault="00EE3A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852A7"/>
    <w:rsid w:val="00093D90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3DDD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14C9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19ED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1557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502C"/>
    <w:rsid w:val="003360E5"/>
    <w:rsid w:val="00340996"/>
    <w:rsid w:val="00346196"/>
    <w:rsid w:val="00351101"/>
    <w:rsid w:val="00351909"/>
    <w:rsid w:val="00355E71"/>
    <w:rsid w:val="003579DD"/>
    <w:rsid w:val="00364B12"/>
    <w:rsid w:val="00365D22"/>
    <w:rsid w:val="00366052"/>
    <w:rsid w:val="00366ADA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0237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09C7"/>
    <w:rsid w:val="004F32EE"/>
    <w:rsid w:val="005008AC"/>
    <w:rsid w:val="005010A3"/>
    <w:rsid w:val="00502739"/>
    <w:rsid w:val="00510B77"/>
    <w:rsid w:val="00522AAA"/>
    <w:rsid w:val="0053122A"/>
    <w:rsid w:val="005340A0"/>
    <w:rsid w:val="005344FD"/>
    <w:rsid w:val="00535443"/>
    <w:rsid w:val="00535D0D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37A6E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393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8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3236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2A3E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97B78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D50D6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77E5A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5DAD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20D6F"/>
    <w:rsid w:val="00B30CED"/>
    <w:rsid w:val="00B338CB"/>
    <w:rsid w:val="00B34230"/>
    <w:rsid w:val="00B345D4"/>
    <w:rsid w:val="00B37FE3"/>
    <w:rsid w:val="00B40CC0"/>
    <w:rsid w:val="00B41E15"/>
    <w:rsid w:val="00B46D12"/>
    <w:rsid w:val="00B47104"/>
    <w:rsid w:val="00B5353D"/>
    <w:rsid w:val="00B54F82"/>
    <w:rsid w:val="00B55276"/>
    <w:rsid w:val="00B620C6"/>
    <w:rsid w:val="00B63DA6"/>
    <w:rsid w:val="00B64FC7"/>
    <w:rsid w:val="00B656C8"/>
    <w:rsid w:val="00B6626A"/>
    <w:rsid w:val="00B715ED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1929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4F73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02FF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B5D02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84E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B76DA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E3AF1"/>
    <w:rsid w:val="00EF0246"/>
    <w:rsid w:val="00EF1C92"/>
    <w:rsid w:val="00EF5B80"/>
    <w:rsid w:val="00F02778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5EB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styleId="af">
    <w:name w:val="Title"/>
    <w:basedOn w:val="a"/>
    <w:link w:val="af0"/>
    <w:qFormat/>
    <w:locked/>
    <w:rsid w:val="00B41E1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B41E15"/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9A32-DBBE-4C7B-A9C7-49DD8041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5446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Владелец</cp:lastModifiedBy>
  <cp:revision>2</cp:revision>
  <cp:lastPrinted>2020-12-01T08:50:00Z</cp:lastPrinted>
  <dcterms:created xsi:type="dcterms:W3CDTF">2020-12-09T10:40:00Z</dcterms:created>
  <dcterms:modified xsi:type="dcterms:W3CDTF">2020-12-09T10:40:00Z</dcterms:modified>
</cp:coreProperties>
</file>