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Pr="00C36B5D" w:rsidRDefault="00C35669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="000B23A5">
        <w:rPr>
          <w:kern w:val="2"/>
          <w:sz w:val="28"/>
          <w:szCs w:val="28"/>
        </w:rPr>
        <w:t>03.08</w:t>
      </w:r>
      <w:r w:rsidR="001B705A" w:rsidRPr="00C36B5D">
        <w:rPr>
          <w:kern w:val="2"/>
          <w:sz w:val="28"/>
          <w:szCs w:val="28"/>
        </w:rPr>
        <w:t>.</w:t>
      </w:r>
      <w:r w:rsidR="00D80883" w:rsidRPr="00C36B5D">
        <w:rPr>
          <w:kern w:val="2"/>
          <w:sz w:val="28"/>
          <w:szCs w:val="28"/>
        </w:rPr>
        <w:t>2020</w:t>
      </w:r>
      <w:r w:rsidRPr="00C36B5D">
        <w:rPr>
          <w:kern w:val="2"/>
          <w:sz w:val="28"/>
          <w:szCs w:val="28"/>
        </w:rPr>
        <w:t xml:space="preserve"> </w:t>
      </w:r>
      <w:r w:rsidR="001B705A" w:rsidRPr="00C36B5D">
        <w:rPr>
          <w:kern w:val="2"/>
          <w:sz w:val="28"/>
          <w:szCs w:val="28"/>
        </w:rPr>
        <w:t xml:space="preserve">г.                         </w:t>
      </w:r>
      <w:r w:rsidRPr="00C36B5D">
        <w:rPr>
          <w:kern w:val="2"/>
          <w:sz w:val="28"/>
          <w:szCs w:val="28"/>
        </w:rPr>
        <w:t xml:space="preserve">   № </w:t>
      </w:r>
      <w:r w:rsidR="000B23A5">
        <w:rPr>
          <w:kern w:val="2"/>
          <w:sz w:val="28"/>
          <w:szCs w:val="28"/>
        </w:rPr>
        <w:t>75</w:t>
      </w:r>
      <w:r w:rsidRPr="00C36B5D">
        <w:rPr>
          <w:kern w:val="2"/>
          <w:sz w:val="28"/>
          <w:szCs w:val="28"/>
        </w:rPr>
        <w:t xml:space="preserve">      </w:t>
      </w:r>
      <w:r w:rsidR="001B705A" w:rsidRPr="00C36B5D">
        <w:rPr>
          <w:kern w:val="2"/>
          <w:sz w:val="28"/>
          <w:szCs w:val="28"/>
        </w:rPr>
        <w:t xml:space="preserve"> </w:t>
      </w:r>
      <w:r w:rsidRPr="00C36B5D">
        <w:rPr>
          <w:kern w:val="2"/>
          <w:sz w:val="28"/>
          <w:szCs w:val="28"/>
        </w:rPr>
        <w:t xml:space="preserve">                      ст.Новоцимлянская</w:t>
      </w:r>
    </w:p>
    <w:p w:rsidR="00C35669" w:rsidRPr="00C36B5D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C36B5D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>Об отчете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D80883" w:rsidRPr="00C36B5D">
        <w:rPr>
          <w:sz w:val="28"/>
          <w:szCs w:val="28"/>
        </w:rPr>
        <w:t>го поселения</w:t>
      </w:r>
      <w:r w:rsidR="00D80883" w:rsidRPr="00C36B5D">
        <w:rPr>
          <w:sz w:val="28"/>
          <w:szCs w:val="28"/>
        </w:rPr>
        <w:br/>
        <w:t>за 1 полугодие 2020</w:t>
      </w:r>
      <w:r w:rsidRPr="00C36B5D">
        <w:rPr>
          <w:sz w:val="28"/>
          <w:szCs w:val="28"/>
        </w:rPr>
        <w:t xml:space="preserve"> года</w:t>
      </w:r>
    </w:p>
    <w:p w:rsidR="00C35669" w:rsidRPr="00C36B5D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C36B5D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 О бюджетном процессе в Новоцимлянском сельском поселении», Администрация Новоцимлянского сельского поселения</w:t>
      </w:r>
    </w:p>
    <w:p w:rsidR="00C35669" w:rsidRPr="00C36B5D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Pr="00C36B5D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Pr="00C36B5D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Pr="00C36B5D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Новоцимлянского сельского поселения  за   1 полугодие </w:t>
      </w:r>
      <w:r w:rsidR="00D80883" w:rsidRPr="00C36B5D">
        <w:rPr>
          <w:rFonts w:ascii="Times New Roman" w:hAnsi="Times New Roman" w:cs="Times New Roman"/>
          <w:sz w:val="28"/>
          <w:szCs w:val="28"/>
        </w:rPr>
        <w:t xml:space="preserve"> 2020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D80883" w:rsidRPr="00C36B5D">
        <w:rPr>
          <w:rFonts w:ascii="Times New Roman" w:hAnsi="Times New Roman" w:cs="Times New Roman"/>
          <w:sz w:val="28"/>
          <w:szCs w:val="28"/>
        </w:rPr>
        <w:t>5777,8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D80883" w:rsidRPr="00C36B5D">
        <w:rPr>
          <w:rFonts w:ascii="Times New Roman" w:hAnsi="Times New Roman" w:cs="Times New Roman"/>
          <w:sz w:val="28"/>
          <w:szCs w:val="28"/>
        </w:rPr>
        <w:t>5375,2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тыс.рублей с превышением доходов над расходами  (профицит бюджета) в сумме </w:t>
      </w:r>
      <w:r w:rsidR="00D80883" w:rsidRPr="00C36B5D">
        <w:rPr>
          <w:rFonts w:ascii="Times New Roman" w:hAnsi="Times New Roman" w:cs="Times New Roman"/>
          <w:sz w:val="28"/>
          <w:szCs w:val="28"/>
        </w:rPr>
        <w:t>402,6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Pr="00C36B5D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поселения за 1 полугодие</w:t>
      </w:r>
      <w:r w:rsidR="00D80883" w:rsidRPr="00C36B5D">
        <w:rPr>
          <w:rFonts w:ascii="Times New Roman" w:hAnsi="Times New Roman" w:cs="Times New Roman"/>
          <w:sz w:val="28"/>
          <w:szCs w:val="28"/>
        </w:rPr>
        <w:t xml:space="preserve"> 2020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поселения.</w:t>
      </w:r>
    </w:p>
    <w:p w:rsidR="00C35669" w:rsidRPr="00C36B5D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В целях информирования населения опубликовать сведения о ходе исполнения бюджета</w:t>
      </w:r>
      <w:r w:rsidR="00C766C1" w:rsidRPr="00C36B5D">
        <w:rPr>
          <w:rFonts w:ascii="Times New Roman" w:hAnsi="Times New Roman" w:cs="Times New Roman"/>
          <w:sz w:val="28"/>
          <w:szCs w:val="28"/>
        </w:rPr>
        <w:t xml:space="preserve"> Новоцимлянского сельского поселения </w:t>
      </w:r>
      <w:r w:rsidRPr="00C36B5D">
        <w:rPr>
          <w:rFonts w:ascii="Times New Roman" w:hAnsi="Times New Roman" w:cs="Times New Roman"/>
          <w:sz w:val="28"/>
          <w:szCs w:val="28"/>
        </w:rPr>
        <w:t>за 1 полугодие</w:t>
      </w:r>
      <w:r w:rsidR="00C766C1" w:rsidRPr="00C36B5D">
        <w:rPr>
          <w:rFonts w:ascii="Times New Roman" w:hAnsi="Times New Roman" w:cs="Times New Roman"/>
          <w:sz w:val="28"/>
          <w:szCs w:val="28"/>
        </w:rPr>
        <w:t xml:space="preserve"> 2020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года, согласно приложению 1 к настоящему постановлению.</w:t>
      </w:r>
    </w:p>
    <w:p w:rsidR="00C35669" w:rsidRPr="00C36B5D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C36B5D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C36B5D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36B5D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36B5D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Pr="00C36B5D" w:rsidRDefault="00C35669" w:rsidP="00C35669">
      <w:pPr>
        <w:jc w:val="both"/>
        <w:rPr>
          <w:sz w:val="28"/>
        </w:rPr>
      </w:pPr>
      <w:r w:rsidRPr="00C36B5D">
        <w:rPr>
          <w:sz w:val="28"/>
        </w:rPr>
        <w:t>Глава Администрации Новоцимлянского</w:t>
      </w:r>
    </w:p>
    <w:p w:rsidR="00C35669" w:rsidRPr="00C36B5D" w:rsidRDefault="00C35669" w:rsidP="00C35669">
      <w:pPr>
        <w:jc w:val="both"/>
        <w:rPr>
          <w:sz w:val="28"/>
        </w:rPr>
      </w:pPr>
      <w:r w:rsidRPr="00C36B5D">
        <w:rPr>
          <w:sz w:val="28"/>
        </w:rPr>
        <w:t>сельского поселения                                                                 С.Ф.Текутьев</w:t>
      </w:r>
    </w:p>
    <w:p w:rsidR="00C35669" w:rsidRPr="00C36B5D" w:rsidRDefault="00C35669" w:rsidP="00C35669">
      <w:pPr>
        <w:jc w:val="both"/>
        <w:rPr>
          <w:sz w:val="28"/>
        </w:rPr>
      </w:pPr>
    </w:p>
    <w:p w:rsidR="00C35669" w:rsidRPr="00C36B5D" w:rsidRDefault="00C35669" w:rsidP="00C35669">
      <w:pPr>
        <w:jc w:val="both"/>
        <w:rPr>
          <w:sz w:val="28"/>
        </w:rPr>
      </w:pPr>
    </w:p>
    <w:p w:rsidR="00C35669" w:rsidRPr="00C36B5D" w:rsidRDefault="00C35669" w:rsidP="00C35669">
      <w:pPr>
        <w:jc w:val="both"/>
        <w:rPr>
          <w:sz w:val="28"/>
        </w:rPr>
      </w:pPr>
    </w:p>
    <w:p w:rsidR="00C35669" w:rsidRPr="00C36B5D" w:rsidRDefault="001B705A" w:rsidP="00C35669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П</w:t>
      </w:r>
      <w:r w:rsidR="00C35669" w:rsidRPr="00C36B5D">
        <w:rPr>
          <w:sz w:val="22"/>
          <w:szCs w:val="22"/>
        </w:rPr>
        <w:t xml:space="preserve">остановления вносит </w:t>
      </w:r>
    </w:p>
    <w:p w:rsidR="00C35669" w:rsidRPr="00C36B5D" w:rsidRDefault="00C35669" w:rsidP="00C35669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C35669" w:rsidRPr="00C36B5D" w:rsidRDefault="00C766C1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 w:rsidRPr="00C36B5D"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Pr="00C36B5D" w:rsidRDefault="00C35669" w:rsidP="00C35669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C35669" w:rsidRPr="00C36B5D" w:rsidRDefault="00C35669" w:rsidP="00C35669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C35669" w:rsidRPr="00C36B5D" w:rsidRDefault="00C35669" w:rsidP="00C35669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C35669" w:rsidRPr="00C36B5D" w:rsidRDefault="00C35669" w:rsidP="00C35669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C35669" w:rsidRPr="00C36B5D" w:rsidRDefault="00C35669" w:rsidP="00C35669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0B23A5">
        <w:rPr>
          <w:sz w:val="28"/>
          <w:szCs w:val="28"/>
        </w:rPr>
        <w:t>03.08</w:t>
      </w:r>
      <w:r w:rsidR="001B705A" w:rsidRPr="00C36B5D">
        <w:rPr>
          <w:sz w:val="28"/>
          <w:szCs w:val="28"/>
        </w:rPr>
        <w:t>.</w:t>
      </w:r>
      <w:r w:rsidR="00C766C1" w:rsidRPr="00C36B5D">
        <w:rPr>
          <w:sz w:val="28"/>
          <w:szCs w:val="28"/>
        </w:rPr>
        <w:t>2020</w:t>
      </w:r>
      <w:r w:rsidRPr="00C36B5D">
        <w:rPr>
          <w:sz w:val="28"/>
          <w:szCs w:val="28"/>
        </w:rPr>
        <w:t xml:space="preserve"> г. №</w:t>
      </w:r>
      <w:r w:rsidR="000B23A5">
        <w:rPr>
          <w:sz w:val="28"/>
          <w:szCs w:val="28"/>
        </w:rPr>
        <w:t xml:space="preserve"> 75</w:t>
      </w:r>
    </w:p>
    <w:p w:rsidR="00C35669" w:rsidRPr="00C36B5D" w:rsidRDefault="00C35669" w:rsidP="00C35669">
      <w:pPr>
        <w:rPr>
          <w:sz w:val="28"/>
          <w:szCs w:val="28"/>
        </w:rPr>
      </w:pPr>
    </w:p>
    <w:p w:rsidR="00C35669" w:rsidRPr="00C36B5D" w:rsidRDefault="00C35669" w:rsidP="00C35669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C35669" w:rsidRPr="00C36B5D" w:rsidRDefault="00C35669" w:rsidP="00C35669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C35669" w:rsidRPr="00C36B5D" w:rsidRDefault="00C35669" w:rsidP="00C35669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за 1 полугодие </w:t>
      </w:r>
      <w:r w:rsidR="00C766C1" w:rsidRPr="00C36B5D">
        <w:rPr>
          <w:sz w:val="28"/>
          <w:szCs w:val="28"/>
        </w:rPr>
        <w:t>2020</w:t>
      </w:r>
      <w:r w:rsidRPr="00C36B5D">
        <w:rPr>
          <w:sz w:val="28"/>
          <w:szCs w:val="28"/>
        </w:rPr>
        <w:t xml:space="preserve"> года.</w:t>
      </w:r>
    </w:p>
    <w:p w:rsidR="00C35669" w:rsidRPr="00C36B5D" w:rsidRDefault="00C35669" w:rsidP="00C35669">
      <w:pPr>
        <w:jc w:val="center"/>
        <w:rPr>
          <w:sz w:val="28"/>
          <w:szCs w:val="28"/>
        </w:rPr>
      </w:pPr>
    </w:p>
    <w:p w:rsidR="00C35669" w:rsidRPr="00C36B5D" w:rsidRDefault="00C35669" w:rsidP="00C35669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за </w:t>
      </w:r>
      <w:r w:rsidR="00EA2D03" w:rsidRPr="00C36B5D">
        <w:rPr>
          <w:sz w:val="28"/>
          <w:szCs w:val="28"/>
        </w:rPr>
        <w:t>1 полугодие 2020</w:t>
      </w:r>
      <w:r w:rsidRPr="00C36B5D">
        <w:rPr>
          <w:sz w:val="28"/>
          <w:szCs w:val="28"/>
        </w:rPr>
        <w:t xml:space="preserve"> года составило по доходам в сумме </w:t>
      </w:r>
      <w:r w:rsidR="00EA2D03" w:rsidRPr="00C36B5D">
        <w:rPr>
          <w:sz w:val="28"/>
          <w:szCs w:val="28"/>
        </w:rPr>
        <w:t>5777,8</w:t>
      </w:r>
      <w:r w:rsidRPr="00C36B5D">
        <w:rPr>
          <w:sz w:val="28"/>
          <w:szCs w:val="28"/>
        </w:rPr>
        <w:t xml:space="preserve"> тыс. рублей или</w:t>
      </w:r>
      <w:r w:rsidR="00EA2D03" w:rsidRPr="00C36B5D">
        <w:rPr>
          <w:sz w:val="28"/>
          <w:szCs w:val="28"/>
        </w:rPr>
        <w:t xml:space="preserve"> 45,1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EA2D03" w:rsidRPr="00C36B5D">
        <w:rPr>
          <w:sz w:val="28"/>
          <w:szCs w:val="28"/>
        </w:rPr>
        <w:t xml:space="preserve"> 5375,2</w:t>
      </w:r>
      <w:r w:rsidRPr="00C36B5D">
        <w:rPr>
          <w:sz w:val="28"/>
          <w:szCs w:val="28"/>
        </w:rPr>
        <w:t xml:space="preserve"> тыс. </w:t>
      </w:r>
      <w:r w:rsidR="00EA2D03" w:rsidRPr="00C36B5D">
        <w:rPr>
          <w:sz w:val="28"/>
          <w:szCs w:val="28"/>
        </w:rPr>
        <w:t>рублей или 40,0</w:t>
      </w:r>
      <w:r w:rsidRPr="00C36B5D">
        <w:rPr>
          <w:sz w:val="28"/>
          <w:szCs w:val="28"/>
        </w:rPr>
        <w:t xml:space="preserve"> процента к годовому плану. </w:t>
      </w: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Профицит по итогам 1 полугодия</w:t>
      </w:r>
      <w:r w:rsidR="00EA2D03" w:rsidRPr="00C36B5D">
        <w:rPr>
          <w:sz w:val="28"/>
          <w:szCs w:val="28"/>
        </w:rPr>
        <w:t xml:space="preserve"> 2020</w:t>
      </w:r>
      <w:r w:rsidRPr="00C36B5D">
        <w:rPr>
          <w:sz w:val="28"/>
          <w:szCs w:val="28"/>
        </w:rPr>
        <w:t xml:space="preserve"> года составил </w:t>
      </w:r>
      <w:r w:rsidR="00EA2D03" w:rsidRPr="00C36B5D">
        <w:rPr>
          <w:sz w:val="28"/>
          <w:szCs w:val="28"/>
        </w:rPr>
        <w:t>402,6</w:t>
      </w:r>
      <w:r w:rsidRPr="00C36B5D">
        <w:rPr>
          <w:sz w:val="28"/>
          <w:szCs w:val="28"/>
        </w:rPr>
        <w:t xml:space="preserve"> тыс. рублей.</w:t>
      </w: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Информация об исполнении бюджета за 1 полугодие</w:t>
      </w:r>
      <w:r w:rsidR="00EA2D03" w:rsidRPr="00C36B5D">
        <w:rPr>
          <w:sz w:val="28"/>
          <w:szCs w:val="28"/>
        </w:rPr>
        <w:t xml:space="preserve"> 2020</w:t>
      </w:r>
      <w:r w:rsidRPr="00C36B5D">
        <w:rPr>
          <w:sz w:val="28"/>
          <w:szCs w:val="28"/>
        </w:rPr>
        <w:t xml:space="preserve"> года прилагается (Приложение № </w:t>
      </w:r>
      <w:r w:rsidR="00433B1A" w:rsidRPr="00C36B5D">
        <w:rPr>
          <w:sz w:val="28"/>
          <w:szCs w:val="28"/>
        </w:rPr>
        <w:t>1</w:t>
      </w:r>
      <w:r w:rsidRPr="00C36B5D">
        <w:rPr>
          <w:sz w:val="28"/>
          <w:szCs w:val="28"/>
        </w:rPr>
        <w:t xml:space="preserve">). </w:t>
      </w:r>
    </w:p>
    <w:p w:rsidR="00C35669" w:rsidRPr="00C36B5D" w:rsidRDefault="00433B1A" w:rsidP="00C35669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Доходы бюджета п</w:t>
      </w:r>
      <w:r w:rsidR="00C35669" w:rsidRPr="00C36B5D">
        <w:rPr>
          <w:sz w:val="28"/>
          <w:szCs w:val="28"/>
        </w:rPr>
        <w:t xml:space="preserve">о сравнению с аналогичным периодом </w:t>
      </w:r>
      <w:r w:rsidR="00EA2D03" w:rsidRPr="00C36B5D">
        <w:rPr>
          <w:sz w:val="28"/>
          <w:szCs w:val="28"/>
        </w:rPr>
        <w:t>2019</w:t>
      </w:r>
      <w:r w:rsidR="00C35669" w:rsidRPr="00C36B5D"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>уменьшились</w:t>
      </w:r>
      <w:r w:rsidR="00C35669" w:rsidRPr="00C36B5D">
        <w:rPr>
          <w:sz w:val="28"/>
          <w:szCs w:val="28"/>
        </w:rPr>
        <w:t xml:space="preserve"> на </w:t>
      </w:r>
      <w:r w:rsidR="00EA2D03" w:rsidRPr="00C36B5D">
        <w:rPr>
          <w:sz w:val="28"/>
          <w:szCs w:val="28"/>
        </w:rPr>
        <w:t>42,8</w:t>
      </w:r>
      <w:r w:rsidR="00C35669" w:rsidRPr="00C36B5D">
        <w:rPr>
          <w:sz w:val="28"/>
          <w:szCs w:val="28"/>
        </w:rPr>
        <w:t xml:space="preserve"> тыс. </w:t>
      </w:r>
      <w:r w:rsidR="0019048A" w:rsidRPr="00C36B5D">
        <w:rPr>
          <w:sz w:val="28"/>
          <w:szCs w:val="28"/>
        </w:rPr>
        <w:t>рублей или на 0,7 процента.</w:t>
      </w:r>
      <w:r w:rsidR="00C35669" w:rsidRPr="00C36B5D">
        <w:rPr>
          <w:sz w:val="28"/>
          <w:szCs w:val="28"/>
        </w:rPr>
        <w:t xml:space="preserve"> </w:t>
      </w:r>
    </w:p>
    <w:p w:rsidR="00C35669" w:rsidRPr="00C36B5D" w:rsidRDefault="00C35669" w:rsidP="00190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 xml:space="preserve">Налоговые и неналоговые доходы бюджета исполнены в сумме </w:t>
      </w:r>
      <w:r w:rsidR="0019048A" w:rsidRPr="00C36B5D">
        <w:rPr>
          <w:sz w:val="28"/>
          <w:szCs w:val="28"/>
        </w:rPr>
        <w:t>1068,0</w:t>
      </w:r>
      <w:r w:rsidRPr="00C36B5D">
        <w:rPr>
          <w:sz w:val="28"/>
          <w:szCs w:val="28"/>
        </w:rPr>
        <w:t xml:space="preserve"> тыс. рублей или </w:t>
      </w:r>
      <w:r w:rsidR="0019048A" w:rsidRPr="00C36B5D">
        <w:rPr>
          <w:sz w:val="28"/>
          <w:szCs w:val="28"/>
        </w:rPr>
        <w:t>29,6</w:t>
      </w:r>
      <w:r w:rsidRPr="00C36B5D">
        <w:rPr>
          <w:sz w:val="28"/>
          <w:szCs w:val="28"/>
        </w:rPr>
        <w:t xml:space="preserve"> процента к годовым плановым назначениям. Данный показатель </w:t>
      </w:r>
      <w:r w:rsidR="0019048A" w:rsidRPr="00C36B5D">
        <w:rPr>
          <w:sz w:val="28"/>
          <w:szCs w:val="28"/>
        </w:rPr>
        <w:t>ниже</w:t>
      </w:r>
      <w:r w:rsidRPr="00C36B5D">
        <w:rPr>
          <w:sz w:val="28"/>
          <w:szCs w:val="28"/>
        </w:rPr>
        <w:t xml:space="preserve"> уровня аналогичного периода </w:t>
      </w:r>
      <w:r w:rsidR="0019048A" w:rsidRPr="00C36B5D">
        <w:rPr>
          <w:sz w:val="28"/>
          <w:szCs w:val="28"/>
        </w:rPr>
        <w:t>2019</w:t>
      </w:r>
      <w:r w:rsidRPr="00C36B5D">
        <w:rPr>
          <w:sz w:val="28"/>
          <w:szCs w:val="28"/>
        </w:rPr>
        <w:t xml:space="preserve"> года на</w:t>
      </w:r>
      <w:r w:rsidR="0019048A" w:rsidRPr="00C36B5D">
        <w:rPr>
          <w:sz w:val="28"/>
          <w:szCs w:val="28"/>
        </w:rPr>
        <w:t xml:space="preserve"> 316,0 тыс. рублей  22,8 процента</w:t>
      </w:r>
      <w:r w:rsidRPr="00C36B5D">
        <w:rPr>
          <w:sz w:val="28"/>
          <w:szCs w:val="28"/>
        </w:rPr>
        <w:t xml:space="preserve">,  </w:t>
      </w:r>
      <w:r w:rsidR="0019048A" w:rsidRPr="00C36B5D">
        <w:rPr>
          <w:sz w:val="28"/>
          <w:szCs w:val="28"/>
        </w:rPr>
        <w:t>в основном за счет перевыполнения плана в апреле 2019 года единого сельскохозяйственного налога, срок уплаты которого наступает в июле.</w:t>
      </w: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Наибольший удельный вес в поступлениях налоговых и неналог</w:t>
      </w:r>
      <w:r w:rsidR="00986D3F" w:rsidRPr="00C36B5D">
        <w:rPr>
          <w:sz w:val="28"/>
          <w:szCs w:val="28"/>
        </w:rPr>
        <w:t>овых доходов за 1 полугодие 2020</w:t>
      </w:r>
      <w:r w:rsidRPr="00C36B5D">
        <w:rPr>
          <w:sz w:val="28"/>
          <w:szCs w:val="28"/>
        </w:rPr>
        <w:t xml:space="preserve"> года занимает ЕСХН –</w:t>
      </w:r>
      <w:r w:rsidR="00986D3F" w:rsidRPr="00C36B5D">
        <w:rPr>
          <w:sz w:val="28"/>
          <w:szCs w:val="28"/>
        </w:rPr>
        <w:t xml:space="preserve"> 669,5</w:t>
      </w:r>
      <w:r w:rsidRPr="00C36B5D">
        <w:rPr>
          <w:sz w:val="28"/>
          <w:szCs w:val="28"/>
        </w:rPr>
        <w:t xml:space="preserve"> тыс. </w:t>
      </w:r>
      <w:r w:rsidR="00986D3F" w:rsidRPr="00C36B5D">
        <w:rPr>
          <w:sz w:val="28"/>
          <w:szCs w:val="28"/>
        </w:rPr>
        <w:t>рублей или 62</w:t>
      </w:r>
      <w:r w:rsidRPr="00C36B5D">
        <w:rPr>
          <w:sz w:val="28"/>
          <w:szCs w:val="28"/>
        </w:rPr>
        <w:t>,7 процентов.</w:t>
      </w: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за 1 полугодие </w:t>
      </w:r>
      <w:r w:rsidR="00986D3F" w:rsidRPr="00C36B5D">
        <w:rPr>
          <w:sz w:val="28"/>
          <w:szCs w:val="28"/>
        </w:rPr>
        <w:t>2020</w:t>
      </w:r>
      <w:r w:rsidRPr="00C36B5D">
        <w:rPr>
          <w:sz w:val="28"/>
          <w:szCs w:val="28"/>
        </w:rPr>
        <w:t xml:space="preserve"> года составил </w:t>
      </w:r>
      <w:r w:rsidR="00C22A58" w:rsidRPr="00C36B5D">
        <w:rPr>
          <w:sz w:val="28"/>
          <w:szCs w:val="28"/>
        </w:rPr>
        <w:t>4709,9</w:t>
      </w:r>
      <w:r w:rsidRPr="00C36B5D">
        <w:rPr>
          <w:sz w:val="28"/>
          <w:szCs w:val="28"/>
        </w:rPr>
        <w:t xml:space="preserve"> тыс. рублей, в том числе:</w:t>
      </w:r>
    </w:p>
    <w:p w:rsidR="00C35669" w:rsidRPr="00C36B5D" w:rsidRDefault="00C22A58" w:rsidP="00C35669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</w:r>
      <w:r w:rsidR="00C35669" w:rsidRPr="00C36B5D">
        <w:rPr>
          <w:sz w:val="28"/>
          <w:szCs w:val="28"/>
        </w:rPr>
        <w:t xml:space="preserve">- дотация на выравнивание бюджетной обеспеченности </w:t>
      </w:r>
      <w:r w:rsidRPr="00C36B5D">
        <w:rPr>
          <w:sz w:val="28"/>
          <w:szCs w:val="28"/>
        </w:rPr>
        <w:t>4492,3</w:t>
      </w:r>
      <w:r w:rsidR="00C35669" w:rsidRPr="00C36B5D">
        <w:rPr>
          <w:sz w:val="28"/>
          <w:szCs w:val="28"/>
        </w:rPr>
        <w:t xml:space="preserve"> тыс. рублей</w:t>
      </w:r>
      <w:r w:rsidRPr="00C36B5D">
        <w:rPr>
          <w:sz w:val="28"/>
          <w:szCs w:val="28"/>
        </w:rPr>
        <w:t xml:space="preserve"> или 59,0 процентов</w:t>
      </w:r>
      <w:r w:rsidR="00C35669" w:rsidRPr="00C36B5D">
        <w:rPr>
          <w:sz w:val="28"/>
          <w:szCs w:val="28"/>
        </w:rPr>
        <w:t>;</w:t>
      </w:r>
    </w:p>
    <w:p w:rsidR="00C22A58" w:rsidRPr="00C36B5D" w:rsidRDefault="00C22A58" w:rsidP="00C22A58">
      <w:pPr>
        <w:pStyle w:val="a6"/>
        <w:spacing w:after="0"/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>- субвенции на осуществление первичного воинского учета на территориях, где отсутствуют военные комиссариаты – 85,9 тыс. рублей или 42,2 процентов;</w:t>
      </w:r>
    </w:p>
    <w:p w:rsidR="00C22A58" w:rsidRPr="00C36B5D" w:rsidRDefault="00C22A58" w:rsidP="00C22A58">
      <w:pPr>
        <w:pStyle w:val="a6"/>
        <w:spacing w:after="0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C35669" w:rsidRPr="00C36B5D" w:rsidRDefault="00C22A58" w:rsidP="00C35669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</w:r>
      <w:r w:rsidR="00C35669" w:rsidRPr="00C36B5D">
        <w:rPr>
          <w:sz w:val="28"/>
          <w:szCs w:val="28"/>
        </w:rPr>
        <w:t xml:space="preserve">- иные межбюджетные трансферты </w:t>
      </w:r>
      <w:r w:rsidRPr="00C36B5D">
        <w:rPr>
          <w:sz w:val="28"/>
          <w:szCs w:val="28"/>
        </w:rPr>
        <w:t>131,4</w:t>
      </w:r>
      <w:r w:rsidR="00C35669" w:rsidRPr="00C36B5D">
        <w:rPr>
          <w:sz w:val="28"/>
          <w:szCs w:val="28"/>
        </w:rPr>
        <w:t xml:space="preserve"> тыс. рублей</w:t>
      </w:r>
      <w:r w:rsidRPr="00C36B5D">
        <w:rPr>
          <w:sz w:val="28"/>
          <w:szCs w:val="28"/>
        </w:rPr>
        <w:t xml:space="preserve"> или 9,4 процента</w:t>
      </w:r>
      <w:r w:rsidR="00C35669" w:rsidRPr="00C36B5D">
        <w:rPr>
          <w:sz w:val="28"/>
          <w:szCs w:val="28"/>
        </w:rPr>
        <w:t>.</w:t>
      </w:r>
    </w:p>
    <w:p w:rsidR="00C35669" w:rsidRPr="00C36B5D" w:rsidRDefault="00C35669" w:rsidP="00C35669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433B1A" w:rsidRPr="00C36B5D">
        <w:rPr>
          <w:sz w:val="28"/>
          <w:szCs w:val="28"/>
        </w:rPr>
        <w:t>ости учреждений культуры 1783,2</w:t>
      </w:r>
      <w:r w:rsidRPr="00C36B5D">
        <w:rPr>
          <w:sz w:val="28"/>
          <w:szCs w:val="28"/>
        </w:rPr>
        <w:t xml:space="preserve"> тыс. рублей.</w:t>
      </w:r>
    </w:p>
    <w:p w:rsidR="00C35669" w:rsidRPr="00C36B5D" w:rsidRDefault="00C35669" w:rsidP="00C35669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433B1A" w:rsidRPr="00C36B5D">
        <w:rPr>
          <w:sz w:val="28"/>
          <w:szCs w:val="28"/>
        </w:rPr>
        <w:t>1969,0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за </w:t>
      </w:r>
      <w:r w:rsidR="00433B1A" w:rsidRPr="00C36B5D">
        <w:rPr>
          <w:sz w:val="28"/>
          <w:szCs w:val="28"/>
        </w:rPr>
        <w:t>1 полугодие 2020</w:t>
      </w:r>
      <w:r w:rsidRPr="00C36B5D">
        <w:rPr>
          <w:sz w:val="28"/>
          <w:szCs w:val="28"/>
        </w:rPr>
        <w:t xml:space="preserve"> </w:t>
      </w:r>
      <w:r w:rsidR="00433B1A" w:rsidRPr="00C36B5D">
        <w:rPr>
          <w:sz w:val="28"/>
          <w:szCs w:val="28"/>
        </w:rPr>
        <w:t>года прилагаются (Приложение № 2</w:t>
      </w:r>
      <w:r w:rsidRPr="00C36B5D">
        <w:rPr>
          <w:sz w:val="28"/>
          <w:szCs w:val="28"/>
        </w:rPr>
        <w:t>).</w:t>
      </w:r>
    </w:p>
    <w:p w:rsidR="00C35669" w:rsidRPr="00C36B5D" w:rsidRDefault="00C35669" w:rsidP="00C35669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lastRenderedPageBreak/>
        <w:t>Просроченная кредиторская задолженнос</w:t>
      </w:r>
      <w:r w:rsidR="00433B1A" w:rsidRPr="00C36B5D">
        <w:rPr>
          <w:sz w:val="28"/>
          <w:szCs w:val="28"/>
        </w:rPr>
        <w:t>ть бюджета за 6 месяцев 2020</w:t>
      </w:r>
      <w:r w:rsidRPr="00C36B5D">
        <w:rPr>
          <w:sz w:val="28"/>
          <w:szCs w:val="28"/>
        </w:rPr>
        <w:t xml:space="preserve"> года отсутствует.</w:t>
      </w:r>
    </w:p>
    <w:p w:rsidR="00C35669" w:rsidRPr="00C36B5D" w:rsidRDefault="00C35669" w:rsidP="00C35669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 реализацию муниципальных программ израсходовано </w:t>
      </w:r>
      <w:r w:rsidR="00C36B5D" w:rsidRPr="00C36B5D">
        <w:rPr>
          <w:sz w:val="28"/>
          <w:szCs w:val="28"/>
        </w:rPr>
        <w:t>3232,7</w:t>
      </w:r>
      <w:r w:rsidRPr="00C36B5D">
        <w:rPr>
          <w:sz w:val="28"/>
          <w:szCs w:val="28"/>
        </w:rPr>
        <w:t xml:space="preserve"> тыс. рублей, что составляет от общей сум</w:t>
      </w:r>
      <w:r w:rsidR="00C36B5D" w:rsidRPr="00C36B5D">
        <w:rPr>
          <w:sz w:val="28"/>
          <w:szCs w:val="28"/>
        </w:rPr>
        <w:t>мы расходов 60,1</w:t>
      </w:r>
      <w:r w:rsidRPr="00C36B5D">
        <w:rPr>
          <w:sz w:val="28"/>
          <w:szCs w:val="28"/>
        </w:rPr>
        <w:t xml:space="preserve"> процентов соответственно.</w:t>
      </w: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C36B5D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C36B5D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0B23A5" w:rsidRPr="00C36B5D" w:rsidRDefault="000B23A5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C36B5D" w:rsidRDefault="00C35669" w:rsidP="00C35669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</w:t>
      </w:r>
      <w:r w:rsidR="00433B1A" w:rsidRPr="00C36B5D">
        <w:rPr>
          <w:sz w:val="28"/>
        </w:rPr>
        <w:t>№</w:t>
      </w:r>
      <w:r w:rsidRPr="00C36B5D">
        <w:rPr>
          <w:sz w:val="28"/>
        </w:rPr>
        <w:t xml:space="preserve">1 </w:t>
      </w:r>
    </w:p>
    <w:p w:rsidR="00C35669" w:rsidRPr="00C36B5D" w:rsidRDefault="00433B1A" w:rsidP="00C35669">
      <w:pPr>
        <w:jc w:val="right"/>
        <w:rPr>
          <w:sz w:val="28"/>
        </w:rPr>
      </w:pPr>
      <w:r w:rsidRPr="00C36B5D">
        <w:rPr>
          <w:sz w:val="28"/>
        </w:rPr>
        <w:t>к Сведениям о ходе исполнения</w:t>
      </w:r>
      <w:r w:rsidR="00C35669" w:rsidRPr="00C36B5D">
        <w:rPr>
          <w:sz w:val="28"/>
        </w:rPr>
        <w:t xml:space="preserve"> </w:t>
      </w:r>
    </w:p>
    <w:p w:rsidR="00433B1A" w:rsidRPr="00C36B5D" w:rsidRDefault="00C35669" w:rsidP="00C35669">
      <w:pPr>
        <w:jc w:val="right"/>
        <w:rPr>
          <w:sz w:val="28"/>
        </w:rPr>
      </w:pPr>
      <w:r w:rsidRPr="00C36B5D">
        <w:rPr>
          <w:sz w:val="28"/>
        </w:rPr>
        <w:t>бюджета</w:t>
      </w:r>
      <w:r w:rsidR="00433B1A" w:rsidRPr="00C36B5D">
        <w:rPr>
          <w:sz w:val="28"/>
        </w:rPr>
        <w:t xml:space="preserve"> Новоцимлянского сельского поселения</w:t>
      </w:r>
    </w:p>
    <w:p w:rsidR="00C35669" w:rsidRPr="00C36B5D" w:rsidRDefault="00433B1A" w:rsidP="00C35669">
      <w:pPr>
        <w:jc w:val="right"/>
        <w:rPr>
          <w:sz w:val="28"/>
        </w:rPr>
      </w:pPr>
      <w:r w:rsidRPr="00C36B5D">
        <w:rPr>
          <w:sz w:val="28"/>
        </w:rPr>
        <w:t xml:space="preserve"> за 1 полугодие 2020</w:t>
      </w:r>
      <w:r w:rsidR="00C35669" w:rsidRPr="00C36B5D">
        <w:rPr>
          <w:sz w:val="28"/>
        </w:rPr>
        <w:t xml:space="preserve"> года</w:t>
      </w:r>
    </w:p>
    <w:p w:rsidR="00433B1A" w:rsidRPr="00C36B5D" w:rsidRDefault="00433B1A" w:rsidP="00433B1A">
      <w:pPr>
        <w:jc w:val="center"/>
        <w:rPr>
          <w:sz w:val="28"/>
        </w:rPr>
      </w:pPr>
    </w:p>
    <w:p w:rsidR="00433B1A" w:rsidRPr="00C36B5D" w:rsidRDefault="00433B1A" w:rsidP="00433B1A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433B1A" w:rsidRPr="00C36B5D" w:rsidRDefault="00433B1A" w:rsidP="00433B1A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433B1A" w:rsidRPr="00C36B5D" w:rsidRDefault="00433B1A" w:rsidP="00433B1A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за 1 полугодие 2020 года</w:t>
      </w:r>
    </w:p>
    <w:p w:rsidR="00433B1A" w:rsidRPr="00C36B5D" w:rsidRDefault="00433B1A" w:rsidP="00433B1A">
      <w:pPr>
        <w:jc w:val="center"/>
        <w:rPr>
          <w:sz w:val="28"/>
          <w:szCs w:val="28"/>
        </w:rPr>
      </w:pPr>
    </w:p>
    <w:p w:rsidR="00C35669" w:rsidRPr="00C36B5D" w:rsidRDefault="00433B1A" w:rsidP="00C35669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433B1A" w:rsidRPr="00C36B5D" w:rsidTr="006E1A73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B1A" w:rsidRPr="00C36B5D" w:rsidRDefault="00433B1A" w:rsidP="00B55430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B1A" w:rsidRPr="00C36B5D" w:rsidRDefault="00433B1A" w:rsidP="00B55430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433B1A" w:rsidRPr="00C36B5D" w:rsidTr="006E1A73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center"/>
              <w:rPr>
                <w:sz w:val="28"/>
                <w:szCs w:val="28"/>
              </w:rPr>
            </w:pPr>
          </w:p>
        </w:tc>
      </w:tr>
      <w:tr w:rsidR="00433B1A" w:rsidRPr="00C36B5D" w:rsidTr="006E1A73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3611,4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1068,0</w:t>
            </w:r>
          </w:p>
        </w:tc>
      </w:tr>
      <w:tr w:rsidR="00433B1A" w:rsidRPr="00C36B5D" w:rsidTr="006E1A73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112,9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112,9</w:t>
            </w:r>
          </w:p>
        </w:tc>
      </w:tr>
      <w:tr w:rsidR="00433B1A" w:rsidRPr="00C36B5D" w:rsidTr="006E1A73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669,5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669,5</w:t>
            </w:r>
          </w:p>
        </w:tc>
      </w:tr>
      <w:tr w:rsidR="00433B1A" w:rsidRPr="00C36B5D" w:rsidTr="006E1A73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1958,5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157,1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106,4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7,7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1852,1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149,5</w:t>
            </w:r>
          </w:p>
        </w:tc>
      </w:tr>
      <w:tr w:rsidR="00433B1A" w:rsidRPr="00C36B5D" w:rsidTr="006E1A73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17,8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8,1</w:t>
            </w:r>
          </w:p>
        </w:tc>
      </w:tr>
      <w:tr w:rsidR="00433B1A" w:rsidRPr="00C36B5D" w:rsidTr="006E1A73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D31E69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17</w:t>
            </w:r>
            <w:r w:rsidR="00433B1A" w:rsidRPr="00C36B5D">
              <w:rPr>
                <w:sz w:val="28"/>
                <w:szCs w:val="28"/>
              </w:rPr>
              <w:t>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</w:t>
            </w:r>
            <w:r w:rsidR="00433B1A" w:rsidRPr="00C36B5D">
              <w:rPr>
                <w:sz w:val="28"/>
                <w:szCs w:val="28"/>
              </w:rPr>
              <w:t>,1</w:t>
            </w:r>
          </w:p>
        </w:tc>
      </w:tr>
      <w:tr w:rsidR="003B566F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6F" w:rsidRPr="00C36B5D" w:rsidRDefault="003B566F" w:rsidP="00D31E69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106,8</w:t>
            </w:r>
          </w:p>
        </w:tc>
      </w:tr>
      <w:tr w:rsidR="003B566F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6F" w:rsidRPr="00C36B5D" w:rsidRDefault="00631475" w:rsidP="00D31E69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63147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63147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54,2</w:t>
            </w:r>
          </w:p>
        </w:tc>
      </w:tr>
      <w:tr w:rsidR="003B566F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6F" w:rsidRPr="00C36B5D" w:rsidRDefault="00631475" w:rsidP="00D31E69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63147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45,2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6F" w:rsidRPr="00C36B5D" w:rsidRDefault="00D31E69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52,6</w:t>
            </w:r>
          </w:p>
        </w:tc>
      </w:tr>
      <w:tr w:rsidR="00D31E69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69" w:rsidRPr="00C36B5D" w:rsidRDefault="00D31E69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E69" w:rsidRPr="00C36B5D" w:rsidRDefault="00D31E69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E69" w:rsidRPr="00C36B5D" w:rsidRDefault="00D31E69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0,5</w:t>
            </w:r>
          </w:p>
        </w:tc>
      </w:tr>
      <w:tr w:rsidR="00D31E69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69" w:rsidRPr="00C36B5D" w:rsidRDefault="00D31E69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Доходы,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E69" w:rsidRPr="00C36B5D" w:rsidRDefault="00D31E69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E69" w:rsidRPr="00C36B5D" w:rsidRDefault="00D31E69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0,5</w:t>
            </w:r>
          </w:p>
        </w:tc>
      </w:tr>
      <w:tr w:rsidR="00433B1A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13,0</w:t>
            </w:r>
          </w:p>
        </w:tc>
      </w:tr>
      <w:tr w:rsidR="00433B1A" w:rsidRPr="00C36B5D" w:rsidTr="006E1A73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B566F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13,0</w:t>
            </w:r>
          </w:p>
        </w:tc>
      </w:tr>
      <w:tr w:rsidR="00433B1A" w:rsidRPr="00C36B5D" w:rsidTr="006E1A73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D31E69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9211,6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D31E69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4709,</w:t>
            </w:r>
            <w:r w:rsidR="00547B7B" w:rsidRPr="00C36B5D">
              <w:rPr>
                <w:sz w:val="28"/>
                <w:szCs w:val="28"/>
              </w:rPr>
              <w:t>8</w:t>
            </w:r>
          </w:p>
        </w:tc>
      </w:tr>
      <w:tr w:rsidR="00433B1A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7614,0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4492,3</w:t>
            </w:r>
          </w:p>
        </w:tc>
      </w:tr>
      <w:tr w:rsidR="00433B1A" w:rsidRPr="00C36B5D" w:rsidTr="006E1A73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20</w:t>
            </w:r>
            <w:r w:rsidR="00327A81" w:rsidRPr="00C36B5D">
              <w:rPr>
                <w:sz w:val="28"/>
                <w:szCs w:val="28"/>
              </w:rPr>
              <w:t>3,7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86,1</w:t>
            </w:r>
          </w:p>
        </w:tc>
      </w:tr>
      <w:tr w:rsidR="00433B1A" w:rsidRPr="00C36B5D" w:rsidTr="006E1A73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20</w:t>
            </w:r>
            <w:r w:rsidR="00327A81" w:rsidRPr="00C36B5D">
              <w:rPr>
                <w:sz w:val="28"/>
                <w:szCs w:val="28"/>
              </w:rPr>
              <w:t>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85,9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131,4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327A81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327A81" w:rsidRPr="00C36B5D">
              <w:rPr>
                <w:sz w:val="28"/>
                <w:szCs w:val="28"/>
              </w:rPr>
              <w:t>131,4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547B7B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12823,0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547B7B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5777,8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5076,8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2012,1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4980,8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1969,0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43,1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203</w:t>
            </w:r>
            <w:r w:rsidR="00433B1A" w:rsidRPr="00C36B5D">
              <w:rPr>
                <w:bCs/>
                <w:sz w:val="28"/>
                <w:szCs w:val="28"/>
              </w:rPr>
              <w:t>,</w:t>
            </w:r>
            <w:r w:rsidRPr="00C36B5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</w:t>
            </w:r>
            <w:r w:rsidR="00B55430" w:rsidRPr="00C36B5D">
              <w:rPr>
                <w:sz w:val="28"/>
                <w:szCs w:val="28"/>
              </w:rPr>
              <w:t>5,9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203</w:t>
            </w:r>
            <w:r w:rsidR="00433B1A" w:rsidRPr="00C36B5D">
              <w:rPr>
                <w:bCs/>
                <w:sz w:val="28"/>
                <w:szCs w:val="28"/>
              </w:rPr>
              <w:t>,</w:t>
            </w:r>
            <w:r w:rsidRPr="00C36B5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85,9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20,2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20,2</w:t>
            </w:r>
          </w:p>
        </w:tc>
      </w:tr>
      <w:tr w:rsidR="00B55430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430" w:rsidRPr="00C36B5D" w:rsidRDefault="00B55430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30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30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B55430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430" w:rsidRPr="00C36B5D" w:rsidRDefault="00B55430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30" w:rsidRPr="00C36B5D" w:rsidRDefault="00B55430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30" w:rsidRPr="00C36B5D" w:rsidRDefault="00B55430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2717,7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1420,7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23,4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2687,7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1397,3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1,6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2</w:t>
            </w:r>
            <w:r w:rsidR="008666E5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</w:t>
            </w:r>
            <w:r w:rsidR="00433B1A" w:rsidRPr="00C36B5D">
              <w:rPr>
                <w:sz w:val="28"/>
                <w:szCs w:val="28"/>
              </w:rPr>
              <w:t>,6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</w:t>
            </w:r>
            <w:r w:rsidR="00433B1A" w:rsidRPr="00C36B5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16,0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</w:t>
            </w:r>
            <w:r w:rsidR="00433B1A" w:rsidRPr="00C36B5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16,0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5204,2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1783,2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5204,2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1783,2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28,4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28,4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666E5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7,0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823D1C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6E1A73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13 441,8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6E1A73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5 375,2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402,6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402,6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-402,6</w:t>
            </w:r>
          </w:p>
        </w:tc>
      </w:tr>
      <w:tr w:rsidR="00433B1A" w:rsidRPr="00C36B5D" w:rsidTr="006E1A73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1A" w:rsidRPr="00C36B5D" w:rsidRDefault="00433B1A" w:rsidP="00B55430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433B1A" w:rsidP="00823D1C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823D1C" w:rsidRPr="00C36B5D">
              <w:rPr>
                <w:bCs/>
                <w:sz w:val="28"/>
                <w:szCs w:val="28"/>
              </w:rPr>
              <w:t>618</w:t>
            </w:r>
            <w:r w:rsidR="006E1A73" w:rsidRPr="00C36B5D">
              <w:rPr>
                <w:bCs/>
                <w:sz w:val="28"/>
                <w:szCs w:val="28"/>
              </w:rPr>
              <w:t>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1A" w:rsidRPr="00C36B5D" w:rsidRDefault="00823D1C" w:rsidP="00B55430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-402,6</w:t>
            </w:r>
          </w:p>
        </w:tc>
      </w:tr>
    </w:tbl>
    <w:p w:rsidR="00433B1A" w:rsidRPr="00C36B5D" w:rsidRDefault="00433B1A" w:rsidP="00C35669">
      <w:pPr>
        <w:jc w:val="center"/>
        <w:rPr>
          <w:sz w:val="28"/>
        </w:rPr>
      </w:pPr>
    </w:p>
    <w:p w:rsidR="00433B1A" w:rsidRPr="00C36B5D" w:rsidRDefault="00433B1A" w:rsidP="00C35669">
      <w:pPr>
        <w:jc w:val="center"/>
        <w:rPr>
          <w:sz w:val="28"/>
        </w:rPr>
      </w:pPr>
    </w:p>
    <w:p w:rsidR="00433B1A" w:rsidRPr="00C36B5D" w:rsidRDefault="00433B1A" w:rsidP="00C35669">
      <w:pPr>
        <w:jc w:val="center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  <w:szCs w:val="28"/>
        </w:rPr>
      </w:pPr>
    </w:p>
    <w:p w:rsidR="00C35669" w:rsidRPr="00C36B5D" w:rsidRDefault="00C35669" w:rsidP="00C35669">
      <w:pPr>
        <w:rPr>
          <w:sz w:val="28"/>
          <w:szCs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center"/>
        <w:rPr>
          <w:sz w:val="28"/>
        </w:rPr>
      </w:pPr>
    </w:p>
    <w:p w:rsidR="00C35669" w:rsidRPr="00C36B5D" w:rsidRDefault="00C35669" w:rsidP="00C35669">
      <w:pPr>
        <w:jc w:val="center"/>
        <w:rPr>
          <w:sz w:val="20"/>
          <w:szCs w:val="20"/>
        </w:rPr>
      </w:pPr>
    </w:p>
    <w:p w:rsidR="00C35669" w:rsidRPr="00C36B5D" w:rsidRDefault="00C35669" w:rsidP="00C35669">
      <w:pPr>
        <w:jc w:val="right"/>
        <w:rPr>
          <w:sz w:val="20"/>
          <w:szCs w:val="20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0B23A5" w:rsidRDefault="000B23A5" w:rsidP="00C35669">
      <w:pPr>
        <w:jc w:val="right"/>
        <w:rPr>
          <w:sz w:val="28"/>
        </w:rPr>
      </w:pPr>
    </w:p>
    <w:p w:rsidR="000B23A5" w:rsidRDefault="000B23A5" w:rsidP="00C35669">
      <w:pPr>
        <w:jc w:val="right"/>
        <w:rPr>
          <w:sz w:val="28"/>
        </w:rPr>
      </w:pPr>
    </w:p>
    <w:p w:rsidR="000B23A5" w:rsidRDefault="000B23A5" w:rsidP="00C35669">
      <w:pPr>
        <w:jc w:val="right"/>
        <w:rPr>
          <w:sz w:val="28"/>
        </w:rPr>
      </w:pPr>
    </w:p>
    <w:p w:rsidR="000B23A5" w:rsidRPr="00C36B5D" w:rsidRDefault="000B23A5" w:rsidP="00C35669">
      <w:pPr>
        <w:jc w:val="right"/>
        <w:rPr>
          <w:sz w:val="28"/>
        </w:rPr>
      </w:pPr>
    </w:p>
    <w:p w:rsidR="00C35669" w:rsidRPr="00C36B5D" w:rsidRDefault="00C35669" w:rsidP="00C35669">
      <w:pPr>
        <w:jc w:val="right"/>
        <w:rPr>
          <w:sz w:val="28"/>
        </w:rPr>
      </w:pPr>
    </w:p>
    <w:p w:rsidR="00C35669" w:rsidRPr="00C36B5D" w:rsidRDefault="00433B1A" w:rsidP="00C35669">
      <w:pPr>
        <w:jc w:val="right"/>
        <w:rPr>
          <w:sz w:val="28"/>
        </w:rPr>
      </w:pPr>
      <w:r w:rsidRPr="00C36B5D">
        <w:rPr>
          <w:sz w:val="28"/>
        </w:rPr>
        <w:lastRenderedPageBreak/>
        <w:t>Приложение 2</w:t>
      </w:r>
      <w:r w:rsidR="00C35669" w:rsidRPr="00C36B5D">
        <w:rPr>
          <w:sz w:val="28"/>
        </w:rPr>
        <w:t xml:space="preserve"> </w:t>
      </w:r>
    </w:p>
    <w:p w:rsidR="00C35669" w:rsidRPr="00C36B5D" w:rsidRDefault="00C35669" w:rsidP="00C35669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C35669" w:rsidRPr="00C36B5D" w:rsidRDefault="00433B1A" w:rsidP="00C35669">
      <w:pPr>
        <w:jc w:val="right"/>
        <w:rPr>
          <w:sz w:val="28"/>
        </w:rPr>
      </w:pPr>
      <w:r w:rsidRPr="00C36B5D">
        <w:rPr>
          <w:sz w:val="28"/>
        </w:rPr>
        <w:t>бюджета за 1 полугодие 2020</w:t>
      </w:r>
      <w:r w:rsidR="00C35669" w:rsidRPr="00C36B5D">
        <w:rPr>
          <w:sz w:val="28"/>
        </w:rPr>
        <w:t xml:space="preserve"> года</w:t>
      </w:r>
    </w:p>
    <w:p w:rsidR="00C35669" w:rsidRPr="00C36B5D" w:rsidRDefault="00C35669" w:rsidP="00C35669">
      <w:pPr>
        <w:jc w:val="right"/>
        <w:rPr>
          <w:sz w:val="28"/>
          <w:szCs w:val="28"/>
        </w:rPr>
      </w:pPr>
    </w:p>
    <w:p w:rsidR="00C35669" w:rsidRPr="00C36B5D" w:rsidRDefault="00C35669" w:rsidP="00C35669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C35669" w:rsidRPr="00C36B5D" w:rsidRDefault="00C35669" w:rsidP="00C35669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численности и денежном содержании муниципальных</w:t>
      </w:r>
    </w:p>
    <w:p w:rsidR="00C35669" w:rsidRPr="00C36B5D" w:rsidRDefault="00C35669" w:rsidP="00C35669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Pr="00C36B5D">
        <w:rPr>
          <w:sz w:val="28"/>
        </w:rPr>
        <w:t xml:space="preserve">1 полугодие </w:t>
      </w:r>
      <w:r w:rsidR="00433B1A" w:rsidRPr="00C36B5D">
        <w:rPr>
          <w:sz w:val="28"/>
          <w:szCs w:val="28"/>
        </w:rPr>
        <w:t>2020</w:t>
      </w:r>
      <w:r w:rsidRPr="00C36B5D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C36B5D" w:rsidTr="00EA2D03">
        <w:tc>
          <w:tcPr>
            <w:tcW w:w="675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C35669" w:rsidRPr="00C36B5D" w:rsidRDefault="00C35669" w:rsidP="00C35669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C36B5D" w:rsidTr="00EA2D03">
        <w:trPr>
          <w:tblHeader/>
        </w:trPr>
        <w:tc>
          <w:tcPr>
            <w:tcW w:w="675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C35669" w:rsidRPr="00C36B5D" w:rsidRDefault="00C35669" w:rsidP="00EA2D03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C35669" w:rsidRPr="00C36B5D" w:rsidTr="00EA2D03">
        <w:trPr>
          <w:trHeight w:val="228"/>
        </w:trPr>
        <w:tc>
          <w:tcPr>
            <w:tcW w:w="675" w:type="dxa"/>
          </w:tcPr>
          <w:p w:rsidR="00C35669" w:rsidRPr="00C36B5D" w:rsidRDefault="00C35669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Pr="00C36B5D" w:rsidRDefault="00C35669" w:rsidP="00EA2D03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C35669" w:rsidRPr="00C36B5D" w:rsidRDefault="00C35669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C35669" w:rsidRPr="00C36B5D" w:rsidRDefault="00750C0F" w:rsidP="00EA2D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1157,7</w:t>
            </w:r>
          </w:p>
        </w:tc>
      </w:tr>
      <w:tr w:rsidR="00C35669" w:rsidRPr="00C36B5D" w:rsidTr="00EA2D03">
        <w:trPr>
          <w:trHeight w:val="445"/>
        </w:trPr>
        <w:tc>
          <w:tcPr>
            <w:tcW w:w="675" w:type="dxa"/>
          </w:tcPr>
          <w:p w:rsidR="00C35669" w:rsidRPr="00C36B5D" w:rsidRDefault="00C35669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Pr="00C36B5D" w:rsidRDefault="00C35669" w:rsidP="00EA2D03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C35669" w:rsidRPr="00C36B5D" w:rsidRDefault="009C148F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C35669" w:rsidRPr="00C36B5D" w:rsidRDefault="009C148F" w:rsidP="00EA2D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1678,6</w:t>
            </w:r>
          </w:p>
        </w:tc>
      </w:tr>
      <w:tr w:rsidR="00C35669" w:rsidTr="00EA2D03">
        <w:tc>
          <w:tcPr>
            <w:tcW w:w="675" w:type="dxa"/>
          </w:tcPr>
          <w:p w:rsidR="00C35669" w:rsidRPr="00C36B5D" w:rsidRDefault="00C35669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C35669" w:rsidRPr="00C36B5D" w:rsidRDefault="00C35669" w:rsidP="00EA2D03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35669" w:rsidRPr="00C36B5D" w:rsidRDefault="00C35669" w:rsidP="00EA2D0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C35669" w:rsidRPr="007117C7" w:rsidRDefault="00C35669" w:rsidP="00EA2D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2243,4</w:t>
            </w:r>
          </w:p>
        </w:tc>
      </w:tr>
    </w:tbl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EA2D03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72" w:rsidRDefault="00627572" w:rsidP="00727877">
      <w:r>
        <w:separator/>
      </w:r>
    </w:p>
  </w:endnote>
  <w:endnote w:type="continuationSeparator" w:id="1">
    <w:p w:rsidR="00627572" w:rsidRDefault="00627572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0" w:rsidRDefault="00304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4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430" w:rsidRDefault="00B554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0" w:rsidRDefault="00304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4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3A5">
      <w:rPr>
        <w:rStyle w:val="a5"/>
        <w:noProof/>
      </w:rPr>
      <w:t>1</w:t>
    </w:r>
    <w:r>
      <w:rPr>
        <w:rStyle w:val="a5"/>
      </w:rPr>
      <w:fldChar w:fldCharType="end"/>
    </w:r>
  </w:p>
  <w:p w:rsidR="00B55430" w:rsidRDefault="00B55430">
    <w:pPr>
      <w:pStyle w:val="a3"/>
      <w:ind w:right="360"/>
      <w:rPr>
        <w:snapToGrid w:val="0"/>
      </w:rPr>
    </w:pPr>
  </w:p>
  <w:p w:rsidR="00B55430" w:rsidRDefault="00B5543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72" w:rsidRDefault="00627572" w:rsidP="00727877">
      <w:r>
        <w:separator/>
      </w:r>
    </w:p>
  </w:footnote>
  <w:footnote w:type="continuationSeparator" w:id="1">
    <w:p w:rsidR="00627572" w:rsidRDefault="00627572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A3A31"/>
    <w:rsid w:val="000B23A5"/>
    <w:rsid w:val="0019048A"/>
    <w:rsid w:val="001B705A"/>
    <w:rsid w:val="002D125A"/>
    <w:rsid w:val="0030488C"/>
    <w:rsid w:val="00327A81"/>
    <w:rsid w:val="003B566F"/>
    <w:rsid w:val="00433B1A"/>
    <w:rsid w:val="00445E4E"/>
    <w:rsid w:val="00536A17"/>
    <w:rsid w:val="00547B7B"/>
    <w:rsid w:val="0062141C"/>
    <w:rsid w:val="00627572"/>
    <w:rsid w:val="00631475"/>
    <w:rsid w:val="006E1A73"/>
    <w:rsid w:val="00727877"/>
    <w:rsid w:val="00750C0F"/>
    <w:rsid w:val="00753A4C"/>
    <w:rsid w:val="00823D1C"/>
    <w:rsid w:val="008666E5"/>
    <w:rsid w:val="00986D3F"/>
    <w:rsid w:val="009C148F"/>
    <w:rsid w:val="009C4C7F"/>
    <w:rsid w:val="00A51BC4"/>
    <w:rsid w:val="00B42FAA"/>
    <w:rsid w:val="00B55430"/>
    <w:rsid w:val="00B67185"/>
    <w:rsid w:val="00BC6649"/>
    <w:rsid w:val="00C22A58"/>
    <w:rsid w:val="00C35669"/>
    <w:rsid w:val="00C36B5D"/>
    <w:rsid w:val="00C766C1"/>
    <w:rsid w:val="00D31E69"/>
    <w:rsid w:val="00D80883"/>
    <w:rsid w:val="00E146F9"/>
    <w:rsid w:val="00EA2D03"/>
    <w:rsid w:val="00F76E71"/>
    <w:rsid w:val="00FC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2019-07-09T11:55:00Z</dcterms:created>
  <dcterms:modified xsi:type="dcterms:W3CDTF">2020-08-05T10:48:00Z</dcterms:modified>
</cp:coreProperties>
</file>