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641BBC" w:rsidP="009A59FA">
      <w:pPr>
        <w:rPr>
          <w:sz w:val="28"/>
          <w:szCs w:val="28"/>
        </w:rPr>
      </w:pPr>
      <w:r>
        <w:rPr>
          <w:sz w:val="28"/>
          <w:szCs w:val="28"/>
        </w:rPr>
        <w:t>08.07</w:t>
      </w:r>
      <w:r w:rsidR="000B63CF">
        <w:rPr>
          <w:sz w:val="28"/>
          <w:szCs w:val="28"/>
        </w:rPr>
        <w:t>.2024</w:t>
      </w:r>
      <w:r w:rsidR="009A59FA" w:rsidRPr="006936F7">
        <w:rPr>
          <w:sz w:val="28"/>
          <w:szCs w:val="28"/>
        </w:rPr>
        <w:t xml:space="preserve">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63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0B63CF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 xml:space="preserve">сельского </w:t>
      </w:r>
      <w:r w:rsidR="000B63CF" w:rsidRPr="00432503">
        <w:rPr>
          <w:sz w:val="28"/>
          <w:szCs w:val="28"/>
        </w:rPr>
        <w:t>поселения</w:t>
      </w:r>
      <w:r w:rsidR="000B63CF">
        <w:rPr>
          <w:sz w:val="28"/>
          <w:szCs w:val="28"/>
        </w:rPr>
        <w:t xml:space="preserve"> </w:t>
      </w:r>
      <w:r w:rsidR="000B63CF">
        <w:rPr>
          <w:b/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в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Новоцимлянском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B63CF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2023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0B63CF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 xml:space="preserve">б исполнении </w:t>
      </w:r>
      <w:r w:rsidR="000B63CF">
        <w:rPr>
          <w:sz w:val="28"/>
          <w:szCs w:val="28"/>
        </w:rPr>
        <w:t>плана</w:t>
      </w:r>
      <w:r w:rsidR="000B63CF" w:rsidRPr="005B393D">
        <w:rPr>
          <w:sz w:val="28"/>
          <w:szCs w:val="28"/>
        </w:rPr>
        <w:t xml:space="preserve"> реализации</w:t>
      </w:r>
      <w:r w:rsidRPr="005B393D">
        <w:rPr>
          <w:sz w:val="28"/>
          <w:szCs w:val="28"/>
        </w:rPr>
        <w:t xml:space="preserve">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1969D4">
        <w:rPr>
          <w:sz w:val="28"/>
          <w:szCs w:val="28"/>
        </w:rPr>
        <w:t xml:space="preserve"> за 6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Pr="005B393D">
        <w:rPr>
          <w:sz w:val="28"/>
          <w:szCs w:val="28"/>
        </w:rPr>
        <w:t xml:space="preserve"> </w:t>
      </w:r>
      <w:r w:rsidR="000B63CF" w:rsidRPr="005B393D">
        <w:rPr>
          <w:sz w:val="28"/>
          <w:szCs w:val="28"/>
        </w:rPr>
        <w:t>год</w:t>
      </w:r>
      <w:r w:rsidR="000B63CF">
        <w:rPr>
          <w:sz w:val="28"/>
          <w:szCs w:val="28"/>
        </w:rPr>
        <w:t>а</w:t>
      </w:r>
      <w:r w:rsidR="000B63CF" w:rsidRPr="005B393D">
        <w:rPr>
          <w:sz w:val="28"/>
          <w:szCs w:val="28"/>
        </w:rPr>
        <w:t xml:space="preserve">, </w:t>
      </w:r>
      <w:r w:rsidR="000B63CF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</w:t>
      </w:r>
      <w:r w:rsidR="000B63CF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>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641BBC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</w:t>
      </w:r>
      <w:r w:rsidR="000B63CF">
        <w:rPr>
          <w:sz w:val="20"/>
          <w:szCs w:val="20"/>
        </w:rPr>
        <w:t xml:space="preserve"> </w:t>
      </w:r>
      <w:r>
        <w:rPr>
          <w:sz w:val="20"/>
          <w:szCs w:val="20"/>
        </w:rPr>
        <w:t>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641BBC"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641BBC" w:rsidP="009A59FA">
      <w:pPr>
        <w:ind w:left="6237"/>
        <w:jc w:val="right"/>
        <w:rPr>
          <w:sz w:val="28"/>
        </w:rPr>
      </w:pPr>
      <w:r>
        <w:rPr>
          <w:sz w:val="28"/>
        </w:rPr>
        <w:t>от 08.07</w:t>
      </w:r>
      <w:r w:rsidR="000B63CF">
        <w:rPr>
          <w:sz w:val="28"/>
        </w:rPr>
        <w:t>.2024</w:t>
      </w:r>
      <w:r>
        <w:rPr>
          <w:sz w:val="28"/>
        </w:rPr>
        <w:t xml:space="preserve"> № 63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</w:t>
      </w:r>
      <w:r w:rsidR="000B63CF">
        <w:rPr>
          <w:sz w:val="28"/>
          <w:szCs w:val="28"/>
        </w:rPr>
        <w:t xml:space="preserve"> 2024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0B63CF" w:rsidRPr="009246B9" w:rsidRDefault="000B63CF" w:rsidP="000B63CF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Pr="00A074A6">
        <w:rPr>
          <w:kern w:val="2"/>
          <w:sz w:val="28"/>
          <w:szCs w:val="28"/>
        </w:rPr>
        <w:t xml:space="preserve">рограмме </w:t>
      </w:r>
      <w:r>
        <w:rPr>
          <w:kern w:val="2"/>
          <w:sz w:val="28"/>
          <w:szCs w:val="28"/>
        </w:rPr>
        <w:t>на 2024 год заложено 5,0 тысяч рублей</w:t>
      </w:r>
      <w:r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>
        <w:rPr>
          <w:iCs/>
          <w:kern w:val="2"/>
          <w:sz w:val="28"/>
          <w:szCs w:val="28"/>
        </w:rPr>
        <w:t>» средства освоены во втором квартале 2024 года на публикацию статьи «Противодействие коррупции на муниципальной службе» в общественно-политической газете Цимлянского района «</w:t>
      </w:r>
      <w:proofErr w:type="spellStart"/>
      <w:r>
        <w:rPr>
          <w:iCs/>
          <w:kern w:val="2"/>
          <w:sz w:val="28"/>
          <w:szCs w:val="28"/>
        </w:rPr>
        <w:t>Придонье</w:t>
      </w:r>
      <w:proofErr w:type="spellEnd"/>
      <w:r>
        <w:rPr>
          <w:iCs/>
          <w:kern w:val="2"/>
          <w:sz w:val="28"/>
          <w:szCs w:val="28"/>
        </w:rPr>
        <w:t>» от 15.06.2024 № 24 (15487)</w:t>
      </w:r>
      <w:r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641BBC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641BBC" w:rsidP="00FD4FED">
      <w:pPr>
        <w:ind w:left="6237"/>
        <w:jc w:val="right"/>
        <w:rPr>
          <w:sz w:val="28"/>
        </w:rPr>
      </w:pPr>
      <w:r>
        <w:rPr>
          <w:sz w:val="28"/>
        </w:rPr>
        <w:t>от 08.07</w:t>
      </w:r>
      <w:r w:rsidR="000B63CF">
        <w:rPr>
          <w:sz w:val="28"/>
        </w:rPr>
        <w:t>.2024</w:t>
      </w:r>
      <w:r>
        <w:rPr>
          <w:sz w:val="28"/>
        </w:rPr>
        <w:t xml:space="preserve"> № 63</w:t>
      </w:r>
      <w:bookmarkStart w:id="0" w:name="_GoBack"/>
      <w:bookmarkEnd w:id="0"/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 xml:space="preserve">Новоцимлянском сельском </w:t>
      </w:r>
      <w:r w:rsidR="000B63CF">
        <w:rPr>
          <w:sz w:val="28"/>
          <w:szCs w:val="28"/>
        </w:rPr>
        <w:t>поселении</w:t>
      </w:r>
      <w:r w:rsidR="000B63CF" w:rsidRPr="009A59FA">
        <w:rPr>
          <w:sz w:val="28"/>
        </w:rPr>
        <w:t xml:space="preserve">» </w:t>
      </w:r>
      <w:r w:rsidR="000B63CF">
        <w:rPr>
          <w:sz w:val="28"/>
        </w:rPr>
        <w:t>за</w:t>
      </w:r>
      <w:r w:rsidR="001969D4">
        <w:rPr>
          <w:sz w:val="28"/>
        </w:rPr>
        <w:t xml:space="preserve"> 6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0B63CF">
        <w:rPr>
          <w:sz w:val="28"/>
        </w:rPr>
        <w:t>4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0B63CF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9A59FA" w:rsidRPr="003C79EE" w:rsidRDefault="001B5E3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B63CF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  <w:p w:rsidR="009A59FA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347070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34" w:rsidRDefault="001B5E34" w:rsidP="00342444">
      <w:r>
        <w:separator/>
      </w:r>
    </w:p>
  </w:endnote>
  <w:endnote w:type="continuationSeparator" w:id="0">
    <w:p w:rsidR="001B5E34" w:rsidRDefault="001B5E34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1B5E34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1B5E34" w:rsidP="0021551D">
    <w:pPr>
      <w:pStyle w:val="a3"/>
      <w:ind w:right="360"/>
    </w:pPr>
  </w:p>
  <w:p w:rsidR="00F55D96" w:rsidRDefault="001B5E34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34" w:rsidRDefault="001B5E34" w:rsidP="00342444">
      <w:r>
        <w:separator/>
      </w:r>
    </w:p>
  </w:footnote>
  <w:footnote w:type="continuationSeparator" w:id="0">
    <w:p w:rsidR="001B5E34" w:rsidRDefault="001B5E34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B63CF"/>
    <w:rsid w:val="000D460A"/>
    <w:rsid w:val="001969D4"/>
    <w:rsid w:val="001969E4"/>
    <w:rsid w:val="001B5E3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5346E1"/>
    <w:rsid w:val="005850A5"/>
    <w:rsid w:val="00612DBE"/>
    <w:rsid w:val="00631198"/>
    <w:rsid w:val="00641BBC"/>
    <w:rsid w:val="0066489F"/>
    <w:rsid w:val="00680872"/>
    <w:rsid w:val="006B6331"/>
    <w:rsid w:val="00703760"/>
    <w:rsid w:val="00722754"/>
    <w:rsid w:val="007A6480"/>
    <w:rsid w:val="007D511E"/>
    <w:rsid w:val="008A1204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DA0D90"/>
    <w:rsid w:val="00E91948"/>
    <w:rsid w:val="00EB07C3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3CD0"/>
  <w15:docId w15:val="{0849DE87-8376-4B37-AF58-1B124FF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2021-01-15T10:51:00Z</cp:lastPrinted>
  <dcterms:created xsi:type="dcterms:W3CDTF">2024-07-08T04:59:00Z</dcterms:created>
  <dcterms:modified xsi:type="dcterms:W3CDTF">2024-07-08T04:59:00Z</dcterms:modified>
</cp:coreProperties>
</file>