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Default="002A2A3F" w:rsidP="002A2A3F">
      <w:pPr>
        <w:jc w:val="right"/>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953FF2" w:rsidP="00E41782">
      <w:pPr>
        <w:spacing w:after="200"/>
        <w:jc w:val="both"/>
        <w:rPr>
          <w:spacing w:val="-8"/>
          <w:sz w:val="28"/>
          <w:szCs w:val="28"/>
        </w:rPr>
      </w:pPr>
      <w:r>
        <w:rPr>
          <w:rFonts w:cs="Arial"/>
          <w:bCs/>
          <w:sz w:val="28"/>
          <w:szCs w:val="28"/>
          <w:lang w:eastAsia="en-US"/>
        </w:rPr>
        <w:t>17</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Pr>
          <w:spacing w:val="-8"/>
          <w:sz w:val="28"/>
          <w:szCs w:val="28"/>
        </w:rPr>
        <w:t xml:space="preserve">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73</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7B152E">
        <w:rPr>
          <w:rFonts w:ascii="Times New Roman" w:eastAsia="Arial" w:hAnsi="Times New Roman" w:cs="Times New Roman"/>
          <w:b w:val="0"/>
          <w:bCs w:val="0"/>
          <w:sz w:val="28"/>
          <w:szCs w:val="28"/>
          <w:lang w:eastAsia="ar-SA"/>
        </w:rPr>
        <w:t>изменений  в постановление №158</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7B152E">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7B152E" w:rsidRPr="00DA2AEA" w:rsidRDefault="007B152E" w:rsidP="007B152E">
      <w:pPr>
        <w:widowControl w:val="0"/>
        <w:ind w:right="97"/>
        <w:jc w:val="both"/>
        <w:rPr>
          <w:sz w:val="28"/>
          <w:szCs w:val="28"/>
        </w:rPr>
      </w:pPr>
      <w:r w:rsidRPr="00DA2AEA">
        <w:rPr>
          <w:sz w:val="28"/>
          <w:szCs w:val="28"/>
        </w:rPr>
        <w:t xml:space="preserve">Об утверждении </w:t>
      </w:r>
      <w:proofErr w:type="gramStart"/>
      <w:r w:rsidRPr="00DA2AEA">
        <w:rPr>
          <w:sz w:val="28"/>
          <w:szCs w:val="28"/>
        </w:rPr>
        <w:t>административного</w:t>
      </w:r>
      <w:proofErr w:type="gramEnd"/>
      <w:r w:rsidRPr="00DA2AEA">
        <w:rPr>
          <w:sz w:val="28"/>
          <w:szCs w:val="28"/>
        </w:rPr>
        <w:t xml:space="preserve"> </w:t>
      </w:r>
    </w:p>
    <w:p w:rsidR="007B152E" w:rsidRPr="00DA2AEA" w:rsidRDefault="007B152E" w:rsidP="007B152E">
      <w:pPr>
        <w:widowControl w:val="0"/>
        <w:ind w:right="97"/>
        <w:jc w:val="both"/>
        <w:rPr>
          <w:sz w:val="28"/>
          <w:szCs w:val="28"/>
        </w:rPr>
      </w:pPr>
      <w:r w:rsidRPr="00DA2AEA">
        <w:rPr>
          <w:sz w:val="28"/>
          <w:szCs w:val="28"/>
        </w:rPr>
        <w:t xml:space="preserve">регламента предоставления </w:t>
      </w:r>
      <w:proofErr w:type="gramStart"/>
      <w:r w:rsidRPr="00DA2AEA">
        <w:rPr>
          <w:sz w:val="28"/>
          <w:szCs w:val="28"/>
        </w:rPr>
        <w:t>муниципальной</w:t>
      </w:r>
      <w:proofErr w:type="gramEnd"/>
      <w:r w:rsidRPr="00DA2AEA">
        <w:rPr>
          <w:sz w:val="28"/>
          <w:szCs w:val="28"/>
        </w:rPr>
        <w:t xml:space="preserve"> </w:t>
      </w:r>
    </w:p>
    <w:p w:rsidR="007B152E" w:rsidRPr="00DA2AEA" w:rsidRDefault="007B152E" w:rsidP="007B152E">
      <w:pPr>
        <w:widowControl w:val="0"/>
        <w:ind w:right="97"/>
        <w:jc w:val="both"/>
        <w:rPr>
          <w:sz w:val="28"/>
          <w:szCs w:val="28"/>
        </w:rPr>
      </w:pPr>
      <w:r w:rsidRPr="00DA2AEA">
        <w:rPr>
          <w:sz w:val="28"/>
          <w:szCs w:val="28"/>
        </w:rPr>
        <w:t xml:space="preserve">услуги «Передача в собственность граждан </w:t>
      </w:r>
    </w:p>
    <w:p w:rsidR="007B152E" w:rsidRPr="00DA2AEA" w:rsidRDefault="007B152E" w:rsidP="007B152E">
      <w:pPr>
        <w:widowControl w:val="0"/>
        <w:ind w:right="97"/>
        <w:jc w:val="both"/>
        <w:rPr>
          <w:sz w:val="28"/>
          <w:szCs w:val="28"/>
        </w:rPr>
      </w:pPr>
      <w:r w:rsidRPr="00DA2AEA">
        <w:rPr>
          <w:sz w:val="28"/>
          <w:szCs w:val="28"/>
        </w:rPr>
        <w:t xml:space="preserve">занимаемых ими жилых помещений, </w:t>
      </w:r>
    </w:p>
    <w:p w:rsidR="007B152E" w:rsidRPr="00DA2AEA" w:rsidRDefault="007B152E" w:rsidP="007B152E">
      <w:pPr>
        <w:widowControl w:val="0"/>
        <w:ind w:right="97"/>
        <w:jc w:val="both"/>
        <w:rPr>
          <w:sz w:val="28"/>
          <w:szCs w:val="28"/>
        </w:rPr>
      </w:pPr>
      <w:proofErr w:type="gramStart"/>
      <w:r w:rsidRPr="00DA2AEA">
        <w:rPr>
          <w:sz w:val="28"/>
          <w:szCs w:val="28"/>
        </w:rPr>
        <w:t>находящихся</w:t>
      </w:r>
      <w:proofErr w:type="gramEnd"/>
      <w:r w:rsidRPr="00DA2AEA">
        <w:rPr>
          <w:sz w:val="28"/>
          <w:szCs w:val="28"/>
        </w:rPr>
        <w:t xml:space="preserve"> в муниципальной собственности </w:t>
      </w:r>
    </w:p>
    <w:p w:rsidR="007B152E" w:rsidRPr="00DA2AEA" w:rsidRDefault="007B152E" w:rsidP="007B152E">
      <w:pPr>
        <w:widowControl w:val="0"/>
        <w:ind w:right="97"/>
        <w:jc w:val="both"/>
        <w:rPr>
          <w:sz w:val="28"/>
          <w:szCs w:val="28"/>
        </w:rPr>
      </w:pPr>
      <w:r w:rsidRPr="00DA2AEA">
        <w:rPr>
          <w:sz w:val="28"/>
          <w:szCs w:val="28"/>
        </w:rPr>
        <w:t>(приватизация муниципального жилого фонда)»</w:t>
      </w:r>
    </w:p>
    <w:p w:rsidR="00E41782" w:rsidRPr="00406DFB" w:rsidRDefault="00E41782" w:rsidP="007B152E">
      <w:pPr>
        <w:suppressAutoHyphens/>
        <w:autoSpaceDE w:val="0"/>
        <w:rPr>
          <w:sz w:val="28"/>
        </w:rPr>
      </w:pP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E41782" w:rsidRPr="007650B0" w:rsidRDefault="00E41782" w:rsidP="007650B0">
      <w:pPr>
        <w:widowControl w:val="0"/>
        <w:ind w:right="97"/>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w:t>
      </w:r>
      <w:r w:rsidR="007B152E">
        <w:rPr>
          <w:color w:val="000000"/>
          <w:sz w:val="28"/>
          <w:szCs w:val="28"/>
          <w:lang w:eastAsia="ar-SA"/>
        </w:rPr>
        <w:t>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7B152E">
        <w:rPr>
          <w:color w:val="000000"/>
          <w:sz w:val="28"/>
          <w:szCs w:val="28"/>
          <w:lang w:eastAsia="ar-SA"/>
        </w:rPr>
        <w:t>158</w:t>
      </w:r>
      <w:r w:rsidR="00D15CAA">
        <w:rPr>
          <w:color w:val="000000"/>
          <w:sz w:val="28"/>
          <w:szCs w:val="28"/>
          <w:lang w:eastAsia="ar-SA"/>
        </w:rPr>
        <w:t xml:space="preserve"> </w:t>
      </w:r>
      <w:r w:rsidRPr="004F438C">
        <w:rPr>
          <w:color w:val="000000"/>
          <w:sz w:val="28"/>
          <w:szCs w:val="28"/>
          <w:lang w:eastAsia="ar-SA"/>
        </w:rPr>
        <w:t>«</w:t>
      </w:r>
      <w:r w:rsidR="007B152E" w:rsidRPr="00DA2AEA">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w:t>
      </w:r>
      <w:r w:rsidRPr="00EF34FE">
        <w:rPr>
          <w:sz w:val="28"/>
          <w:szCs w:val="28"/>
        </w:rPr>
        <w:lastRenderedPageBreak/>
        <w:t>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EF34FE">
        <w:rPr>
          <w:sz w:val="28"/>
          <w:szCs w:val="28"/>
        </w:rPr>
        <w:lastRenderedPageBreak/>
        <w:t>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Pr="00EF34FE">
        <w:rPr>
          <w:sz w:val="28"/>
          <w:szCs w:val="28"/>
        </w:rPr>
        <w:lastRenderedPageBreak/>
        <w:t>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4.6.3. Копия решения о назначении или об избрании либо приказа о назначении физического лица на должность, в соответствии с которым </w:t>
      </w:r>
      <w:r w:rsidRPr="00EF34FE">
        <w:rPr>
          <w:sz w:val="28"/>
          <w:szCs w:val="28"/>
        </w:rPr>
        <w:lastRenderedPageBreak/>
        <w:t>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w:t>
      </w:r>
      <w:r w:rsidRPr="00EF34FE">
        <w:rPr>
          <w:sz w:val="28"/>
          <w:szCs w:val="28"/>
        </w:rPr>
        <w:lastRenderedPageBreak/>
        <w:t>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 xml:space="preserve">6. Перечень оснований для приостановления рассмотрения жалобы в случае, если возможность приостановления предусмотрена </w:t>
      </w:r>
      <w:r w:rsidRPr="00EF34FE">
        <w:rPr>
          <w:b/>
          <w:sz w:val="28"/>
          <w:szCs w:val="28"/>
        </w:rPr>
        <w:lastRenderedPageBreak/>
        <w:t>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w:t>
      </w:r>
      <w:r w:rsidRPr="00EF34FE">
        <w:rPr>
          <w:sz w:val="28"/>
          <w:szCs w:val="28"/>
        </w:rPr>
        <w:lastRenderedPageBreak/>
        <w:t xml:space="preserve">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w:t>
      </w:r>
      <w:r w:rsidRPr="00EF34FE">
        <w:rPr>
          <w:sz w:val="28"/>
          <w:szCs w:val="28"/>
        </w:rPr>
        <w:lastRenderedPageBreak/>
        <w:t>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1A4434"/>
    <w:rsid w:val="002672E7"/>
    <w:rsid w:val="002674CC"/>
    <w:rsid w:val="002A2A3F"/>
    <w:rsid w:val="00357306"/>
    <w:rsid w:val="00367B07"/>
    <w:rsid w:val="003A4743"/>
    <w:rsid w:val="00406DFB"/>
    <w:rsid w:val="00475871"/>
    <w:rsid w:val="004C6441"/>
    <w:rsid w:val="005B15ED"/>
    <w:rsid w:val="005C47A4"/>
    <w:rsid w:val="00652A0A"/>
    <w:rsid w:val="00720D84"/>
    <w:rsid w:val="00735874"/>
    <w:rsid w:val="007650B0"/>
    <w:rsid w:val="007B152E"/>
    <w:rsid w:val="007C1074"/>
    <w:rsid w:val="008564BA"/>
    <w:rsid w:val="00953FF2"/>
    <w:rsid w:val="00A022E9"/>
    <w:rsid w:val="00AC31C4"/>
    <w:rsid w:val="00B86CAC"/>
    <w:rsid w:val="00C41FC0"/>
    <w:rsid w:val="00C71EC6"/>
    <w:rsid w:val="00C72938"/>
    <w:rsid w:val="00D15CAA"/>
    <w:rsid w:val="00D228AD"/>
    <w:rsid w:val="00D861FB"/>
    <w:rsid w:val="00DD6E86"/>
    <w:rsid w:val="00E41782"/>
    <w:rsid w:val="00E62711"/>
    <w:rsid w:val="00E96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Normal (Web)"/>
    <w:basedOn w:val="a"/>
    <w:uiPriority w:val="99"/>
    <w:unhideWhenUsed/>
    <w:rsid w:val="00406D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0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37AB4-59CD-407F-8375-B8F9E254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2019-07-17T10:12:00Z</dcterms:created>
  <dcterms:modified xsi:type="dcterms:W3CDTF">2019-07-17T10:12:00Z</dcterms:modified>
</cp:coreProperties>
</file>