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1" w:rsidRPr="00C24CE3" w:rsidRDefault="00837626" w:rsidP="00837626">
      <w:pPr>
        <w:tabs>
          <w:tab w:val="left" w:pos="8325"/>
          <w:tab w:val="left" w:pos="9180"/>
          <w:tab w:val="right" w:pos="10064"/>
        </w:tabs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="006431DA">
        <w:rPr>
          <w:b/>
          <w:sz w:val="28"/>
          <w:szCs w:val="28"/>
        </w:rPr>
        <w:t xml:space="preserve">                                                                       </w:t>
      </w:r>
    </w:p>
    <w:p w:rsidR="00CA06CF" w:rsidRPr="00C24CE3" w:rsidRDefault="005172FD" w:rsidP="005172FD">
      <w:pPr>
        <w:tabs>
          <w:tab w:val="center" w:pos="4818"/>
          <w:tab w:val="right" w:pos="9637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A06CF"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СЕЛЬСКОГО ПОСЕЛЕНИЯ</w:t>
      </w:r>
      <w:r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630872" w:rsidP="00AA006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F56C5F">
        <w:rPr>
          <w:sz w:val="28"/>
          <w:szCs w:val="28"/>
        </w:rPr>
        <w:t>.10</w:t>
      </w:r>
      <w:r w:rsidR="001A4BCE">
        <w:rPr>
          <w:sz w:val="28"/>
          <w:szCs w:val="28"/>
        </w:rPr>
        <w:t>.</w:t>
      </w:r>
      <w:r w:rsidR="00C24CE3">
        <w:rPr>
          <w:sz w:val="28"/>
          <w:szCs w:val="28"/>
        </w:rPr>
        <w:t>2019</w:t>
      </w:r>
      <w:r w:rsidR="00D93702">
        <w:rPr>
          <w:sz w:val="28"/>
          <w:szCs w:val="28"/>
        </w:rPr>
        <w:t>г</w:t>
      </w:r>
      <w:r w:rsidR="00103C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="00103CF2">
        <w:rPr>
          <w:sz w:val="28"/>
          <w:szCs w:val="28"/>
        </w:rPr>
        <w:t xml:space="preserve">№  </w:t>
      </w:r>
      <w:r>
        <w:rPr>
          <w:sz w:val="28"/>
          <w:szCs w:val="28"/>
        </w:rPr>
        <w:t>113</w:t>
      </w:r>
      <w:r w:rsidR="00103CF2">
        <w:rPr>
          <w:sz w:val="28"/>
          <w:szCs w:val="28"/>
        </w:rPr>
        <w:t xml:space="preserve">     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CA06CF" w:rsidRPr="00CA06CF" w:rsidRDefault="00D82355" w:rsidP="00AA0064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837626">
        <w:rPr>
          <w:bCs/>
          <w:sz w:val="28"/>
          <w:szCs w:val="28"/>
        </w:rPr>
        <w:t>9 месяцев</w:t>
      </w:r>
      <w:r w:rsidR="006431DA">
        <w:rPr>
          <w:bCs/>
          <w:sz w:val="28"/>
          <w:szCs w:val="28"/>
        </w:rPr>
        <w:t xml:space="preserve"> 2019</w:t>
      </w:r>
      <w:r w:rsidR="00CF70DA">
        <w:rPr>
          <w:bCs/>
          <w:sz w:val="28"/>
          <w:szCs w:val="28"/>
        </w:rPr>
        <w:t>года.</w:t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F711BA" w:rsidRPr="00F711BA" w:rsidRDefault="00AA0064" w:rsidP="00AA0064">
      <w:pPr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06CF" w:rsidRPr="00CA06CF">
        <w:rPr>
          <w:sz w:val="28"/>
          <w:szCs w:val="28"/>
        </w:rPr>
        <w:t>В</w:t>
      </w:r>
      <w:r w:rsidR="00C452DD">
        <w:rPr>
          <w:sz w:val="28"/>
          <w:szCs w:val="28"/>
        </w:rPr>
        <w:t xml:space="preserve">о исполнение постановления  </w:t>
      </w:r>
      <w:r w:rsidR="00CF70DA">
        <w:rPr>
          <w:sz w:val="28"/>
          <w:szCs w:val="28"/>
        </w:rPr>
        <w:t>№ 141 от 27.12.2018</w:t>
      </w:r>
      <w:r w:rsidR="00C55E84" w:rsidRPr="00C55E84">
        <w:rPr>
          <w:sz w:val="28"/>
          <w:szCs w:val="28"/>
        </w:rPr>
        <w:t>г</w:t>
      </w:r>
      <w:r w:rsidR="00C55E84">
        <w:rPr>
          <w:sz w:val="28"/>
          <w:szCs w:val="28"/>
        </w:rPr>
        <w:t xml:space="preserve">ода  </w:t>
      </w:r>
      <w:r w:rsidR="00CA06CF" w:rsidRPr="00CA06CF">
        <w:rPr>
          <w:sz w:val="28"/>
          <w:szCs w:val="28"/>
        </w:rPr>
        <w:t>Администрации Но</w:t>
      </w:r>
      <w:r w:rsidR="00F711BA">
        <w:rPr>
          <w:sz w:val="28"/>
          <w:szCs w:val="28"/>
        </w:rPr>
        <w:t>воцимлянского сельского поселен</w:t>
      </w:r>
      <w:r w:rsidR="00C55E84">
        <w:rPr>
          <w:sz w:val="28"/>
          <w:szCs w:val="28"/>
        </w:rPr>
        <w:t xml:space="preserve">ия </w:t>
      </w:r>
      <w:r w:rsidR="00F711BA">
        <w:rPr>
          <w:sz w:val="28"/>
          <w:szCs w:val="28"/>
        </w:rPr>
        <w:t>«</w:t>
      </w:r>
      <w:r w:rsidR="00F711BA">
        <w:rPr>
          <w:bCs/>
          <w:sz w:val="28"/>
          <w:szCs w:val="28"/>
        </w:rPr>
        <w:t xml:space="preserve">Об утверждении муниципальной программы </w:t>
      </w:r>
      <w:r w:rsidR="00F711BA" w:rsidRPr="00F711BA">
        <w:rPr>
          <w:bCs/>
          <w:sz w:val="28"/>
          <w:szCs w:val="28"/>
        </w:rPr>
        <w:t>Новоцимлянского сельского поселения</w:t>
      </w:r>
      <w:r>
        <w:rPr>
          <w:bCs/>
          <w:sz w:val="28"/>
          <w:szCs w:val="28"/>
        </w:rPr>
        <w:t xml:space="preserve"> </w:t>
      </w:r>
      <w:r w:rsidR="00F711BA" w:rsidRPr="00F711BA">
        <w:rPr>
          <w:bCs/>
          <w:sz w:val="28"/>
          <w:szCs w:val="28"/>
        </w:rPr>
        <w:t xml:space="preserve">«Развитие физической </w:t>
      </w:r>
      <w:r w:rsidR="00C55E84">
        <w:rPr>
          <w:bCs/>
          <w:sz w:val="28"/>
          <w:szCs w:val="28"/>
        </w:rPr>
        <w:t xml:space="preserve">культуры и спорта» </w:t>
      </w:r>
      <w:r>
        <w:rPr>
          <w:bCs/>
          <w:sz w:val="28"/>
          <w:szCs w:val="28"/>
        </w:rPr>
        <w:t>Администрация Новоцимлянского сельского поселения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AA0064" w:rsidRDefault="00D82355" w:rsidP="00AA00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CF70DA">
        <w:rPr>
          <w:bCs/>
          <w:sz w:val="28"/>
          <w:szCs w:val="28"/>
        </w:rPr>
        <w:t xml:space="preserve">изической культуры и спорта» </w:t>
      </w:r>
      <w:r w:rsidR="002A42DF" w:rsidRPr="002A42DF">
        <w:rPr>
          <w:bCs/>
          <w:sz w:val="28"/>
          <w:szCs w:val="28"/>
        </w:rPr>
        <w:t xml:space="preserve">за </w:t>
      </w:r>
      <w:r w:rsidR="00837626">
        <w:rPr>
          <w:bCs/>
          <w:sz w:val="28"/>
          <w:szCs w:val="28"/>
        </w:rPr>
        <w:t>9 месяцев</w:t>
      </w:r>
      <w:r w:rsidR="002A42DF" w:rsidRPr="002A42DF">
        <w:rPr>
          <w:bCs/>
          <w:sz w:val="28"/>
          <w:szCs w:val="28"/>
        </w:rPr>
        <w:t xml:space="preserve"> 2019 </w:t>
      </w:r>
      <w:r w:rsidR="002A42DF">
        <w:rPr>
          <w:bCs/>
          <w:sz w:val="28"/>
          <w:szCs w:val="28"/>
        </w:rPr>
        <w:t xml:space="preserve">года, </w:t>
      </w:r>
      <w:r w:rsidR="002E7022">
        <w:rPr>
          <w:bCs/>
          <w:sz w:val="28"/>
          <w:szCs w:val="28"/>
        </w:rPr>
        <w:t>согласно приложениям №1,</w:t>
      </w:r>
      <w:r w:rsidR="00AA0064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 xml:space="preserve">№2 </w:t>
      </w:r>
      <w:r w:rsidR="00CA06CF" w:rsidRPr="00CA06CF">
        <w:rPr>
          <w:bCs/>
          <w:sz w:val="28"/>
          <w:szCs w:val="28"/>
        </w:rPr>
        <w:t>.</w:t>
      </w:r>
    </w:p>
    <w:p w:rsidR="007B0D3D" w:rsidRDefault="007B0D3D" w:rsidP="00AA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0064">
        <w:rPr>
          <w:sz w:val="28"/>
          <w:szCs w:val="28"/>
        </w:rPr>
        <w:t xml:space="preserve"> 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по работе с молодежью и спортом Бариеву А.Т.</w:t>
      </w:r>
    </w:p>
    <w:p w:rsidR="00CA06CF" w:rsidRDefault="00CA06CF" w:rsidP="00AA0064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7B0D3D">
        <w:rPr>
          <w:sz w:val="28"/>
          <w:szCs w:val="28"/>
        </w:rPr>
        <w:t>официального опубликования.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487732" w:rsidRDefault="0010240C" w:rsidP="00AA0064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CA06CF" w:rsidRPr="00CA06CF">
        <w:rPr>
          <w:sz w:val="28"/>
          <w:szCs w:val="28"/>
        </w:rPr>
        <w:t xml:space="preserve">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proofErr w:type="spellStart"/>
      <w:r w:rsidR="0010240C">
        <w:rPr>
          <w:sz w:val="28"/>
          <w:szCs w:val="28"/>
        </w:rPr>
        <w:t>И.В.Болдырева</w:t>
      </w:r>
      <w:bookmarkStart w:id="0" w:name="_GoBack"/>
      <w:bookmarkEnd w:id="0"/>
      <w:proofErr w:type="spellEnd"/>
    </w:p>
    <w:p w:rsidR="00BC25AC" w:rsidRDefault="00BC25AC" w:rsidP="00AA0064">
      <w:pPr>
        <w:ind w:left="567"/>
        <w:rPr>
          <w:sz w:val="28"/>
          <w:szCs w:val="28"/>
        </w:rPr>
      </w:pPr>
    </w:p>
    <w:p w:rsidR="00BC25AC" w:rsidRPr="00961C0E" w:rsidRDefault="00BC25AC" w:rsidP="00AA0064">
      <w:pPr>
        <w:ind w:left="567"/>
        <w:rPr>
          <w:sz w:val="28"/>
          <w:szCs w:val="28"/>
        </w:rPr>
      </w:pPr>
    </w:p>
    <w:p w:rsidR="00CA06CF" w:rsidRDefault="00CA06CF" w:rsidP="00AA0064">
      <w:pPr>
        <w:ind w:left="567"/>
      </w:pPr>
    </w:p>
    <w:p w:rsidR="001F2BA1" w:rsidRDefault="001F2BA1" w:rsidP="00AA0064">
      <w:pPr>
        <w:ind w:left="567"/>
      </w:pPr>
    </w:p>
    <w:p w:rsidR="001F2BA1" w:rsidRDefault="001F2BA1" w:rsidP="00AA0064">
      <w:pPr>
        <w:ind w:left="567"/>
      </w:pPr>
    </w:p>
    <w:p w:rsidR="001F2BA1" w:rsidRPr="00CA06CF" w:rsidRDefault="001F2BA1" w:rsidP="00AA0064">
      <w:pPr>
        <w:ind w:left="567"/>
      </w:pPr>
    </w:p>
    <w:p w:rsidR="00F711BA" w:rsidRPr="00F711BA" w:rsidRDefault="009F7AB7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F56C5F">
        <w:rPr>
          <w:sz w:val="16"/>
          <w:szCs w:val="16"/>
        </w:rPr>
        <w:t>остановление</w:t>
      </w:r>
    </w:p>
    <w:p w:rsidR="00CA06CF" w:rsidRPr="00F711BA" w:rsidRDefault="005172FD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CA06CF" w:rsidRPr="00F711BA">
        <w:rPr>
          <w:sz w:val="16"/>
          <w:szCs w:val="16"/>
        </w:rPr>
        <w:t xml:space="preserve">нспектор </w:t>
      </w:r>
      <w:proofErr w:type="gramStart"/>
      <w:r w:rsidR="00CA06CF" w:rsidRPr="00F711BA">
        <w:rPr>
          <w:sz w:val="16"/>
          <w:szCs w:val="16"/>
        </w:rPr>
        <w:t>по</w:t>
      </w:r>
      <w:proofErr w:type="gramEnd"/>
    </w:p>
    <w:p w:rsidR="00CA06CF" w:rsidRPr="00F711BA" w:rsidRDefault="00CA06CF" w:rsidP="00AA0064">
      <w:pPr>
        <w:ind w:left="567"/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A67BCE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CA06CF" w:rsidRPr="00F711BA">
        <w:rPr>
          <w:sz w:val="16"/>
          <w:szCs w:val="16"/>
        </w:rPr>
        <w:t xml:space="preserve"> А.Т.                                                                    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p w:rsidR="005172FD" w:rsidRDefault="005172FD" w:rsidP="00713422">
      <w:pPr>
        <w:jc w:val="right"/>
      </w:pPr>
    </w:p>
    <w:p w:rsidR="00713422" w:rsidRPr="00AA0064" w:rsidRDefault="005172FD" w:rsidP="005172FD">
      <w:pPr>
        <w:jc w:val="right"/>
      </w:pPr>
      <w:r>
        <w:lastRenderedPageBreak/>
        <w:t xml:space="preserve">Приложение №1 </w:t>
      </w:r>
    </w:p>
    <w:p w:rsidR="00713422" w:rsidRPr="00AA0064" w:rsidRDefault="00713422" w:rsidP="005172FD">
      <w:pPr>
        <w:jc w:val="right"/>
      </w:pPr>
      <w:r w:rsidRPr="00AA0064">
        <w:t xml:space="preserve"> </w:t>
      </w:r>
      <w:r w:rsidR="005172FD">
        <w:t>постановление</w:t>
      </w:r>
    </w:p>
    <w:p w:rsidR="00713422" w:rsidRPr="00AA0064" w:rsidRDefault="00713422" w:rsidP="005172FD">
      <w:pPr>
        <w:jc w:val="right"/>
      </w:pPr>
      <w:r w:rsidRPr="00AA0064">
        <w:t>Администрации Новоцимлянского</w:t>
      </w:r>
    </w:p>
    <w:p w:rsidR="00713422" w:rsidRPr="00AA0064" w:rsidRDefault="00713422" w:rsidP="005172FD">
      <w:pPr>
        <w:jc w:val="right"/>
      </w:pPr>
      <w:r w:rsidRPr="00AA0064">
        <w:t>сельского поселения</w:t>
      </w:r>
    </w:p>
    <w:p w:rsidR="00713422" w:rsidRPr="00AA0064" w:rsidRDefault="005172FD" w:rsidP="005172FD">
      <w:pPr>
        <w:tabs>
          <w:tab w:val="left" w:pos="8220"/>
          <w:tab w:val="right" w:pos="10336"/>
        </w:tabs>
        <w:jc w:val="right"/>
      </w:pPr>
      <w:r>
        <w:t xml:space="preserve">                                                                                                                               </w:t>
      </w:r>
      <w:r w:rsidR="00AA0064">
        <w:t xml:space="preserve">от  </w:t>
      </w:r>
      <w:r w:rsidR="00630872">
        <w:t>25</w:t>
      </w:r>
      <w:r w:rsidR="00F56C5F">
        <w:t>.1</w:t>
      </w:r>
      <w:r w:rsidR="00837626">
        <w:t>0</w:t>
      </w:r>
      <w:r>
        <w:t>.</w:t>
      </w:r>
      <w:r w:rsidR="00837626">
        <w:t xml:space="preserve"> 2019 г. №</w:t>
      </w:r>
      <w:r w:rsidR="00630872">
        <w:t>113</w:t>
      </w:r>
      <w:r w:rsidR="00AA0064">
        <w:t xml:space="preserve">  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 xml:space="preserve">еской культуры и спорта» за </w:t>
      </w:r>
      <w:r w:rsidR="0083762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2019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AA0064" w:rsidP="00AA0064">
      <w:pPr>
        <w:ind w:left="567" w:right="-1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3422" w:rsidRPr="00713422">
        <w:rPr>
          <w:sz w:val="28"/>
          <w:szCs w:val="28"/>
        </w:rPr>
        <w:t>Одним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713422" w:rsidRPr="00713422" w:rsidRDefault="00713422" w:rsidP="00AA0064">
      <w:pPr>
        <w:ind w:left="567" w:right="-1"/>
        <w:jc w:val="both"/>
        <w:rPr>
          <w:sz w:val="28"/>
          <w:szCs w:val="28"/>
        </w:rPr>
      </w:pPr>
      <w:r w:rsidRPr="00713422">
        <w:rPr>
          <w:sz w:val="28"/>
          <w:szCs w:val="28"/>
        </w:rPr>
        <w:t xml:space="preserve"> Ведется постоянная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713422" w:rsidRPr="00713422" w:rsidRDefault="00713422" w:rsidP="00AA0064">
      <w:pPr>
        <w:ind w:left="567" w:right="-1"/>
        <w:jc w:val="both"/>
        <w:rPr>
          <w:sz w:val="28"/>
          <w:szCs w:val="28"/>
        </w:rPr>
      </w:pPr>
      <w:r w:rsidRPr="00713422">
        <w:rPr>
          <w:sz w:val="28"/>
          <w:szCs w:val="28"/>
        </w:rPr>
        <w:t xml:space="preserve">Календарь спортивно-массовой работы в поселении составляется исходя из районных мероприятий, и в течение года выполняется. Проведены спортивные мероприятия среди населения различного возраста, участвовали </w:t>
      </w:r>
      <w:r w:rsidR="00837626">
        <w:rPr>
          <w:sz w:val="28"/>
          <w:szCs w:val="28"/>
        </w:rPr>
        <w:t xml:space="preserve"> в соревновании</w:t>
      </w:r>
      <w:r w:rsidRPr="00713422">
        <w:rPr>
          <w:sz w:val="28"/>
          <w:szCs w:val="28"/>
        </w:rPr>
        <w:t xml:space="preserve"> по </w:t>
      </w:r>
      <w:r w:rsidR="00837626">
        <w:rPr>
          <w:sz w:val="28"/>
          <w:szCs w:val="28"/>
        </w:rPr>
        <w:t>футболу среди учащихся Цимлянского района. Проведены спортивно-физкультурные мероприятия в День физкультурника</w:t>
      </w:r>
      <w:r w:rsidRPr="00713422">
        <w:rPr>
          <w:sz w:val="28"/>
          <w:szCs w:val="28"/>
        </w:rPr>
        <w:t xml:space="preserve"> </w:t>
      </w:r>
      <w:r w:rsidR="00837626">
        <w:rPr>
          <w:sz w:val="28"/>
          <w:szCs w:val="28"/>
        </w:rPr>
        <w:t xml:space="preserve">среди различных категорий по видам спорта: </w:t>
      </w:r>
      <w:proofErr w:type="spellStart"/>
      <w:r w:rsidRPr="00713422">
        <w:rPr>
          <w:sz w:val="28"/>
          <w:szCs w:val="28"/>
        </w:rPr>
        <w:t>армспорт</w:t>
      </w:r>
      <w:proofErr w:type="spellEnd"/>
      <w:r w:rsidRPr="00713422">
        <w:rPr>
          <w:sz w:val="28"/>
          <w:szCs w:val="28"/>
        </w:rPr>
        <w:t xml:space="preserve">, волейбол, </w:t>
      </w:r>
      <w:r w:rsidR="00837626">
        <w:rPr>
          <w:sz w:val="28"/>
          <w:szCs w:val="28"/>
        </w:rPr>
        <w:t xml:space="preserve">настольный теннис, </w:t>
      </w:r>
      <w:r w:rsidRPr="00713422">
        <w:rPr>
          <w:sz w:val="28"/>
          <w:szCs w:val="28"/>
        </w:rPr>
        <w:t xml:space="preserve"> шашки,</w:t>
      </w:r>
      <w:r w:rsidR="00837626">
        <w:rPr>
          <w:sz w:val="28"/>
          <w:szCs w:val="28"/>
        </w:rPr>
        <w:t xml:space="preserve"> </w:t>
      </w:r>
      <w:r w:rsidR="00AA0064">
        <w:rPr>
          <w:sz w:val="28"/>
          <w:szCs w:val="28"/>
        </w:rPr>
        <w:t xml:space="preserve"> пляжный волейбол</w:t>
      </w:r>
      <w:r>
        <w:rPr>
          <w:sz w:val="28"/>
          <w:szCs w:val="28"/>
        </w:rPr>
        <w:t>,</w:t>
      </w:r>
      <w:r w:rsidR="00AA0064">
        <w:rPr>
          <w:sz w:val="28"/>
          <w:szCs w:val="28"/>
        </w:rPr>
        <w:t xml:space="preserve"> </w:t>
      </w:r>
      <w:r w:rsidR="00837626">
        <w:rPr>
          <w:sz w:val="28"/>
          <w:szCs w:val="28"/>
        </w:rPr>
        <w:t xml:space="preserve"> гиревой спорт, перетягивания каната, </w:t>
      </w:r>
      <w:proofErr w:type="gramStart"/>
      <w:r w:rsidR="00837626">
        <w:rPr>
          <w:sz w:val="28"/>
          <w:szCs w:val="28"/>
        </w:rPr>
        <w:t>футбол</w:t>
      </w:r>
      <w:proofErr w:type="gramEnd"/>
      <w:r w:rsidR="00837626">
        <w:rPr>
          <w:sz w:val="28"/>
          <w:szCs w:val="28"/>
        </w:rPr>
        <w:t xml:space="preserve">  посвященный памяти Зимина М.Ф и </w:t>
      </w:r>
      <w:proofErr w:type="spellStart"/>
      <w:r w:rsidR="00837626">
        <w:rPr>
          <w:sz w:val="28"/>
          <w:szCs w:val="28"/>
        </w:rPr>
        <w:t>тд</w:t>
      </w:r>
      <w:proofErr w:type="spellEnd"/>
      <w:r w:rsidR="00837626">
        <w:rPr>
          <w:sz w:val="28"/>
          <w:szCs w:val="28"/>
        </w:rPr>
        <w:t>.</w:t>
      </w:r>
    </w:p>
    <w:p w:rsidR="00713422" w:rsidRPr="00713422" w:rsidRDefault="00837626" w:rsidP="00AA0064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422" w:rsidRPr="00713422">
        <w:rPr>
          <w:sz w:val="28"/>
          <w:szCs w:val="28"/>
        </w:rPr>
        <w:t>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604BE1" w:rsidRPr="00CA06CF" w:rsidRDefault="00604BE1" w:rsidP="00CA06CF">
      <w:pPr>
        <w:sectPr w:rsidR="00604BE1" w:rsidRPr="00CA06CF" w:rsidSect="00AA0064">
          <w:pgSz w:w="11907" w:h="16839" w:code="9"/>
          <w:pgMar w:top="720" w:right="992" w:bottom="720" w:left="851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604BE1" w:rsidRPr="00AA0064" w:rsidRDefault="00604BE1" w:rsidP="00DC70D8">
      <w:pPr>
        <w:jc w:val="right"/>
      </w:pPr>
      <w:r w:rsidRPr="00AA0064">
        <w:t>Приложение</w:t>
      </w:r>
      <w:r w:rsidR="00AA0064">
        <w:t xml:space="preserve"> </w:t>
      </w:r>
      <w:r w:rsidR="00713422" w:rsidRPr="00AA0064">
        <w:t>№ 2</w:t>
      </w:r>
      <w:r w:rsidR="00AA0064">
        <w:t xml:space="preserve"> </w:t>
      </w:r>
    </w:p>
    <w:p w:rsidR="00604BE1" w:rsidRPr="00AA0064" w:rsidRDefault="005172FD" w:rsidP="00DC70D8">
      <w:pPr>
        <w:jc w:val="right"/>
      </w:pPr>
      <w:r>
        <w:t xml:space="preserve"> постановление</w:t>
      </w:r>
    </w:p>
    <w:p w:rsidR="004B35E0" w:rsidRPr="00AA0064" w:rsidRDefault="00604BE1" w:rsidP="00DC70D8">
      <w:pPr>
        <w:jc w:val="right"/>
      </w:pPr>
      <w:r w:rsidRPr="00AA0064">
        <w:t>Администрации</w:t>
      </w:r>
      <w:r w:rsidR="004B35E0" w:rsidRPr="00AA0064">
        <w:t xml:space="preserve"> Новоцимлянского</w:t>
      </w:r>
    </w:p>
    <w:p w:rsidR="00604BE1" w:rsidRPr="00AA0064" w:rsidRDefault="00342BE9" w:rsidP="00DC70D8">
      <w:pPr>
        <w:jc w:val="right"/>
      </w:pPr>
      <w:r w:rsidRPr="00AA0064">
        <w:t xml:space="preserve">сельского поселения от </w:t>
      </w:r>
      <w:r w:rsidR="00630872">
        <w:t>25</w:t>
      </w:r>
      <w:r w:rsidR="00F56C5F">
        <w:t>.1</w:t>
      </w:r>
      <w:r w:rsidR="00837626">
        <w:t>0</w:t>
      </w:r>
      <w:r w:rsidR="005172FD">
        <w:t>.</w:t>
      </w:r>
      <w:r w:rsidR="00A96416" w:rsidRPr="00AA0064">
        <w:t>2019</w:t>
      </w:r>
      <w:r w:rsidRPr="00AA0064">
        <w:t>г.№</w:t>
      </w:r>
      <w:r w:rsidR="00630872">
        <w:t>113</w:t>
      </w:r>
      <w:r w:rsidRPr="00AA0064">
        <w:t xml:space="preserve"> </w:t>
      </w:r>
      <w:r w:rsidR="00837626">
        <w:t xml:space="preserve"> </w:t>
      </w:r>
    </w:p>
    <w:p w:rsidR="00CF74DC" w:rsidRDefault="00CF74DC" w:rsidP="00CF74DC">
      <w:pPr>
        <w:jc w:val="right"/>
        <w:rPr>
          <w:sz w:val="28"/>
          <w:szCs w:val="28"/>
        </w:rPr>
      </w:pPr>
    </w:p>
    <w:p w:rsidR="000A03BC" w:rsidRDefault="004C7E24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03BC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="00604BE1"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604BE1" w:rsidRPr="00CA06CF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837626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мес. </w:t>
      </w:r>
      <w:r w:rsidRPr="000A03BC">
        <w:rPr>
          <w:sz w:val="28"/>
          <w:szCs w:val="28"/>
        </w:rPr>
        <w:t>20</w:t>
      </w:r>
      <w:r w:rsidRPr="000A03BC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>г.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700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CF74DC" w:rsidRPr="00CA06CF" w:rsidTr="00DC70D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CF74DC" w:rsidRP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CF74DC" w:rsidRPr="00CA06CF" w:rsidTr="00DC70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A56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2019</w:t>
            </w:r>
            <w:r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775B3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775B3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CF74DC" w:rsidRPr="00CA06CF" w:rsidRDefault="00CF74DC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II-III</w:t>
            </w:r>
            <w:r w:rsidR="00CF74DC" w:rsidRPr="00A56D83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0A03BC">
            <w:pPr>
              <w:rPr>
                <w:sz w:val="22"/>
                <w:szCs w:val="22"/>
              </w:rPr>
            </w:pPr>
            <w:r w:rsidRPr="002E7022">
              <w:rPr>
                <w:sz w:val="22"/>
                <w:szCs w:val="22"/>
                <w:lang w:val="en-US"/>
              </w:rPr>
              <w:t>II-III</w:t>
            </w:r>
            <w:r w:rsidRPr="002E7022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13422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134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927921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927921" w:rsidP="00837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Default="00CF74DC" w:rsidP="00604BE1">
            <w:pPr>
              <w:rPr>
                <w:b/>
                <w:sz w:val="22"/>
                <w:szCs w:val="22"/>
              </w:rPr>
            </w:pPr>
            <w:r w:rsidRPr="00CF74DC">
              <w:rPr>
                <w:b/>
                <w:sz w:val="22"/>
                <w:szCs w:val="22"/>
              </w:rPr>
              <w:t xml:space="preserve">Подпрограмма </w:t>
            </w:r>
          </w:p>
          <w:p w:rsidR="00CF74DC" w:rsidRPr="00CF74DC" w:rsidRDefault="00AA0064" w:rsidP="00604B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CF74DC" w:rsidRPr="00CF74DC">
              <w:rPr>
                <w:b/>
                <w:sz w:val="22"/>
                <w:szCs w:val="22"/>
              </w:rPr>
              <w:t>Развитие инфраструктуры спорта в Новоцимлянском сельском поселении»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2.1.</w:t>
            </w:r>
          </w:p>
          <w:p w:rsidR="00CF74DC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A56D83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927921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="00CF74D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927921" w:rsidP="00CF7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="00CF74D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74DC" w:rsidRPr="00CA06CF" w:rsidTr="00DC70D8">
        <w:trPr>
          <w:trHeight w:val="1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Итого по муниципальной</w:t>
            </w:r>
            <w:r w:rsidRPr="00CA06CF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134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134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927921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775B3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921">
              <w:rPr>
                <w:sz w:val="22"/>
                <w:szCs w:val="22"/>
              </w:rPr>
              <w:t>,1</w:t>
            </w:r>
          </w:p>
        </w:tc>
      </w:tr>
    </w:tbl>
    <w:p w:rsidR="00DC70D8" w:rsidRDefault="00DC70D8" w:rsidP="00604BE1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7"/>
      </w:tblGrid>
      <w:tr w:rsidR="00DC70D8" w:rsidTr="00DC70D8">
        <w:trPr>
          <w:trHeight w:val="60"/>
        </w:trPr>
        <w:tc>
          <w:tcPr>
            <w:tcW w:w="15417" w:type="dxa"/>
          </w:tcPr>
          <w:p w:rsidR="00DC70D8" w:rsidRDefault="00DC70D8" w:rsidP="00DC70D8"/>
        </w:tc>
      </w:tr>
    </w:tbl>
    <w:p w:rsidR="00604BE1" w:rsidRPr="00604BE1" w:rsidRDefault="00604BE1" w:rsidP="00604BE1"/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80597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AC" w:rsidRDefault="001134AC" w:rsidP="00D82355">
      <w:r>
        <w:separator/>
      </w:r>
    </w:p>
  </w:endnote>
  <w:endnote w:type="continuationSeparator" w:id="0">
    <w:p w:rsidR="001134AC" w:rsidRDefault="001134AC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AC" w:rsidRDefault="001134AC" w:rsidP="00D82355">
      <w:r>
        <w:separator/>
      </w:r>
    </w:p>
  </w:footnote>
  <w:footnote w:type="continuationSeparator" w:id="0">
    <w:p w:rsidR="001134AC" w:rsidRDefault="001134AC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5427B"/>
    <w:rsid w:val="00066224"/>
    <w:rsid w:val="000A03BC"/>
    <w:rsid w:val="0010240C"/>
    <w:rsid w:val="00103CF2"/>
    <w:rsid w:val="001125CC"/>
    <w:rsid w:val="001134AC"/>
    <w:rsid w:val="00177940"/>
    <w:rsid w:val="001924E6"/>
    <w:rsid w:val="001A4BCE"/>
    <w:rsid w:val="001B7808"/>
    <w:rsid w:val="001F2BA1"/>
    <w:rsid w:val="00207F3F"/>
    <w:rsid w:val="002A42DF"/>
    <w:rsid w:val="002C7591"/>
    <w:rsid w:val="002E7022"/>
    <w:rsid w:val="00306709"/>
    <w:rsid w:val="003239DE"/>
    <w:rsid w:val="00342BE9"/>
    <w:rsid w:val="0043286C"/>
    <w:rsid w:val="00442E90"/>
    <w:rsid w:val="00487732"/>
    <w:rsid w:val="004B35E0"/>
    <w:rsid w:val="004C00D7"/>
    <w:rsid w:val="004C7E24"/>
    <w:rsid w:val="00513012"/>
    <w:rsid w:val="005172FD"/>
    <w:rsid w:val="00522CB0"/>
    <w:rsid w:val="00594E3A"/>
    <w:rsid w:val="005C0332"/>
    <w:rsid w:val="005F652C"/>
    <w:rsid w:val="00604BE1"/>
    <w:rsid w:val="00630872"/>
    <w:rsid w:val="006431DA"/>
    <w:rsid w:val="00644BBD"/>
    <w:rsid w:val="006C4CD4"/>
    <w:rsid w:val="006F5E70"/>
    <w:rsid w:val="00713422"/>
    <w:rsid w:val="00730DED"/>
    <w:rsid w:val="0074412A"/>
    <w:rsid w:val="00775B32"/>
    <w:rsid w:val="0079338A"/>
    <w:rsid w:val="007B0D3D"/>
    <w:rsid w:val="007D4DDF"/>
    <w:rsid w:val="007D7FD3"/>
    <w:rsid w:val="007E61B9"/>
    <w:rsid w:val="007F4572"/>
    <w:rsid w:val="007F59EA"/>
    <w:rsid w:val="00805970"/>
    <w:rsid w:val="00837626"/>
    <w:rsid w:val="00852CAD"/>
    <w:rsid w:val="00856EE3"/>
    <w:rsid w:val="008B5F53"/>
    <w:rsid w:val="009100C7"/>
    <w:rsid w:val="00927921"/>
    <w:rsid w:val="00953DAE"/>
    <w:rsid w:val="00961C0E"/>
    <w:rsid w:val="009933A3"/>
    <w:rsid w:val="009D2117"/>
    <w:rsid w:val="009F7AB7"/>
    <w:rsid w:val="00A36F0D"/>
    <w:rsid w:val="00A525EC"/>
    <w:rsid w:val="00A56D83"/>
    <w:rsid w:val="00A67BCE"/>
    <w:rsid w:val="00A96416"/>
    <w:rsid w:val="00AA0064"/>
    <w:rsid w:val="00B13530"/>
    <w:rsid w:val="00B8627F"/>
    <w:rsid w:val="00BA4900"/>
    <w:rsid w:val="00BB5D3F"/>
    <w:rsid w:val="00BC25AC"/>
    <w:rsid w:val="00BC521B"/>
    <w:rsid w:val="00BD54B9"/>
    <w:rsid w:val="00C24CE3"/>
    <w:rsid w:val="00C452DD"/>
    <w:rsid w:val="00C55E84"/>
    <w:rsid w:val="00C61E06"/>
    <w:rsid w:val="00C72736"/>
    <w:rsid w:val="00C77B56"/>
    <w:rsid w:val="00C821C2"/>
    <w:rsid w:val="00C94FE9"/>
    <w:rsid w:val="00CA06CF"/>
    <w:rsid w:val="00CA3375"/>
    <w:rsid w:val="00CB132E"/>
    <w:rsid w:val="00CE5D46"/>
    <w:rsid w:val="00CF6405"/>
    <w:rsid w:val="00CF70DA"/>
    <w:rsid w:val="00CF74DC"/>
    <w:rsid w:val="00D001C9"/>
    <w:rsid w:val="00D82355"/>
    <w:rsid w:val="00D93702"/>
    <w:rsid w:val="00DC4641"/>
    <w:rsid w:val="00DC70D8"/>
    <w:rsid w:val="00DE601E"/>
    <w:rsid w:val="00DE741C"/>
    <w:rsid w:val="00DE7C62"/>
    <w:rsid w:val="00E345D9"/>
    <w:rsid w:val="00ED567B"/>
    <w:rsid w:val="00EF5078"/>
    <w:rsid w:val="00F05B76"/>
    <w:rsid w:val="00F26961"/>
    <w:rsid w:val="00F54A5A"/>
    <w:rsid w:val="00F56C5F"/>
    <w:rsid w:val="00F711BA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820A7E-2D6E-4E90-BE6D-6D7D9E8E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2019-10-25T08:56:00Z</cp:lastPrinted>
  <dcterms:created xsi:type="dcterms:W3CDTF">2019-10-23T12:30:00Z</dcterms:created>
  <dcterms:modified xsi:type="dcterms:W3CDTF">2019-10-25T10:23:00Z</dcterms:modified>
</cp:coreProperties>
</file>