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AB" w:rsidRPr="00D909AB" w:rsidRDefault="00D909AB" w:rsidP="00D909AB">
      <w:pPr>
        <w:jc w:val="center"/>
        <w:rPr>
          <w:rFonts w:ascii="Times New Roman" w:hAnsi="Times New Roman" w:cs="Times New Roman"/>
          <w:spacing w:val="30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pacing w:val="30"/>
          <w:sz w:val="28"/>
          <w:szCs w:val="28"/>
          <w:lang w:val="ru-RU"/>
        </w:rPr>
        <w:t>РОССИЙСКАЯ ФЕДЕРАЦИЯ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>РОСТОВСКАЯ ОБЛАСТЬ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>ЦИМЛЯНСКИЙ РАЙОН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>НОВОЦИМЛЯНСКОГО СЕЛЬСКОГО ПОСЕЛЕНИЯ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br/>
        <w:t>ПОСТАНОВЛЕНИЕ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909AB" w:rsidRPr="00D909AB" w:rsidRDefault="00D909AB" w:rsidP="00D909A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2521">
        <w:rPr>
          <w:rFonts w:ascii="Times New Roman" w:hAnsi="Times New Roman" w:cs="Times New Roman"/>
          <w:sz w:val="28"/>
          <w:szCs w:val="28"/>
          <w:lang w:val="ru-RU"/>
        </w:rPr>
        <w:t xml:space="preserve">31 января 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 xml:space="preserve">г.        </w:t>
      </w:r>
      <w:r w:rsidR="00B5252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№7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ст. Новоцимлянская</w:t>
      </w:r>
    </w:p>
    <w:p w:rsidR="008B1F44" w:rsidRPr="008B1F44" w:rsidRDefault="008B1F44" w:rsidP="00D909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Pr="008B1F44" w:rsidRDefault="008B1F44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формирования, </w:t>
      </w:r>
    </w:p>
    <w:p w:rsidR="007232A9" w:rsidRDefault="008B1F44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утверждения и ведения план</w:t>
      </w:r>
      <w:r w:rsidR="00D547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закупок</w:t>
      </w:r>
    </w:p>
    <w:p w:rsidR="007232A9" w:rsidRDefault="007232A9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товаров, работ, услуг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>а также формы</w:t>
      </w:r>
    </w:p>
    <w:p w:rsidR="007232A9" w:rsidRDefault="008B1F44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="00D547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52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закупок товаров,</w:t>
      </w:r>
      <w:r w:rsidR="00B14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работ, услуг</w:t>
      </w:r>
    </w:p>
    <w:p w:rsidR="008B1F44" w:rsidRDefault="008B1F44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A52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обе</w:t>
      </w:r>
      <w:r w:rsidR="009F6287">
        <w:rPr>
          <w:rFonts w:ascii="Times New Roman" w:hAnsi="Times New Roman" w:cs="Times New Roman"/>
          <w:sz w:val="28"/>
          <w:szCs w:val="28"/>
          <w:lang w:val="ru-RU"/>
        </w:rPr>
        <w:t>спечения нужд Администрации</w:t>
      </w:r>
    </w:p>
    <w:p w:rsidR="009F6287" w:rsidRPr="008B1F44" w:rsidRDefault="009F6287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Новоцимлянского сельского поселения</w:t>
      </w:r>
    </w:p>
    <w:p w:rsidR="008B1F44" w:rsidRPr="008B1F44" w:rsidRDefault="008B1F44" w:rsidP="008B1F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Pr="008B1F44" w:rsidRDefault="008B1F44" w:rsidP="008B1F44">
      <w:pPr>
        <w:autoSpaceDE w:val="0"/>
        <w:autoSpaceDN w:val="0"/>
        <w:adjustRightInd w:val="0"/>
        <w:spacing w:line="28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Pr="008B1F44" w:rsidRDefault="008B1F44" w:rsidP="008B1F44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5 статьи </w:t>
      </w:r>
      <w:r w:rsidR="009C5B39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>на основании постановления Правительства Российской Федерации от 21 ноября 2013 года № 104</w:t>
      </w:r>
      <w:r w:rsidR="007C797B" w:rsidRPr="00CC46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«О требованиях к формированию, утверждению и ведению планов</w:t>
      </w:r>
      <w:r w:rsidR="007C797B"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>закупок товаров, работ, услуг для обеспечения нужд субъекта Российской Федерации и муници</w:t>
      </w:r>
      <w:r w:rsidR="0079523D" w:rsidRPr="00CC46A8">
        <w:rPr>
          <w:rFonts w:ascii="Times New Roman" w:hAnsi="Times New Roman" w:cs="Times New Roman"/>
          <w:sz w:val="28"/>
          <w:szCs w:val="28"/>
          <w:lang w:val="ru-RU"/>
        </w:rPr>
        <w:t>пальных нужд, а также требованиях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к форме планов</w:t>
      </w:r>
      <w:r w:rsidR="00A858A3"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>акупок товаров, работ, услуг»</w:t>
      </w:r>
      <w:r w:rsidR="0079523D" w:rsidRPr="00CC46A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B1F44" w:rsidRPr="008B1F44" w:rsidRDefault="008B1F44" w:rsidP="008B1F44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Pr="00504408" w:rsidRDefault="008B1F44" w:rsidP="008B1F44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408">
        <w:rPr>
          <w:rFonts w:ascii="Times New Roman" w:hAnsi="Times New Roman" w:cs="Times New Roman"/>
          <w:sz w:val="28"/>
          <w:szCs w:val="28"/>
          <w:lang w:val="ru-RU"/>
        </w:rPr>
        <w:t>ПОСТАНОВЛЯ</w:t>
      </w:r>
      <w:r w:rsidR="0079523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044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B1F44" w:rsidRPr="008B1F44" w:rsidRDefault="00504408" w:rsidP="005044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</w:t>
      </w:r>
      <w:r w:rsidR="0079523D">
        <w:rPr>
          <w:rFonts w:ascii="Times New Roman" w:hAnsi="Times New Roman" w:cs="Times New Roman"/>
          <w:sz w:val="28"/>
          <w:szCs w:val="28"/>
          <w:lang w:val="ru-RU"/>
        </w:rPr>
        <w:t>Утвердить п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>орядок формирования, утверждения и ведения план</w:t>
      </w:r>
      <w:r w:rsidR="00D547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закупок товаров, работ, услуг</w:t>
      </w:r>
      <w:r w:rsidR="005130B2">
        <w:rPr>
          <w:rFonts w:ascii="Times New Roman" w:hAnsi="Times New Roman" w:cs="Times New Roman"/>
          <w:sz w:val="28"/>
          <w:szCs w:val="28"/>
          <w:lang w:val="ru-RU"/>
        </w:rPr>
        <w:t>, а также формы плана закупок товаров, работ, услуг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для обеспечения нужд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Новоцимлянского сельского поселения</w:t>
      </w:r>
      <w:r w:rsidR="00BE4522">
        <w:rPr>
          <w:rFonts w:ascii="Times New Roman" w:hAnsi="Times New Roman" w:cs="Times New Roman"/>
          <w:sz w:val="28"/>
          <w:szCs w:val="28"/>
          <w:lang w:val="ru-RU"/>
        </w:rPr>
        <w:t>, согласно п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="00BE452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C46A8" w:rsidRPr="009F6287" w:rsidRDefault="00D62213" w:rsidP="0047662C">
      <w:pPr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C46A8" w:rsidRPr="00CC46A8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пост</w:t>
      </w:r>
      <w:r w:rsidR="000408F0">
        <w:rPr>
          <w:rFonts w:ascii="Times New Roman" w:hAnsi="Times New Roman" w:cs="Times New Roman"/>
          <w:sz w:val="28"/>
          <w:szCs w:val="28"/>
          <w:lang w:val="ru-RU"/>
        </w:rPr>
        <w:t>ановление Администрации Новоцимлянского сельского поселения</w:t>
      </w:r>
      <w:r w:rsidR="009F6287">
        <w:rPr>
          <w:rFonts w:ascii="Times New Roman" w:hAnsi="Times New Roman" w:cs="Times New Roman"/>
          <w:sz w:val="28"/>
          <w:szCs w:val="28"/>
          <w:lang w:val="ru-RU"/>
        </w:rPr>
        <w:t xml:space="preserve"> от 19.02.2015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</w:t>
      </w:r>
      <w:r w:rsidR="00CC46A8"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46A8" w:rsidRPr="009F628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F6287" w:rsidRPr="009F6287">
        <w:rPr>
          <w:rFonts w:ascii="Times New Roman" w:hAnsi="Times New Roman" w:cs="Times New Roman"/>
          <w:sz w:val="28"/>
          <w:szCs w:val="28"/>
          <w:lang w:val="ru-RU"/>
        </w:rPr>
        <w:t>О Порядке формирования, утверждения и ведения планов закупок для обеспечения нужд Новоцимлянского сельского поселения</w:t>
      </w:r>
      <w:r w:rsidR="00CC46A8" w:rsidRPr="009F6287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B1F44" w:rsidRPr="00CC46A8" w:rsidRDefault="0047662C" w:rsidP="0047662C">
      <w:pPr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C46A8" w:rsidRPr="00CC46A8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val="ru-RU"/>
        </w:rPr>
        <w:t>ее постановление применяется к правоотношениям возникшим  с 1 января 2017</w:t>
      </w:r>
      <w:r w:rsidR="00B0549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8B1F44" w:rsidRPr="00CC46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1F44" w:rsidRPr="0047662C" w:rsidRDefault="0047662C" w:rsidP="0047662C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B1F44" w:rsidRPr="0047662C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выполнением настоящего постановления </w:t>
      </w:r>
      <w:r w:rsidRPr="0047662C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8B1F44" w:rsidRPr="008B1F44" w:rsidRDefault="008B1F44" w:rsidP="008B1F44">
      <w:pPr>
        <w:autoSpaceDE w:val="0"/>
        <w:autoSpaceDN w:val="0"/>
        <w:adjustRightInd w:val="0"/>
        <w:spacing w:line="27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Default="008B1F44" w:rsidP="005E6361">
      <w:pPr>
        <w:tabs>
          <w:tab w:val="left" w:pos="8120"/>
        </w:tabs>
        <w:autoSpaceDE w:val="0"/>
        <w:autoSpaceDN w:val="0"/>
        <w:adjustRightInd w:val="0"/>
        <w:spacing w:line="187" w:lineRule="auto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  <w:r w:rsidR="005E6361">
        <w:rPr>
          <w:rFonts w:ascii="Times New Roman" w:hAnsi="Times New Roman" w:cs="Times New Roman"/>
          <w:sz w:val="28"/>
          <w:szCs w:val="28"/>
          <w:lang w:val="ru-RU"/>
        </w:rPr>
        <w:t xml:space="preserve"> Новоцимлянского</w:t>
      </w:r>
    </w:p>
    <w:p w:rsidR="005E6361" w:rsidRDefault="005E6361" w:rsidP="005E6361">
      <w:pPr>
        <w:tabs>
          <w:tab w:val="left" w:pos="8120"/>
        </w:tabs>
        <w:autoSpaceDE w:val="0"/>
        <w:autoSpaceDN w:val="0"/>
        <w:adjustRightInd w:val="0"/>
        <w:spacing w:line="187" w:lineRule="auto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                                                                С.Ф.Текутьев</w:t>
      </w:r>
    </w:p>
    <w:p w:rsidR="005E6361" w:rsidRPr="008B1F44" w:rsidRDefault="005E6361" w:rsidP="005E6361">
      <w:pPr>
        <w:tabs>
          <w:tab w:val="left" w:pos="8120"/>
        </w:tabs>
        <w:autoSpaceDE w:val="0"/>
        <w:autoSpaceDN w:val="0"/>
        <w:adjustRightInd w:val="0"/>
        <w:spacing w:line="187" w:lineRule="auto"/>
        <w:ind w:left="60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Pr="008B1F44" w:rsidRDefault="008B1F44" w:rsidP="008B1F44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05494" w:rsidRDefault="00F327F8" w:rsidP="008B1F44">
      <w:pP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r w:rsidR="00B05494"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остановление вносит</w:t>
      </w:r>
    </w:p>
    <w:p w:rsidR="006B4628" w:rsidRPr="008B1F44" w:rsidRDefault="00B05494" w:rsidP="008B1F44">
      <w:pPr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 xml:space="preserve"> сектор экономики и финансов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232A9" w:rsidRPr="007232A9" w:rsidRDefault="007232A9" w:rsidP="007232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32A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B05494">
        <w:rPr>
          <w:rFonts w:ascii="Times New Roman" w:hAnsi="Times New Roman" w:cs="Times New Roman"/>
          <w:sz w:val="28"/>
          <w:szCs w:val="28"/>
          <w:lang w:val="ru-RU"/>
        </w:rPr>
        <w:t xml:space="preserve"> к постановлению</w:t>
      </w:r>
      <w:r w:rsidRPr="007232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232A9" w:rsidRPr="007232A9" w:rsidRDefault="007232A9" w:rsidP="007232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32A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</w:p>
    <w:p w:rsidR="007232A9" w:rsidRPr="007232A9" w:rsidRDefault="00B05494" w:rsidP="007232A9">
      <w:pPr>
        <w:overflowPunct w:val="0"/>
        <w:autoSpaceDE w:val="0"/>
        <w:autoSpaceDN w:val="0"/>
        <w:adjustRightInd w:val="0"/>
        <w:ind w:left="5020" w:right="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от 31 января </w:t>
      </w:r>
      <w:r w:rsidR="007232A9" w:rsidRPr="007232A9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192FC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232A9" w:rsidRPr="007232A9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B1441D" w:rsidRDefault="00B1441D" w:rsidP="00B1441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4522" w:rsidRDefault="00BE4522" w:rsidP="00B1441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4522" w:rsidRPr="007232A9" w:rsidRDefault="00BE4522" w:rsidP="00B1441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1E98" w:rsidRPr="00531E98" w:rsidRDefault="00531E98" w:rsidP="00531E98">
      <w:pPr>
        <w:overflowPunct w:val="0"/>
        <w:autoSpaceDE w:val="0"/>
        <w:autoSpaceDN w:val="0"/>
        <w:adjustRightInd w:val="0"/>
        <w:ind w:left="300" w:right="540" w:firstLine="407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</w:t>
      </w:r>
    </w:p>
    <w:p w:rsidR="00531E98" w:rsidRPr="00531E98" w:rsidRDefault="00531E98" w:rsidP="00531E98">
      <w:pPr>
        <w:tabs>
          <w:tab w:val="left" w:pos="5103"/>
        </w:tabs>
        <w:overflowPunct w:val="0"/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E98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формирования, утверждения и ведения план</w:t>
      </w:r>
      <w:r w:rsidR="00D54771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53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закупок товаров,</w:t>
      </w:r>
    </w:p>
    <w:p w:rsidR="00531E98" w:rsidRPr="00531E98" w:rsidRDefault="00531E98" w:rsidP="00531E98">
      <w:pPr>
        <w:tabs>
          <w:tab w:val="left" w:pos="5103"/>
        </w:tabs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работ, услуг для обеспечения нужд </w:t>
      </w:r>
      <w:r w:rsidR="00F95EC1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Новоцимлянского сельского поселения</w:t>
      </w:r>
    </w:p>
    <w:p w:rsidR="006B4628" w:rsidRPr="00212142" w:rsidRDefault="006B4628">
      <w:pPr>
        <w:rPr>
          <w:rFonts w:ascii="Times New Roman" w:eastAsia="Arial" w:hAnsi="Times New Roman" w:cs="Times New Roman"/>
          <w:caps/>
          <w:sz w:val="28"/>
          <w:szCs w:val="28"/>
          <w:lang w:val="ru-RU"/>
        </w:rPr>
      </w:pPr>
    </w:p>
    <w:p w:rsidR="006B4628" w:rsidRPr="00212142" w:rsidRDefault="00157641" w:rsidP="00212142">
      <w:pPr>
        <w:pStyle w:val="a3"/>
        <w:numPr>
          <w:ilvl w:val="0"/>
          <w:numId w:val="4"/>
        </w:numPr>
        <w:tabs>
          <w:tab w:val="left" w:pos="904"/>
        </w:tabs>
        <w:ind w:left="0" w:right="11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42">
        <w:rPr>
          <w:rFonts w:ascii="Times New Roman" w:hAnsi="Times New Roman" w:cs="Times New Roman"/>
          <w:sz w:val="28"/>
          <w:szCs w:val="28"/>
          <w:lang w:val="ru-RU"/>
        </w:rPr>
        <w:t>Настоящий Порядок формирования, утверждения и ведения план</w:t>
      </w:r>
      <w:r w:rsidR="00D547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 закупок товаров, работ,</w:t>
      </w:r>
      <w:r w:rsidRPr="00212142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услуг для обеспечения нужд </w:t>
      </w:r>
      <w:r w:rsidR="008918AE">
        <w:rPr>
          <w:rFonts w:ascii="Times New Roman" w:hAnsi="Times New Roman" w:cs="Times New Roman"/>
          <w:sz w:val="28"/>
          <w:szCs w:val="28"/>
          <w:lang w:val="ru-RU"/>
        </w:rPr>
        <w:t>Администрации Новоцимлянского сельского поселения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 (далее - Порядок) устанавливает порядок формирования, утверждения и ведения планов закупок товаров, работ, услуг для обеспечения </w:t>
      </w:r>
      <w:r w:rsidR="00D03C34"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нужд Цимлянского района </w:t>
      </w:r>
      <w:r w:rsidR="00D54771">
        <w:rPr>
          <w:rFonts w:ascii="Times New Roman" w:hAnsi="Times New Roman" w:cs="Times New Roman"/>
          <w:sz w:val="28"/>
          <w:szCs w:val="28"/>
          <w:lang w:val="ru-RU"/>
        </w:rPr>
        <w:t xml:space="preserve">(далее закупки) 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</w:t>
      </w:r>
      <w:r w:rsidRPr="00212142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hyperlink r:id="rId8">
        <w:r w:rsidRPr="00212142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законом</w:t>
        </w:r>
      </w:hyperlink>
      <w:r w:rsidRPr="00212142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2121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5 апреля 2013 года </w:t>
      </w:r>
      <w:r w:rsidRPr="0021214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2121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44-ФЗ "О контрактной системе в сфере закупок товаров, работ, услуг</w:t>
      </w:r>
      <w:r w:rsidRPr="00212142">
        <w:rPr>
          <w:rFonts w:ascii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Pr="0021214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обеспечения государственных и муниципальных нужд" (далее - Федеральный закон).</w:t>
      </w:r>
    </w:p>
    <w:p w:rsidR="00FB1374" w:rsidRPr="00212142" w:rsidRDefault="00BE4522" w:rsidP="00212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2</w:t>
      </w:r>
      <w:r w:rsidR="00FB1374" w:rsidRPr="00212142">
        <w:rPr>
          <w:rFonts w:ascii="Times New Roman" w:hAnsi="Times New Roman" w:cs="Times New Roman"/>
          <w:sz w:val="28"/>
          <w:szCs w:val="28"/>
        </w:rPr>
        <w:t>. Порядок формирован</w:t>
      </w:r>
      <w:r w:rsidR="008C4988">
        <w:rPr>
          <w:rFonts w:ascii="Times New Roman" w:hAnsi="Times New Roman" w:cs="Times New Roman"/>
          <w:sz w:val="28"/>
          <w:szCs w:val="28"/>
        </w:rPr>
        <w:t>ия, утверждения и ведения плана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закупок для обеспечения нужд </w:t>
      </w:r>
      <w:r w:rsidR="008918AE">
        <w:rPr>
          <w:rFonts w:ascii="Times New Roman" w:hAnsi="Times New Roman" w:cs="Times New Roman"/>
          <w:sz w:val="28"/>
          <w:szCs w:val="28"/>
        </w:rPr>
        <w:t>Администрации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, устанавливаемый </w:t>
      </w:r>
      <w:r w:rsidR="00EC2B3D" w:rsidRPr="00212142">
        <w:rPr>
          <w:rFonts w:ascii="Times New Roman" w:hAnsi="Times New Roman" w:cs="Times New Roman"/>
          <w:sz w:val="28"/>
          <w:szCs w:val="28"/>
        </w:rPr>
        <w:t>Админи</w:t>
      </w:r>
      <w:r w:rsidR="008040FA" w:rsidRPr="00212142">
        <w:rPr>
          <w:rFonts w:ascii="Times New Roman" w:hAnsi="Times New Roman" w:cs="Times New Roman"/>
          <w:sz w:val="28"/>
          <w:szCs w:val="28"/>
        </w:rPr>
        <w:t>с</w:t>
      </w:r>
      <w:r w:rsidR="008918AE">
        <w:rPr>
          <w:rFonts w:ascii="Times New Roman" w:hAnsi="Times New Roman" w:cs="Times New Roman"/>
          <w:sz w:val="28"/>
          <w:szCs w:val="28"/>
        </w:rPr>
        <w:t xml:space="preserve">трацией 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с учетом настоящих требований, в течение 3 </w:t>
      </w:r>
      <w:r w:rsidR="009D557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B1374" w:rsidRPr="00212142">
        <w:rPr>
          <w:rFonts w:ascii="Times New Roman" w:hAnsi="Times New Roman" w:cs="Times New Roman"/>
          <w:sz w:val="28"/>
          <w:szCs w:val="28"/>
        </w:rPr>
        <w:t>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FB1374" w:rsidRPr="00212142" w:rsidRDefault="008C4988" w:rsidP="00212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sz w:val="28"/>
          <w:szCs w:val="28"/>
        </w:rPr>
        <w:t>3. План закупок формируется и утверждае</w:t>
      </w:r>
      <w:r w:rsidR="00FB1374" w:rsidRPr="00212142">
        <w:rPr>
          <w:rFonts w:ascii="Times New Roman" w:hAnsi="Times New Roman" w:cs="Times New Roman"/>
          <w:sz w:val="28"/>
          <w:szCs w:val="28"/>
        </w:rPr>
        <w:t>тся в течение 10 рабочих дней</w:t>
      </w:r>
      <w:r w:rsidR="009D5578">
        <w:rPr>
          <w:rFonts w:ascii="Times New Roman" w:hAnsi="Times New Roman" w:cs="Times New Roman"/>
          <w:sz w:val="28"/>
          <w:szCs w:val="28"/>
        </w:rPr>
        <w:t xml:space="preserve"> следующими заказчиками</w:t>
      </w:r>
      <w:r w:rsidR="00FB1374" w:rsidRPr="00212142">
        <w:rPr>
          <w:rFonts w:ascii="Times New Roman" w:hAnsi="Times New Roman" w:cs="Times New Roman"/>
          <w:sz w:val="28"/>
          <w:szCs w:val="28"/>
        </w:rPr>
        <w:t>:</w:t>
      </w:r>
    </w:p>
    <w:p w:rsidR="00212142" w:rsidRPr="00212142" w:rsidRDefault="008C4988" w:rsidP="0021214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муниципальным заказчиком</w:t>
      </w:r>
      <w:r w:rsidR="00212142"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, действующими от имени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(далее -заказчик</w:t>
      </w:r>
      <w:r w:rsidR="00212142" w:rsidRPr="00212142">
        <w:rPr>
          <w:rFonts w:ascii="Times New Roman" w:hAnsi="Times New Roman" w:cs="Times New Roman"/>
          <w:sz w:val="28"/>
          <w:szCs w:val="28"/>
          <w:lang w:val="ru-RU"/>
        </w:rPr>
        <w:t>)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</w:t>
      </w:r>
      <w:r w:rsidR="000D6800">
        <w:rPr>
          <w:rFonts w:ascii="Times New Roman" w:hAnsi="Times New Roman" w:cs="Times New Roman"/>
          <w:sz w:val="28"/>
          <w:szCs w:val="28"/>
          <w:lang w:val="ru-RU"/>
        </w:rPr>
        <w:t>тельством Российской Федерации;</w:t>
      </w:r>
    </w:p>
    <w:p w:rsidR="00212142" w:rsidRPr="00212142" w:rsidRDefault="00212142" w:rsidP="0021214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б) бюджетными учреждениями, за исключением закупок, осуществляемых в соответствии с частями 2 и 6 статьи 15 Федерального закона, </w:t>
      </w:r>
      <w:r w:rsidR="009D5578"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 плана финансово-хозяйственной деятельности; </w:t>
      </w:r>
    </w:p>
    <w:p w:rsidR="00212142" w:rsidRPr="00212142" w:rsidRDefault="00212142" w:rsidP="0021214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в) автономными учреждениями, муниципальными унитарными предприятиями в случае, предусмотренном частью 4 статьи 15 Федерального закона, </w:t>
      </w:r>
      <w:r w:rsidR="009D5578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212142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DF08FF" w:rsidRDefault="00212142" w:rsidP="00D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г) бюджетными, ав</w:t>
      </w:r>
      <w:r w:rsidR="00911248">
        <w:rPr>
          <w:rFonts w:ascii="Times New Roman" w:hAnsi="Times New Roman" w:cs="Times New Roman"/>
          <w:sz w:val="28"/>
          <w:szCs w:val="28"/>
        </w:rPr>
        <w:t>тономными учреждениями Новоцимлянского сельского поселения</w:t>
      </w:r>
      <w:r w:rsidRPr="00212142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предприятиями, осуществляющими </w:t>
      </w:r>
      <w:r w:rsidRPr="00212142">
        <w:rPr>
          <w:rFonts w:ascii="Times New Roman" w:hAnsi="Times New Roman" w:cs="Times New Roman"/>
          <w:sz w:val="28"/>
          <w:szCs w:val="28"/>
        </w:rPr>
        <w:lastRenderedPageBreak/>
        <w:t>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B1374" w:rsidRPr="00212142" w:rsidRDefault="00297A74" w:rsidP="00D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формируются лицами, указанными в </w:t>
      </w:r>
      <w:hyperlink w:anchor="Par39" w:tooltip="Ссылка на текущий документ" w:history="1">
        <w:r w:rsidR="00FB1374" w:rsidRPr="0021214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документа, на очередной финансовый год и плановый период (очередной финансовый год) в сроки, установленные </w:t>
      </w:r>
      <w:r w:rsidR="006218DE">
        <w:rPr>
          <w:rFonts w:ascii="Times New Roman" w:hAnsi="Times New Roman" w:cs="Times New Roman"/>
          <w:sz w:val="28"/>
          <w:szCs w:val="28"/>
        </w:rPr>
        <w:t>А</w:t>
      </w:r>
      <w:r w:rsidR="00911248">
        <w:rPr>
          <w:rFonts w:ascii="Times New Roman" w:hAnsi="Times New Roman" w:cs="Times New Roman"/>
          <w:sz w:val="28"/>
          <w:szCs w:val="28"/>
        </w:rPr>
        <w:t>дминистрацией</w:t>
      </w:r>
      <w:r w:rsidR="00FB1374" w:rsidRPr="00212142"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</w:p>
    <w:p w:rsidR="00FB1374" w:rsidRPr="002F398F" w:rsidRDefault="00FB1374" w:rsidP="002F3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а) </w:t>
      </w:r>
      <w:r w:rsidR="00EE5642">
        <w:rPr>
          <w:rFonts w:ascii="Times New Roman" w:hAnsi="Times New Roman" w:cs="Times New Roman"/>
          <w:sz w:val="28"/>
          <w:szCs w:val="28"/>
        </w:rPr>
        <w:t>мун</w:t>
      </w:r>
      <w:r w:rsidR="00297A74">
        <w:rPr>
          <w:rFonts w:ascii="Times New Roman" w:hAnsi="Times New Roman" w:cs="Times New Roman"/>
          <w:sz w:val="28"/>
          <w:szCs w:val="28"/>
        </w:rPr>
        <w:t>иципальный заказчик</w:t>
      </w:r>
      <w:r w:rsidR="00911248">
        <w:rPr>
          <w:rFonts w:ascii="Times New Roman" w:hAnsi="Times New Roman" w:cs="Times New Roman"/>
          <w:sz w:val="28"/>
          <w:szCs w:val="28"/>
        </w:rPr>
        <w:t xml:space="preserve"> в сроки, установленные главным</w:t>
      </w:r>
      <w:r w:rsidRPr="00212142">
        <w:rPr>
          <w:rFonts w:ascii="Times New Roman" w:hAnsi="Times New Roman" w:cs="Times New Roman"/>
          <w:sz w:val="28"/>
          <w:szCs w:val="28"/>
        </w:rPr>
        <w:t xml:space="preserve"> </w:t>
      </w:r>
      <w:r w:rsidR="00911248">
        <w:rPr>
          <w:rFonts w:ascii="Times New Roman" w:hAnsi="Times New Roman" w:cs="Times New Roman"/>
          <w:sz w:val="28"/>
          <w:szCs w:val="28"/>
        </w:rPr>
        <w:t>распорядителем</w:t>
      </w:r>
      <w:r w:rsidRPr="002F398F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911248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2F398F">
        <w:rPr>
          <w:rFonts w:ascii="Times New Roman" w:hAnsi="Times New Roman" w:cs="Times New Roman"/>
          <w:sz w:val="28"/>
          <w:szCs w:val="28"/>
        </w:rPr>
        <w:t xml:space="preserve">, но не позднее сроков, установленных </w:t>
      </w:r>
      <w:r w:rsidR="002F398F" w:rsidRPr="002F398F">
        <w:rPr>
          <w:rFonts w:ascii="Times New Roman" w:hAnsi="Times New Roman" w:cs="Times New Roman"/>
          <w:sz w:val="28"/>
          <w:szCs w:val="28"/>
        </w:rPr>
        <w:t>А</w:t>
      </w:r>
      <w:r w:rsidR="00911248">
        <w:rPr>
          <w:rFonts w:ascii="Times New Roman" w:hAnsi="Times New Roman" w:cs="Times New Roman"/>
          <w:sz w:val="28"/>
          <w:szCs w:val="28"/>
        </w:rPr>
        <w:t>дминистрацией Новоцимлянского сельского поселения</w:t>
      </w:r>
      <w:r w:rsidRPr="002F398F">
        <w:rPr>
          <w:rFonts w:ascii="Times New Roman" w:hAnsi="Times New Roman" w:cs="Times New Roman"/>
          <w:sz w:val="28"/>
          <w:szCs w:val="28"/>
        </w:rPr>
        <w:t>:</w:t>
      </w:r>
    </w:p>
    <w:p w:rsidR="00FB1374" w:rsidRPr="00212142" w:rsidRDefault="00297A74" w:rsidP="00CC2A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план</w:t>
      </w:r>
      <w:r w:rsidR="00FB1374" w:rsidRPr="002F398F">
        <w:rPr>
          <w:rFonts w:ascii="Times New Roman" w:hAnsi="Times New Roman" w:cs="Times New Roman"/>
          <w:sz w:val="28"/>
          <w:szCs w:val="28"/>
        </w:rPr>
        <w:t xml:space="preserve"> закупок, исходя из целей осуществления закупок, определенных с учетом положений статьи 13 Федерального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и представляют их не позднее 1 августа </w:t>
      </w:r>
      <w:r w:rsidR="00A36234">
        <w:rPr>
          <w:rFonts w:ascii="Times New Roman" w:hAnsi="Times New Roman" w:cs="Times New Roman"/>
          <w:sz w:val="28"/>
          <w:szCs w:val="28"/>
        </w:rPr>
        <w:t>для ф</w:t>
      </w:r>
      <w:r w:rsidR="00FB1374" w:rsidRPr="00212142">
        <w:rPr>
          <w:rFonts w:ascii="Times New Roman" w:hAnsi="Times New Roman" w:cs="Times New Roman"/>
          <w:sz w:val="28"/>
          <w:szCs w:val="28"/>
        </w:rPr>
        <w:t>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B1374" w:rsidRPr="00B954A1" w:rsidRDefault="00FB1374" w:rsidP="00CC2A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корректируют при необходи</w:t>
      </w:r>
      <w:r w:rsidR="006B34B4">
        <w:rPr>
          <w:rFonts w:ascii="Times New Roman" w:hAnsi="Times New Roman" w:cs="Times New Roman"/>
          <w:sz w:val="28"/>
          <w:szCs w:val="28"/>
        </w:rPr>
        <w:t>мости по согласованию с главным</w:t>
      </w:r>
      <w:r w:rsidRPr="00212142">
        <w:rPr>
          <w:rFonts w:ascii="Times New Roman" w:hAnsi="Times New Roman" w:cs="Times New Roman"/>
          <w:sz w:val="28"/>
          <w:szCs w:val="28"/>
        </w:rPr>
        <w:t xml:space="preserve"> </w:t>
      </w:r>
      <w:r w:rsidR="006B34B4">
        <w:rPr>
          <w:rFonts w:ascii="Times New Roman" w:hAnsi="Times New Roman" w:cs="Times New Roman"/>
          <w:sz w:val="28"/>
          <w:szCs w:val="28"/>
        </w:rPr>
        <w:t>распорядителем</w:t>
      </w:r>
      <w:r w:rsidRPr="00B954A1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F338A3" w:rsidRPr="00B954A1">
        <w:rPr>
          <w:rFonts w:ascii="Times New Roman" w:hAnsi="Times New Roman" w:cs="Times New Roman"/>
          <w:sz w:val="28"/>
          <w:szCs w:val="28"/>
        </w:rPr>
        <w:t xml:space="preserve"> </w:t>
      </w:r>
      <w:r w:rsidR="006B34B4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="006B34B4" w:rsidRPr="00B954A1">
        <w:rPr>
          <w:rFonts w:ascii="Times New Roman" w:hAnsi="Times New Roman" w:cs="Times New Roman"/>
          <w:sz w:val="28"/>
          <w:szCs w:val="28"/>
        </w:rPr>
        <w:t xml:space="preserve"> </w:t>
      </w:r>
      <w:r w:rsidR="002722B9">
        <w:rPr>
          <w:rFonts w:ascii="Times New Roman" w:hAnsi="Times New Roman" w:cs="Times New Roman"/>
          <w:sz w:val="28"/>
          <w:szCs w:val="28"/>
        </w:rPr>
        <w:t>план</w:t>
      </w:r>
      <w:r w:rsidRPr="00B954A1">
        <w:rPr>
          <w:rFonts w:ascii="Times New Roman" w:hAnsi="Times New Roman" w:cs="Times New Roman"/>
          <w:sz w:val="28"/>
          <w:szCs w:val="28"/>
        </w:rPr>
        <w:t xml:space="preserve"> закупок в про</w:t>
      </w:r>
      <w:r w:rsidR="002722B9">
        <w:rPr>
          <w:rFonts w:ascii="Times New Roman" w:hAnsi="Times New Roman" w:cs="Times New Roman"/>
          <w:sz w:val="28"/>
          <w:szCs w:val="28"/>
        </w:rPr>
        <w:t>цессе составления проекта решения</w:t>
      </w:r>
      <w:r w:rsidRPr="00B954A1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954A1" w:rsidRPr="00B954A1">
        <w:rPr>
          <w:rFonts w:ascii="Times New Roman" w:hAnsi="Times New Roman" w:cs="Times New Roman"/>
          <w:sz w:val="28"/>
          <w:szCs w:val="28"/>
        </w:rPr>
        <w:t xml:space="preserve"> </w:t>
      </w:r>
      <w:r w:rsidR="006B34B4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B954A1">
        <w:rPr>
          <w:rFonts w:ascii="Times New Roman" w:hAnsi="Times New Roman" w:cs="Times New Roman"/>
          <w:sz w:val="28"/>
          <w:szCs w:val="28"/>
        </w:rPr>
        <w:t>;</w:t>
      </w:r>
    </w:p>
    <w:p w:rsidR="00FB1374" w:rsidRPr="0021214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4A1">
        <w:rPr>
          <w:rFonts w:ascii="Times New Roman" w:hAnsi="Times New Roman" w:cs="Times New Roman"/>
          <w:sz w:val="28"/>
          <w:szCs w:val="28"/>
        </w:rPr>
        <w:t>при необх</w:t>
      </w:r>
      <w:r w:rsidR="002722B9">
        <w:rPr>
          <w:rFonts w:ascii="Times New Roman" w:hAnsi="Times New Roman" w:cs="Times New Roman"/>
          <w:sz w:val="28"/>
          <w:szCs w:val="28"/>
        </w:rPr>
        <w:t>одимости уточняют сформированный план</w:t>
      </w:r>
      <w:r w:rsidRPr="00212142">
        <w:rPr>
          <w:rFonts w:ascii="Times New Roman" w:hAnsi="Times New Roman" w:cs="Times New Roman"/>
          <w:sz w:val="28"/>
          <w:szCs w:val="28"/>
        </w:rPr>
        <w:t xml:space="preserve">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</w:t>
      </w:r>
      <w:r w:rsidR="002722B9">
        <w:rPr>
          <w:rFonts w:ascii="Times New Roman" w:hAnsi="Times New Roman" w:cs="Times New Roman"/>
          <w:sz w:val="28"/>
          <w:szCs w:val="28"/>
        </w:rPr>
        <w:t>тверждают сформированный план</w:t>
      </w:r>
      <w:r w:rsidRPr="00212142">
        <w:rPr>
          <w:rFonts w:ascii="Times New Roman" w:hAnsi="Times New Roman" w:cs="Times New Roman"/>
          <w:sz w:val="28"/>
          <w:szCs w:val="28"/>
        </w:rPr>
        <w:t xml:space="preserve"> закупок и уведомляют об этом главного распорядителя средств бюджета</w:t>
      </w:r>
      <w:r w:rsidR="00DD3359">
        <w:rPr>
          <w:rFonts w:ascii="Times New Roman" w:hAnsi="Times New Roman" w:cs="Times New Roman"/>
          <w:sz w:val="28"/>
          <w:szCs w:val="28"/>
        </w:rPr>
        <w:t xml:space="preserve"> </w:t>
      </w:r>
      <w:r w:rsidR="006B34B4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FB1374" w:rsidRPr="0021214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Par41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документа, </w:t>
      </w:r>
      <w:r w:rsidR="0057599A">
        <w:rPr>
          <w:rFonts w:ascii="Times New Roman" w:hAnsi="Times New Roman" w:cs="Times New Roman"/>
          <w:sz w:val="28"/>
          <w:szCs w:val="28"/>
        </w:rPr>
        <w:t>формируют план</w:t>
      </w:r>
      <w:r w:rsidRPr="00212142">
        <w:rPr>
          <w:rFonts w:ascii="Times New Roman" w:hAnsi="Times New Roman" w:cs="Times New Roman"/>
          <w:sz w:val="28"/>
          <w:szCs w:val="28"/>
        </w:rPr>
        <w:t xml:space="preserve">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B1374" w:rsidRPr="0021214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корректируют при необходимости по согласованию с органами, осуществляющими функции и</w:t>
      </w:r>
      <w:r w:rsidR="0057599A">
        <w:rPr>
          <w:rFonts w:ascii="Times New Roman" w:hAnsi="Times New Roman" w:cs="Times New Roman"/>
          <w:sz w:val="28"/>
          <w:szCs w:val="28"/>
        </w:rPr>
        <w:t xml:space="preserve"> полномочия их учредителя, план</w:t>
      </w:r>
      <w:r w:rsidRPr="00212142">
        <w:rPr>
          <w:rFonts w:ascii="Times New Roman" w:hAnsi="Times New Roman" w:cs="Times New Roman"/>
          <w:sz w:val="28"/>
          <w:szCs w:val="28"/>
        </w:rPr>
        <w:t xml:space="preserve"> закупок в процессе составления проекта </w:t>
      </w:r>
      <w:r w:rsidR="0057599A">
        <w:rPr>
          <w:rFonts w:ascii="Times New Roman" w:hAnsi="Times New Roman" w:cs="Times New Roman"/>
          <w:sz w:val="28"/>
          <w:szCs w:val="28"/>
        </w:rPr>
        <w:t>решения</w:t>
      </w:r>
      <w:r w:rsidR="00414FE7" w:rsidRPr="00B954A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21A85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FB1374" w:rsidRPr="00212142" w:rsidRDefault="0057599A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уточняют план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закупок, после и</w:t>
      </w:r>
      <w:r>
        <w:rPr>
          <w:rFonts w:ascii="Times New Roman" w:hAnsi="Times New Roman" w:cs="Times New Roman"/>
          <w:sz w:val="28"/>
          <w:szCs w:val="28"/>
        </w:rPr>
        <w:t>х уточнения и утверждения плана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утверждают сформированные план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закупок и уведомляют об этом орган, осуществляющий функции и полномочия их учредителя;</w:t>
      </w:r>
    </w:p>
    <w:p w:rsidR="00FB1374" w:rsidRPr="0021214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в) юридические лица, указанные в </w:t>
      </w:r>
      <w:hyperlink w:anchor="Par42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FB1374" w:rsidRDefault="00D37733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формируют план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закупок после принятия решений (согласования проектов решений) об осуществлении капитальных вложений в объекты капитального строительства </w:t>
      </w:r>
      <w:r w:rsidR="001F4FC3">
        <w:rPr>
          <w:rFonts w:ascii="Times New Roman" w:hAnsi="Times New Roman" w:cs="Times New Roman"/>
          <w:sz w:val="28"/>
          <w:szCs w:val="28"/>
        </w:rPr>
        <w:t>муниципальн</w:t>
      </w:r>
      <w:r w:rsidR="00FB1374" w:rsidRPr="00212142">
        <w:rPr>
          <w:rFonts w:ascii="Times New Roman" w:hAnsi="Times New Roman" w:cs="Times New Roman"/>
          <w:sz w:val="28"/>
          <w:szCs w:val="28"/>
        </w:rPr>
        <w:t>ой собственности или о приобретении объектов недвижимого имущества в</w:t>
      </w:r>
      <w:r w:rsidR="008A5B58">
        <w:rPr>
          <w:rFonts w:ascii="Times New Roman" w:hAnsi="Times New Roman" w:cs="Times New Roman"/>
          <w:sz w:val="28"/>
          <w:szCs w:val="28"/>
        </w:rPr>
        <w:t xml:space="preserve"> 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за счет субсидий, принятых в порядке, установленном правовыми актами </w:t>
      </w:r>
      <w:r w:rsidR="00012F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4357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="00FB1374" w:rsidRPr="00212142">
        <w:rPr>
          <w:rFonts w:ascii="Times New Roman" w:hAnsi="Times New Roman" w:cs="Times New Roman"/>
          <w:sz w:val="28"/>
          <w:szCs w:val="28"/>
        </w:rPr>
        <w:t>;</w:t>
      </w:r>
    </w:p>
    <w:p w:rsidR="00FB1374" w:rsidRPr="0021214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</w:p>
    <w:p w:rsidR="00FB1374" w:rsidRPr="0021214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Par43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FB1374" w:rsidRPr="00212142" w:rsidRDefault="00D37733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план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закупок после принятия решений (согласования проектов решений) о подготовке и реализации бюджетных инвестиций в объекты капитального муниципальной собственности или приобретении объектов недвижимого имущества в муниципальную собственность, принятых в порядке, установленном муниципальными правовыми актами</w:t>
      </w:r>
      <w:r w:rsidR="008125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4357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="00FB1374" w:rsidRPr="00212142">
        <w:rPr>
          <w:rFonts w:ascii="Times New Roman" w:hAnsi="Times New Roman" w:cs="Times New Roman"/>
          <w:sz w:val="28"/>
          <w:szCs w:val="28"/>
        </w:rPr>
        <w:t>;</w:t>
      </w:r>
    </w:p>
    <w:p w:rsidR="00FB1374" w:rsidRPr="0021214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передаче указанным юридическим лицам соответствующими </w:t>
      </w:r>
      <w:r w:rsidR="007A1827">
        <w:rPr>
          <w:rFonts w:ascii="Times New Roman" w:hAnsi="Times New Roman" w:cs="Times New Roman"/>
          <w:sz w:val="28"/>
          <w:szCs w:val="28"/>
        </w:rPr>
        <w:t>муниципаль</w:t>
      </w:r>
      <w:r w:rsidRPr="00212142">
        <w:rPr>
          <w:rFonts w:ascii="Times New Roman" w:hAnsi="Times New Roman" w:cs="Times New Roman"/>
          <w:sz w:val="28"/>
          <w:szCs w:val="28"/>
        </w:rPr>
        <w:t xml:space="preserve">ными органами, муниципальными </w:t>
      </w:r>
      <w:r w:rsidR="007A1827">
        <w:rPr>
          <w:rFonts w:ascii="Times New Roman" w:hAnsi="Times New Roman" w:cs="Times New Roman"/>
          <w:sz w:val="28"/>
          <w:szCs w:val="28"/>
        </w:rPr>
        <w:t>заказчиками</w:t>
      </w:r>
      <w:r w:rsidRPr="00212142">
        <w:rPr>
          <w:rFonts w:ascii="Times New Roman" w:hAnsi="Times New Roman" w:cs="Times New Roman"/>
          <w:sz w:val="28"/>
          <w:szCs w:val="28"/>
        </w:rPr>
        <w:t>, полномочий муниципального заказчика на заключение и исполнение муниципальных контрактов в лице ук</w:t>
      </w:r>
      <w:r w:rsidR="00D37733">
        <w:rPr>
          <w:rFonts w:ascii="Times New Roman" w:hAnsi="Times New Roman" w:cs="Times New Roman"/>
          <w:sz w:val="28"/>
          <w:szCs w:val="28"/>
        </w:rPr>
        <w:t>азанных органов утверждают план</w:t>
      </w:r>
      <w:r w:rsidRPr="00212142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FB1374" w:rsidRPr="0021214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</w:t>
      </w:r>
      <w:r w:rsidR="009D5578">
        <w:rPr>
          <w:rFonts w:ascii="Times New Roman" w:hAnsi="Times New Roman" w:cs="Times New Roman"/>
          <w:sz w:val="28"/>
          <w:szCs w:val="28"/>
        </w:rPr>
        <w:t>второ</w:t>
      </w:r>
      <w:r w:rsidRPr="00212142">
        <w:rPr>
          <w:rFonts w:ascii="Times New Roman" w:hAnsi="Times New Roman" w:cs="Times New Roman"/>
          <w:sz w:val="28"/>
          <w:szCs w:val="28"/>
        </w:rPr>
        <w:t>го года планового периода.</w:t>
      </w:r>
    </w:p>
    <w:p w:rsidR="00FB1374" w:rsidRPr="00212142" w:rsidRDefault="00D37733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закупок формируются на срок, соот</w:t>
      </w:r>
      <w:r>
        <w:rPr>
          <w:rFonts w:ascii="Times New Roman" w:hAnsi="Times New Roman" w:cs="Times New Roman"/>
          <w:sz w:val="28"/>
          <w:szCs w:val="28"/>
        </w:rPr>
        <w:t>ветствующий сроку действия  решения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</w:t>
      </w:r>
      <w:r w:rsidR="007240C4">
        <w:rPr>
          <w:rFonts w:ascii="Times New Roman" w:hAnsi="Times New Roman" w:cs="Times New Roman"/>
          <w:sz w:val="28"/>
          <w:szCs w:val="28"/>
        </w:rPr>
        <w:t>о бюджете</w:t>
      </w:r>
      <w:r w:rsidR="00136E17">
        <w:rPr>
          <w:rFonts w:ascii="Times New Roman" w:hAnsi="Times New Roman" w:cs="Times New Roman"/>
          <w:sz w:val="28"/>
          <w:szCs w:val="28"/>
        </w:rPr>
        <w:t xml:space="preserve"> </w:t>
      </w:r>
      <w:r w:rsidR="003A4357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="00FB1374" w:rsidRPr="00212142">
        <w:rPr>
          <w:rFonts w:ascii="Times New Roman" w:hAnsi="Times New Roman" w:cs="Times New Roman"/>
          <w:sz w:val="28"/>
          <w:szCs w:val="28"/>
        </w:rPr>
        <w:t>.</w:t>
      </w:r>
    </w:p>
    <w:p w:rsidR="00FB1374" w:rsidRPr="00212142" w:rsidRDefault="00D37733" w:rsidP="00136E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план закупок муниципального заказчика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Федерации, а также в планы закупок юридических лиц, указанных в </w:t>
      </w:r>
      <w:hyperlink w:anchor="Par41" w:tooltip="Ссылка на текущий документ" w:history="1">
        <w:r w:rsidR="00FB1374" w:rsidRPr="0021214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" w:tooltip="Ссылка на текущий документ" w:history="1">
        <w:r w:rsidR="00FB1374" w:rsidRPr="00212142">
          <w:rPr>
            <w:rFonts w:ascii="Times New Roman" w:hAnsi="Times New Roman" w:cs="Times New Roman"/>
            <w:color w:val="0000FF"/>
            <w:sz w:val="28"/>
            <w:szCs w:val="28"/>
          </w:rPr>
          <w:t>"в" пункта 3</w:t>
        </w:r>
      </w:hyperlink>
      <w:r w:rsidR="00FB1374"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FB1374" w:rsidRPr="00212142" w:rsidRDefault="00FB1374" w:rsidP="002347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ar39" w:tooltip="Ссылка на текущий документ" w:history="1">
        <w:r w:rsidRPr="0021214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212142">
        <w:rPr>
          <w:rFonts w:ascii="Times New Roman" w:hAnsi="Times New Roman" w:cs="Times New Roman"/>
          <w:sz w:val="28"/>
          <w:szCs w:val="28"/>
        </w:rPr>
        <w:t xml:space="preserve"> настоящего документа, ведут планы закупок в соответствии с положениями Федерального закона о контрактной системе и настоящего документа. Основаниями для внесения изменений в утвержденные планы закупок в случаях необходимости являются:</w:t>
      </w:r>
    </w:p>
    <w:p w:rsidR="00FB1374" w:rsidRPr="00212142" w:rsidRDefault="00FB1374" w:rsidP="002347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FB1374" w:rsidRPr="00212142" w:rsidRDefault="00FB1374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</w:t>
      </w:r>
      <w:r w:rsidR="00FA1B35">
        <w:rPr>
          <w:rFonts w:ascii="Times New Roman" w:hAnsi="Times New Roman" w:cs="Times New Roman"/>
          <w:sz w:val="28"/>
          <w:szCs w:val="28"/>
        </w:rPr>
        <w:t>ом</w:t>
      </w:r>
      <w:r w:rsidRPr="0021214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1B35">
        <w:rPr>
          <w:rFonts w:ascii="Times New Roman" w:hAnsi="Times New Roman" w:cs="Times New Roman"/>
          <w:sz w:val="28"/>
          <w:szCs w:val="28"/>
        </w:rPr>
        <w:t>е</w:t>
      </w:r>
      <w:r w:rsidRPr="00212142">
        <w:rPr>
          <w:rFonts w:ascii="Times New Roman" w:hAnsi="Times New Roman" w:cs="Times New Roman"/>
          <w:sz w:val="28"/>
          <w:szCs w:val="28"/>
        </w:rPr>
        <w:t xml:space="preserve"> на текущий финансовый год (текущий финансовый год и плановый </w:t>
      </w:r>
      <w:r w:rsidRPr="00212142">
        <w:rPr>
          <w:rFonts w:ascii="Times New Roman" w:hAnsi="Times New Roman" w:cs="Times New Roman"/>
          <w:sz w:val="28"/>
          <w:szCs w:val="28"/>
        </w:rPr>
        <w:lastRenderedPageBreak/>
        <w:t>период);</w:t>
      </w:r>
    </w:p>
    <w:p w:rsidR="00FB1374" w:rsidRDefault="00FB1374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в) реализация муниципальных правовых актов, которые приняты после утверждения планов закупок и не приводят к изменению объема бюджетных ассигнований, утвержденных </w:t>
      </w:r>
      <w:r w:rsidR="003F69ED">
        <w:rPr>
          <w:rFonts w:ascii="Times New Roman" w:hAnsi="Times New Roman" w:cs="Times New Roman"/>
          <w:sz w:val="28"/>
          <w:szCs w:val="28"/>
        </w:rPr>
        <w:t>решением о бюджете Новоцимлянского сельского поселения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242D17" w:rsidRPr="0021214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изменение доведенного до заказчика, объема прав в денежном выражении на принятие и (или) исполнение об</w:t>
      </w:r>
      <w:r w:rsidR="00E649C1">
        <w:rPr>
          <w:rFonts w:ascii="Times New Roman" w:hAnsi="Times New Roman" w:cs="Times New Roman"/>
          <w:sz w:val="28"/>
          <w:szCs w:val="28"/>
        </w:rPr>
        <w:t>язательств в соответствии с решением о бюджете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изменение соответствующих решений и (или) соглашений о предоставлении субсидий;</w:t>
      </w:r>
    </w:p>
    <w:p w:rsidR="00FB1374" w:rsidRPr="0021214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1374" w:rsidRPr="00212142">
        <w:rPr>
          <w:rFonts w:ascii="Times New Roman" w:hAnsi="Times New Roman" w:cs="Times New Roman"/>
          <w:sz w:val="28"/>
          <w:szCs w:val="28"/>
        </w:rPr>
        <w:t>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FB1374" w:rsidRPr="0021214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B1374" w:rsidRPr="00212142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242D17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242D17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изменение сроков и (или) периодичности приобретения товаров, выполнения работ, оказания услуг;</w:t>
      </w:r>
    </w:p>
    <w:p w:rsidR="00FB1374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возникновение иных существенных обстоятельств, предвидеть которые на дату утверждения плана закупок было невозможно</w:t>
      </w:r>
      <w:r w:rsidR="00FB1374" w:rsidRPr="00212142">
        <w:rPr>
          <w:rFonts w:ascii="Times New Roman" w:hAnsi="Times New Roman" w:cs="Times New Roman"/>
          <w:sz w:val="28"/>
          <w:szCs w:val="28"/>
        </w:rPr>
        <w:t>.</w:t>
      </w:r>
    </w:p>
    <w:p w:rsidR="00CC46A8" w:rsidRDefault="00CC46A8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законом случаях в очередном финансовом году и (или) плановом периоде, а также о закупках у единственных поставщиков (</w:t>
      </w:r>
      <w:r w:rsidR="00710A23">
        <w:rPr>
          <w:rFonts w:ascii="Times New Roman" w:hAnsi="Times New Roman" w:cs="Times New Roman"/>
          <w:sz w:val="28"/>
          <w:szCs w:val="28"/>
        </w:rPr>
        <w:t>подрядчиков, исполнителей), контракты с которыми планируются к заключению в течение указанного периода.</w:t>
      </w:r>
    </w:p>
    <w:p w:rsidR="00710A23" w:rsidRDefault="00710A23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План закупок содержит приложения, содержащие обоснование по каждому объекту или объектам закупки, </w:t>
      </w:r>
      <w:r w:rsidR="00770D8F">
        <w:rPr>
          <w:rFonts w:ascii="Times New Roman" w:hAnsi="Times New Roman" w:cs="Times New Roman"/>
          <w:sz w:val="28"/>
          <w:szCs w:val="28"/>
        </w:rPr>
        <w:t>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770D8F" w:rsidRPr="00212142" w:rsidRDefault="00770D8F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Формирование, утверждение и ве</w:t>
      </w:r>
      <w:r w:rsidR="00E649C1">
        <w:rPr>
          <w:rFonts w:ascii="Times New Roman" w:hAnsi="Times New Roman" w:cs="Times New Roman"/>
          <w:sz w:val="28"/>
          <w:szCs w:val="28"/>
        </w:rPr>
        <w:t>дение планов закупок заказчиком</w:t>
      </w:r>
      <w:r>
        <w:rPr>
          <w:rFonts w:ascii="Times New Roman" w:hAnsi="Times New Roman" w:cs="Times New Roman"/>
          <w:sz w:val="28"/>
          <w:szCs w:val="28"/>
        </w:rPr>
        <w:t>, указанными в подпункте «г» пункта 3 настоящего Порядка, осуществляются от лица органа местного самоуправления, передавших полномочия этому лицу муниципального заказчика.</w:t>
      </w:r>
    </w:p>
    <w:p w:rsidR="004A209D" w:rsidRDefault="004A209D" w:rsidP="004A209D">
      <w:pPr>
        <w:pStyle w:val="ConsPlusNormal"/>
        <w:ind w:left="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9"/>
      <w:bookmarkEnd w:id="1"/>
    </w:p>
    <w:p w:rsidR="004A209D" w:rsidRDefault="00FB1374" w:rsidP="004A209D">
      <w:pPr>
        <w:pStyle w:val="ConsPlusNormal"/>
        <w:ind w:left="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14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ФОРМЕ ПЛАНОВ ЗАКУПОК </w:t>
      </w:r>
    </w:p>
    <w:p w:rsidR="00FB1374" w:rsidRPr="00212142" w:rsidRDefault="00FB1374" w:rsidP="004A209D">
      <w:pPr>
        <w:pStyle w:val="ConsPlusNormal"/>
        <w:ind w:left="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142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</w:t>
      </w:r>
    </w:p>
    <w:p w:rsidR="00FB1374" w:rsidRPr="00212142" w:rsidRDefault="00FB1374" w:rsidP="004A209D">
      <w:pPr>
        <w:pStyle w:val="ConsPlusNormal"/>
        <w:ind w:left="248"/>
        <w:rPr>
          <w:rFonts w:ascii="Times New Roman" w:hAnsi="Times New Roman" w:cs="Times New Roman"/>
          <w:sz w:val="28"/>
          <w:szCs w:val="28"/>
        </w:rPr>
      </w:pPr>
    </w:p>
    <w:p w:rsidR="00FB1374" w:rsidRPr="00212142" w:rsidRDefault="005130B2" w:rsidP="004A20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6E3C">
        <w:rPr>
          <w:rFonts w:ascii="Times New Roman" w:hAnsi="Times New Roman" w:cs="Times New Roman"/>
          <w:sz w:val="28"/>
          <w:szCs w:val="28"/>
        </w:rPr>
        <w:t>План закупок товаров, работ, услуг</w:t>
      </w:r>
      <w:r w:rsidR="00CE6C56">
        <w:rPr>
          <w:rFonts w:ascii="Times New Roman" w:hAnsi="Times New Roman" w:cs="Times New Roman"/>
          <w:sz w:val="28"/>
          <w:szCs w:val="28"/>
        </w:rPr>
        <w:t xml:space="preserve"> для обеспечения нужд Новоцимлянского сельского поселения</w:t>
      </w:r>
      <w:r w:rsidRPr="00366E3C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1374" w:rsidRPr="00212142">
        <w:rPr>
          <w:rFonts w:ascii="Times New Roman" w:hAnsi="Times New Roman" w:cs="Times New Roman"/>
          <w:sz w:val="28"/>
          <w:szCs w:val="28"/>
        </w:rPr>
        <w:t xml:space="preserve">План закупок товаров, работ, услуг для обеспечения муниципальных нужд (далее - закупки) представляет собой единый документ, форма которого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1374" w:rsidRPr="00212142">
        <w:rPr>
          <w:rFonts w:ascii="Times New Roman" w:hAnsi="Times New Roman" w:cs="Times New Roman"/>
          <w:sz w:val="28"/>
          <w:szCs w:val="28"/>
        </w:rPr>
        <w:t>ключает в том числе:</w:t>
      </w:r>
    </w:p>
    <w:p w:rsidR="00FB1374" w:rsidRPr="00212142" w:rsidRDefault="00FB1374" w:rsidP="004A20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а) полное наименование, местонахождение, телефон и адрес электронной почты муниципального заказчика, юридического лица</w:t>
      </w:r>
      <w:r w:rsidR="00770D8F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="00770D8F">
        <w:rPr>
          <w:rFonts w:ascii="Times New Roman" w:hAnsi="Times New Roman" w:cs="Times New Roman"/>
          <w:sz w:val="28"/>
          <w:szCs w:val="28"/>
        </w:rPr>
        <w:lastRenderedPageBreak/>
        <w:t>формирование, утверждение и ведение плана закупок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FB1374" w:rsidRPr="00212142" w:rsidRDefault="00FB1374" w:rsidP="004A20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FB1374" w:rsidRPr="00212142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FB1374" w:rsidRPr="00212142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г) код по Общероссийскому классификатору территорий муниципальных образований</w:t>
      </w:r>
      <w:r w:rsidR="00770D8F">
        <w:rPr>
          <w:rFonts w:ascii="Times New Roman" w:hAnsi="Times New Roman" w:cs="Times New Roman"/>
          <w:sz w:val="28"/>
          <w:szCs w:val="28"/>
        </w:rPr>
        <w:t xml:space="preserve"> идентифицирующий муниципальное образование – в отношении плана закупок для обеспечения муниципальных нужд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770D8F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д) </w:t>
      </w:r>
      <w:r w:rsidR="00770D8F">
        <w:rPr>
          <w:rFonts w:ascii="Times New Roman" w:hAnsi="Times New Roman" w:cs="Times New Roman"/>
          <w:sz w:val="28"/>
          <w:szCs w:val="28"/>
        </w:rPr>
        <w:t>код по Общероссийскому классификатору предприятий и организаций;</w:t>
      </w:r>
    </w:p>
    <w:p w:rsidR="00770D8F" w:rsidRDefault="00770D8F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код по Общероссийскому классификатору организационно-правовых форм;</w:t>
      </w:r>
    </w:p>
    <w:p w:rsidR="00770D8F" w:rsidRPr="00770D8F" w:rsidRDefault="00770D8F" w:rsidP="00770D8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0D8F">
        <w:rPr>
          <w:rFonts w:ascii="Times New Roman" w:hAnsi="Times New Roman" w:cs="Times New Roman"/>
          <w:sz w:val="28"/>
          <w:szCs w:val="28"/>
          <w:lang w:val="ru-RU"/>
        </w:rPr>
        <w:t xml:space="preserve">ж) </w:t>
      </w:r>
      <w:r w:rsidRPr="00770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плана закупок, содержащего информацию о закупках, осуществляемых в рамках переданных бюджетному, автономному учреждению, муниципальному унитарному предприятию органом местного самоуправления, являющимся муниципальным заказчиком,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местонахождение, телефон и адрес электронной почты такого учреждения, предприятия с указанием кода по </w:t>
      </w:r>
      <w:hyperlink r:id="rId9" w:history="1">
        <w:r w:rsidRPr="00770D8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Общероссийскому классификатору</w:t>
        </w:r>
      </w:hyperlink>
      <w:r w:rsidRPr="00770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территорий муниципальных образований, идентифицирующего:</w:t>
      </w:r>
    </w:p>
    <w:p w:rsidR="00770D8F" w:rsidRPr="00770D8F" w:rsidRDefault="00770D8F" w:rsidP="00770D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D8F"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учреждение, муниципальное унитарное предприятие</w:t>
      </w:r>
    </w:p>
    <w:p w:rsidR="00FB1374" w:rsidRPr="00212142" w:rsidRDefault="0052750D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FB1374" w:rsidRPr="00212142">
        <w:rPr>
          <w:rFonts w:ascii="Times New Roman" w:hAnsi="Times New Roman" w:cs="Times New Roman"/>
          <w:sz w:val="28"/>
          <w:szCs w:val="28"/>
        </w:rPr>
        <w:t>таблицу, включающую в том числе следующую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пунктом 2 настоящего документа:</w:t>
      </w:r>
    </w:p>
    <w:p w:rsidR="00FB1374" w:rsidRPr="00212142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идентификационный код закупки, сформированный в соответствии со статьей 23 Феде</w:t>
      </w:r>
      <w:bookmarkStart w:id="2" w:name="_GoBack"/>
      <w:bookmarkEnd w:id="2"/>
      <w:r w:rsidRPr="00212142">
        <w:rPr>
          <w:rFonts w:ascii="Times New Roman" w:hAnsi="Times New Roman" w:cs="Times New Roman"/>
          <w:sz w:val="28"/>
          <w:szCs w:val="28"/>
        </w:rPr>
        <w:t>рального закона;</w:t>
      </w:r>
    </w:p>
    <w:p w:rsidR="00FB1374" w:rsidRPr="0045318A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>цель осуществления закуп</w:t>
      </w:r>
      <w:r w:rsidR="0052750D">
        <w:rPr>
          <w:rFonts w:ascii="Times New Roman" w:hAnsi="Times New Roman" w:cs="Times New Roman"/>
          <w:sz w:val="28"/>
          <w:szCs w:val="28"/>
        </w:rPr>
        <w:t>о</w:t>
      </w:r>
      <w:r w:rsidRPr="00212142">
        <w:rPr>
          <w:rFonts w:ascii="Times New Roman" w:hAnsi="Times New Roman" w:cs="Times New Roman"/>
          <w:sz w:val="28"/>
          <w:szCs w:val="28"/>
        </w:rPr>
        <w:t xml:space="preserve">к в </w:t>
      </w:r>
      <w:r w:rsidRPr="0045318A">
        <w:rPr>
          <w:rFonts w:ascii="Times New Roman" w:hAnsi="Times New Roman" w:cs="Times New Roman"/>
          <w:sz w:val="28"/>
          <w:szCs w:val="28"/>
        </w:rPr>
        <w:t>соответствии со статьей 13 Федерального закона.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муниципального органа, не предусмотренной указанными программами</w:t>
      </w:r>
      <w:r w:rsidR="0045318A" w:rsidRPr="0045318A">
        <w:rPr>
          <w:rFonts w:ascii="Times New Roman" w:hAnsi="Times New Roman" w:cs="Times New Roman"/>
          <w:sz w:val="28"/>
          <w:szCs w:val="28"/>
        </w:rPr>
        <w:t>.</w:t>
      </w:r>
    </w:p>
    <w:p w:rsidR="00FB1374" w:rsidRDefault="00FB1374" w:rsidP="00527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18A">
        <w:rPr>
          <w:rFonts w:ascii="Times New Roman" w:hAnsi="Times New Roman" w:cs="Times New Roman"/>
          <w:sz w:val="28"/>
          <w:szCs w:val="28"/>
        </w:rPr>
        <w:t>наименование о</w:t>
      </w:r>
      <w:r w:rsidR="0052750D">
        <w:rPr>
          <w:rFonts w:ascii="Times New Roman" w:hAnsi="Times New Roman" w:cs="Times New Roman"/>
          <w:sz w:val="28"/>
          <w:szCs w:val="28"/>
        </w:rPr>
        <w:t>бъекта и (или) объектов закупки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2750D" w:rsidRPr="00212142" w:rsidRDefault="0052750D" w:rsidP="00527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FB1374" w:rsidRDefault="00FB1374" w:rsidP="00EC7C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42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 w:rsidR="0052750D">
        <w:rPr>
          <w:rFonts w:ascii="Times New Roman" w:hAnsi="Times New Roman" w:cs="Times New Roman"/>
          <w:sz w:val="28"/>
          <w:szCs w:val="28"/>
        </w:rPr>
        <w:t xml:space="preserve">(планируемые платежи) </w:t>
      </w:r>
      <w:r w:rsidRPr="00212142">
        <w:rPr>
          <w:rFonts w:ascii="Times New Roman" w:hAnsi="Times New Roman" w:cs="Times New Roman"/>
          <w:sz w:val="28"/>
          <w:szCs w:val="28"/>
        </w:rPr>
        <w:t>для осуществления закупки</w:t>
      </w:r>
      <w:r w:rsidR="0052750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Pr="00212142">
        <w:rPr>
          <w:rFonts w:ascii="Times New Roman" w:hAnsi="Times New Roman" w:cs="Times New Roman"/>
          <w:sz w:val="28"/>
          <w:szCs w:val="28"/>
        </w:rPr>
        <w:t>;</w:t>
      </w:r>
    </w:p>
    <w:p w:rsidR="0052750D" w:rsidRPr="0052750D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52750D" w:rsidRPr="0052750D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</w:t>
      </w: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исследований, экспериментов, изысканий, проектных работ (в том числе архитектурно-строительного проектирования);</w:t>
      </w:r>
    </w:p>
    <w:p w:rsidR="0052750D" w:rsidRPr="0052750D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сведения об обязательном общественном обсуждении закупок (да или нет) в соответствии со </w:t>
      </w:r>
      <w:hyperlink r:id="rId10" w:anchor="block_20" w:history="1">
        <w:r w:rsidRPr="0052750D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статьей 20</w:t>
        </w:r>
      </w:hyperlink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закона;</w:t>
      </w:r>
    </w:p>
    <w:p w:rsidR="0052750D" w:rsidRPr="0052750D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дата, содержание и обоснование вносимых в план закупок изменений;</w:t>
      </w:r>
    </w:p>
    <w:p w:rsidR="0052750D" w:rsidRPr="0052750D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52750D" w:rsidRPr="0052750D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11" w:anchor="block_40388" w:history="1">
        <w:r w:rsidRPr="0052750D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частью 7 статьи 18</w:t>
        </w:r>
      </w:hyperlink>
      <w:r w:rsidRPr="005275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закона.</w:t>
      </w:r>
    </w:p>
    <w:p w:rsidR="0052750D" w:rsidRPr="005B7A1F" w:rsidRDefault="005130B2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2750D" w:rsidRPr="005B7A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2750D"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Информация о закупках, которые планируется осуществлять в соответствии с </w:t>
      </w:r>
      <w:hyperlink r:id="rId12" w:anchor="block_8327" w:history="1">
        <w:r w:rsidR="0052750D"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пунктом 7 части 2 статьи 83</w:t>
        </w:r>
      </w:hyperlink>
      <w:r w:rsidR="0052750D"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hyperlink r:id="rId13" w:anchor="block_9314" w:history="1">
        <w:r w:rsidR="0052750D"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пунктами 4</w:t>
        </w:r>
      </w:hyperlink>
      <w:r w:rsidR="0052750D"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4" w:anchor="block_9315" w:history="1">
        <w:r w:rsidR="0052750D"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5</w:t>
        </w:r>
      </w:hyperlink>
      <w:r w:rsidR="0052750D"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5" w:anchor="block_93126" w:history="1">
        <w:r w:rsidR="0052750D"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26</w:t>
        </w:r>
      </w:hyperlink>
      <w:r w:rsidR="0052750D"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6" w:anchor="block_93133" w:history="1">
        <w:r w:rsidR="0052750D"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33 части 1 статьи 93</w:t>
        </w:r>
      </w:hyperlink>
      <w:r w:rsidR="0052750D"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</w:t>
      </w:r>
      <w:hyperlink r:id="rId17" w:anchor="block_100000" w:history="1">
        <w:r w:rsidR="0052750D"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бюджетной классификации</w:t>
        </w:r>
      </w:hyperlink>
      <w:r w:rsidR="0052750D"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Российской Федерации в размере годового объема финансового обеспечения в отношении каждого из следующих объектов закупок:</w:t>
      </w:r>
    </w:p>
    <w:p w:rsidR="0052750D" w:rsidRPr="005B7A1F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лекарственные препараты;</w:t>
      </w:r>
    </w:p>
    <w:p w:rsidR="0052750D" w:rsidRPr="005B7A1F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товары, работы или услуги на сумму, не превышающую 100 тыс. рублей (в случае заключения заказчиком контракта в соответствии с </w:t>
      </w:r>
      <w:hyperlink r:id="rId18" w:anchor="block_9314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пунктом 4 части 1 статьи 93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закона);</w:t>
      </w:r>
    </w:p>
    <w:p w:rsidR="0052750D" w:rsidRPr="005B7A1F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товары, работы или услуги на сумму, не превышающую 400 тыс. рублей (в случае заключения заказчиком контракта в соответствии с </w:t>
      </w:r>
      <w:hyperlink r:id="rId19" w:anchor="block_9315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пунктом 5 части 1 статьи 93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закона);</w:t>
      </w:r>
    </w:p>
    <w:p w:rsidR="0052750D" w:rsidRPr="005B7A1F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20" w:anchor="block_93126" w:history="1">
        <w:r w:rsidRPr="005B7A1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пунктом 26 части 1 статьи 93</w:t>
        </w:r>
      </w:hyperlink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Федерального закона);</w:t>
      </w:r>
    </w:p>
    <w:p w:rsidR="0052750D" w:rsidRPr="005B7A1F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преподавательские услуги, оказываемые физическими лицами;</w:t>
      </w:r>
    </w:p>
    <w:p w:rsidR="0052750D" w:rsidRPr="005B7A1F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услуги экскурсовода (гида), оказываемые физическими лицами.</w:t>
      </w:r>
    </w:p>
    <w:p w:rsidR="0052750D" w:rsidRPr="005B7A1F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52750D" w:rsidRPr="005B7A1F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Порядок включения дополнительных сведений в планы закупок, а также форма плана закупок, включающая дополнительные сведения, определяются муниципальным правовым актом </w:t>
      </w:r>
      <w:r w:rsid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</w:t>
      </w:r>
      <w:r w:rsidRP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министрации</w:t>
      </w:r>
      <w:r w:rsid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A4357" w:rsidRPr="003A4357">
        <w:rPr>
          <w:rFonts w:ascii="Times New Roman" w:hAnsi="Times New Roman" w:cs="Times New Roman"/>
          <w:sz w:val="28"/>
          <w:szCs w:val="28"/>
          <w:lang w:val="ru-RU"/>
        </w:rPr>
        <w:t>Новоцимлянского сельского поселения</w:t>
      </w:r>
      <w:r w:rsidRPr="005B7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устанавливающим дополнительные сведения.</w:t>
      </w:r>
    </w:p>
    <w:p w:rsidR="0052750D" w:rsidRDefault="0052750D" w:rsidP="00EC7C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628" w:rsidRPr="008C2A9F" w:rsidRDefault="006B4628" w:rsidP="005B7A1F">
      <w:pPr>
        <w:overflowPunct w:val="0"/>
        <w:autoSpaceDE w:val="0"/>
        <w:autoSpaceDN w:val="0"/>
        <w:adjustRightInd w:val="0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bookmarkStart w:id="3" w:name="Par91"/>
      <w:bookmarkEnd w:id="3"/>
    </w:p>
    <w:sectPr w:rsidR="006B4628" w:rsidRPr="008C2A9F" w:rsidSect="00237829">
      <w:headerReference w:type="default" r:id="rId21"/>
      <w:pgSz w:w="11900" w:h="16840"/>
      <w:pgMar w:top="709" w:right="701" w:bottom="709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26" w:rsidRDefault="008A5926" w:rsidP="006B4628">
      <w:r>
        <w:separator/>
      </w:r>
    </w:p>
  </w:endnote>
  <w:endnote w:type="continuationSeparator" w:id="0">
    <w:p w:rsidR="008A5926" w:rsidRDefault="008A5926" w:rsidP="006B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26" w:rsidRDefault="008A5926" w:rsidP="006B4628">
      <w:r>
        <w:separator/>
      </w:r>
    </w:p>
  </w:footnote>
  <w:footnote w:type="continuationSeparator" w:id="0">
    <w:p w:rsidR="008A5926" w:rsidRDefault="008A5926" w:rsidP="006B4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7" w:rsidRDefault="00D11968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1133475</wp:posOffset>
          </wp:positionH>
          <wp:positionV relativeFrom="page">
            <wp:posOffset>2794000</wp:posOffset>
          </wp:positionV>
          <wp:extent cx="5289550" cy="5104765"/>
          <wp:effectExtent l="0" t="0" r="635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0" cy="510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891B3E"/>
    <w:multiLevelType w:val="hybridMultilevel"/>
    <w:tmpl w:val="77BE289A"/>
    <w:lvl w:ilvl="0" w:tplc="9F1ECCE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C103D"/>
    <w:multiLevelType w:val="hybridMultilevel"/>
    <w:tmpl w:val="3CC4A814"/>
    <w:lvl w:ilvl="0" w:tplc="809ED176">
      <w:start w:val="1"/>
      <w:numFmt w:val="decimal"/>
      <w:lvlText w:val="%1."/>
      <w:lvlJc w:val="left"/>
      <w:pPr>
        <w:ind w:left="248" w:hanging="248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2056D37C">
      <w:start w:val="1"/>
      <w:numFmt w:val="bullet"/>
      <w:lvlText w:val="•"/>
      <w:lvlJc w:val="left"/>
      <w:pPr>
        <w:ind w:left="1222" w:hanging="248"/>
      </w:pPr>
      <w:rPr>
        <w:rFonts w:hint="default"/>
      </w:rPr>
    </w:lvl>
    <w:lvl w:ilvl="2" w:tplc="EA428412">
      <w:start w:val="1"/>
      <w:numFmt w:val="bullet"/>
      <w:lvlText w:val="•"/>
      <w:lvlJc w:val="left"/>
      <w:pPr>
        <w:ind w:left="2196" w:hanging="248"/>
      </w:pPr>
      <w:rPr>
        <w:rFonts w:hint="default"/>
      </w:rPr>
    </w:lvl>
    <w:lvl w:ilvl="3" w:tplc="087CC87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4" w:tplc="F4589B9A">
      <w:start w:val="1"/>
      <w:numFmt w:val="bullet"/>
      <w:lvlText w:val="•"/>
      <w:lvlJc w:val="left"/>
      <w:pPr>
        <w:ind w:left="4145" w:hanging="248"/>
      </w:pPr>
      <w:rPr>
        <w:rFonts w:hint="default"/>
      </w:rPr>
    </w:lvl>
    <w:lvl w:ilvl="5" w:tplc="F68E521A">
      <w:start w:val="1"/>
      <w:numFmt w:val="bullet"/>
      <w:lvlText w:val="•"/>
      <w:lvlJc w:val="left"/>
      <w:pPr>
        <w:ind w:left="5120" w:hanging="248"/>
      </w:pPr>
      <w:rPr>
        <w:rFonts w:hint="default"/>
      </w:rPr>
    </w:lvl>
    <w:lvl w:ilvl="6" w:tplc="0CC2C6BC">
      <w:start w:val="1"/>
      <w:numFmt w:val="bullet"/>
      <w:lvlText w:val="•"/>
      <w:lvlJc w:val="left"/>
      <w:pPr>
        <w:ind w:left="6094" w:hanging="248"/>
      </w:pPr>
      <w:rPr>
        <w:rFonts w:hint="default"/>
      </w:rPr>
    </w:lvl>
    <w:lvl w:ilvl="7" w:tplc="C924EA9A">
      <w:start w:val="1"/>
      <w:numFmt w:val="bullet"/>
      <w:lvlText w:val="•"/>
      <w:lvlJc w:val="left"/>
      <w:pPr>
        <w:ind w:left="7068" w:hanging="248"/>
      </w:pPr>
      <w:rPr>
        <w:rFonts w:hint="default"/>
      </w:rPr>
    </w:lvl>
    <w:lvl w:ilvl="8" w:tplc="9378E938">
      <w:start w:val="1"/>
      <w:numFmt w:val="bullet"/>
      <w:lvlText w:val="•"/>
      <w:lvlJc w:val="left"/>
      <w:pPr>
        <w:ind w:left="8043" w:hanging="248"/>
      </w:pPr>
      <w:rPr>
        <w:rFonts w:hint="default"/>
      </w:rPr>
    </w:lvl>
  </w:abstractNum>
  <w:abstractNum w:abstractNumId="3">
    <w:nsid w:val="443F5FA0"/>
    <w:multiLevelType w:val="hybridMultilevel"/>
    <w:tmpl w:val="42A88E82"/>
    <w:lvl w:ilvl="0" w:tplc="B7FA98EC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>
    <w:nsid w:val="62F102BC"/>
    <w:multiLevelType w:val="hybridMultilevel"/>
    <w:tmpl w:val="34366DEA"/>
    <w:lvl w:ilvl="0" w:tplc="086A3A4E">
      <w:start w:val="1"/>
      <w:numFmt w:val="decimal"/>
      <w:lvlText w:val="%1."/>
      <w:lvlJc w:val="left"/>
      <w:pPr>
        <w:ind w:left="116" w:hanging="256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3DDEFFD8">
      <w:start w:val="1"/>
      <w:numFmt w:val="bullet"/>
      <w:lvlText w:val="•"/>
      <w:lvlJc w:val="left"/>
      <w:pPr>
        <w:ind w:left="1090" w:hanging="256"/>
      </w:pPr>
      <w:rPr>
        <w:rFonts w:hint="default"/>
      </w:rPr>
    </w:lvl>
    <w:lvl w:ilvl="2" w:tplc="A0B862E4">
      <w:start w:val="1"/>
      <w:numFmt w:val="bullet"/>
      <w:lvlText w:val="•"/>
      <w:lvlJc w:val="left"/>
      <w:pPr>
        <w:ind w:left="2064" w:hanging="256"/>
      </w:pPr>
      <w:rPr>
        <w:rFonts w:hint="default"/>
      </w:rPr>
    </w:lvl>
    <w:lvl w:ilvl="3" w:tplc="56E85D6C">
      <w:start w:val="1"/>
      <w:numFmt w:val="bullet"/>
      <w:lvlText w:val="•"/>
      <w:lvlJc w:val="left"/>
      <w:pPr>
        <w:ind w:left="3039" w:hanging="256"/>
      </w:pPr>
      <w:rPr>
        <w:rFonts w:hint="default"/>
      </w:rPr>
    </w:lvl>
    <w:lvl w:ilvl="4" w:tplc="8F2053FC">
      <w:start w:val="1"/>
      <w:numFmt w:val="bullet"/>
      <w:lvlText w:val="•"/>
      <w:lvlJc w:val="left"/>
      <w:pPr>
        <w:ind w:left="4013" w:hanging="256"/>
      </w:pPr>
      <w:rPr>
        <w:rFonts w:hint="default"/>
      </w:rPr>
    </w:lvl>
    <w:lvl w:ilvl="5" w:tplc="4628FF50">
      <w:start w:val="1"/>
      <w:numFmt w:val="bullet"/>
      <w:lvlText w:val="•"/>
      <w:lvlJc w:val="left"/>
      <w:pPr>
        <w:ind w:left="4988" w:hanging="256"/>
      </w:pPr>
      <w:rPr>
        <w:rFonts w:hint="default"/>
      </w:rPr>
    </w:lvl>
    <w:lvl w:ilvl="6" w:tplc="2E583A82">
      <w:start w:val="1"/>
      <w:numFmt w:val="bullet"/>
      <w:lvlText w:val="•"/>
      <w:lvlJc w:val="left"/>
      <w:pPr>
        <w:ind w:left="5962" w:hanging="256"/>
      </w:pPr>
      <w:rPr>
        <w:rFonts w:hint="default"/>
      </w:rPr>
    </w:lvl>
    <w:lvl w:ilvl="7" w:tplc="E938A1D8">
      <w:start w:val="1"/>
      <w:numFmt w:val="bullet"/>
      <w:lvlText w:val="•"/>
      <w:lvlJc w:val="left"/>
      <w:pPr>
        <w:ind w:left="6936" w:hanging="256"/>
      </w:pPr>
      <w:rPr>
        <w:rFonts w:hint="default"/>
      </w:rPr>
    </w:lvl>
    <w:lvl w:ilvl="8" w:tplc="5A388B2E">
      <w:start w:val="1"/>
      <w:numFmt w:val="bullet"/>
      <w:lvlText w:val="•"/>
      <w:lvlJc w:val="left"/>
      <w:pPr>
        <w:ind w:left="7911" w:hanging="256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B4628"/>
    <w:rsid w:val="00012FF5"/>
    <w:rsid w:val="000408F0"/>
    <w:rsid w:val="0004554A"/>
    <w:rsid w:val="000A18AF"/>
    <w:rsid w:val="000D530C"/>
    <w:rsid w:val="000D6800"/>
    <w:rsid w:val="00136E17"/>
    <w:rsid w:val="00157641"/>
    <w:rsid w:val="001726EA"/>
    <w:rsid w:val="00192FCB"/>
    <w:rsid w:val="001F4FC3"/>
    <w:rsid w:val="00212142"/>
    <w:rsid w:val="0021605E"/>
    <w:rsid w:val="0023475A"/>
    <w:rsid w:val="00237829"/>
    <w:rsid w:val="00242D17"/>
    <w:rsid w:val="00252CE2"/>
    <w:rsid w:val="002722B9"/>
    <w:rsid w:val="00297A74"/>
    <w:rsid w:val="002F398F"/>
    <w:rsid w:val="003459A3"/>
    <w:rsid w:val="00364BF1"/>
    <w:rsid w:val="003A4357"/>
    <w:rsid w:val="003B0A77"/>
    <w:rsid w:val="003F69ED"/>
    <w:rsid w:val="004035C1"/>
    <w:rsid w:val="00414FE7"/>
    <w:rsid w:val="00426EC7"/>
    <w:rsid w:val="00447E0C"/>
    <w:rsid w:val="0045318A"/>
    <w:rsid w:val="0047662C"/>
    <w:rsid w:val="004A209D"/>
    <w:rsid w:val="00504408"/>
    <w:rsid w:val="005130B2"/>
    <w:rsid w:val="005153BC"/>
    <w:rsid w:val="0052750D"/>
    <w:rsid w:val="00531E98"/>
    <w:rsid w:val="0057599A"/>
    <w:rsid w:val="005B51CF"/>
    <w:rsid w:val="005B7A1F"/>
    <w:rsid w:val="005E6361"/>
    <w:rsid w:val="006218DE"/>
    <w:rsid w:val="00674ED0"/>
    <w:rsid w:val="00692759"/>
    <w:rsid w:val="00695E72"/>
    <w:rsid w:val="00697C56"/>
    <w:rsid w:val="006B34B4"/>
    <w:rsid w:val="006B4628"/>
    <w:rsid w:val="006C254C"/>
    <w:rsid w:val="006E1873"/>
    <w:rsid w:val="00710A23"/>
    <w:rsid w:val="007232A9"/>
    <w:rsid w:val="007240C4"/>
    <w:rsid w:val="00727753"/>
    <w:rsid w:val="00742088"/>
    <w:rsid w:val="00752F8B"/>
    <w:rsid w:val="00765D20"/>
    <w:rsid w:val="00770D8F"/>
    <w:rsid w:val="0079523D"/>
    <w:rsid w:val="007A1827"/>
    <w:rsid w:val="007C797B"/>
    <w:rsid w:val="008040FA"/>
    <w:rsid w:val="00812538"/>
    <w:rsid w:val="008918AE"/>
    <w:rsid w:val="008978BB"/>
    <w:rsid w:val="008A5926"/>
    <w:rsid w:val="008A5B58"/>
    <w:rsid w:val="008B1F44"/>
    <w:rsid w:val="008C2A9F"/>
    <w:rsid w:val="008C4988"/>
    <w:rsid w:val="00911248"/>
    <w:rsid w:val="0091263E"/>
    <w:rsid w:val="00932881"/>
    <w:rsid w:val="0097607C"/>
    <w:rsid w:val="009A1040"/>
    <w:rsid w:val="009C16B6"/>
    <w:rsid w:val="009C5B39"/>
    <w:rsid w:val="009D5578"/>
    <w:rsid w:val="009F2B29"/>
    <w:rsid w:val="009F6287"/>
    <w:rsid w:val="00A22528"/>
    <w:rsid w:val="00A36234"/>
    <w:rsid w:val="00A529BA"/>
    <w:rsid w:val="00A5472E"/>
    <w:rsid w:val="00A858A3"/>
    <w:rsid w:val="00B05494"/>
    <w:rsid w:val="00B1441D"/>
    <w:rsid w:val="00B52521"/>
    <w:rsid w:val="00B71234"/>
    <w:rsid w:val="00B954A1"/>
    <w:rsid w:val="00BB1EFC"/>
    <w:rsid w:val="00BB78E1"/>
    <w:rsid w:val="00BE4522"/>
    <w:rsid w:val="00CC19BA"/>
    <w:rsid w:val="00CC2AE0"/>
    <w:rsid w:val="00CC46A8"/>
    <w:rsid w:val="00CD7F7C"/>
    <w:rsid w:val="00CE6C56"/>
    <w:rsid w:val="00D03C34"/>
    <w:rsid w:val="00D07CED"/>
    <w:rsid w:val="00D11968"/>
    <w:rsid w:val="00D236B5"/>
    <w:rsid w:val="00D32096"/>
    <w:rsid w:val="00D37733"/>
    <w:rsid w:val="00D54771"/>
    <w:rsid w:val="00D62213"/>
    <w:rsid w:val="00D836EB"/>
    <w:rsid w:val="00D85453"/>
    <w:rsid w:val="00D909AB"/>
    <w:rsid w:val="00DD3359"/>
    <w:rsid w:val="00DF08FF"/>
    <w:rsid w:val="00DF69D7"/>
    <w:rsid w:val="00E111C2"/>
    <w:rsid w:val="00E11C18"/>
    <w:rsid w:val="00E21A85"/>
    <w:rsid w:val="00E649C1"/>
    <w:rsid w:val="00EC2B3D"/>
    <w:rsid w:val="00EC761D"/>
    <w:rsid w:val="00EC7CB3"/>
    <w:rsid w:val="00EE5642"/>
    <w:rsid w:val="00EE76F2"/>
    <w:rsid w:val="00F327F8"/>
    <w:rsid w:val="00F338A3"/>
    <w:rsid w:val="00F42D25"/>
    <w:rsid w:val="00F95EC1"/>
    <w:rsid w:val="00FA1B35"/>
    <w:rsid w:val="00FB1374"/>
    <w:rsid w:val="00FB52D8"/>
    <w:rsid w:val="00FD0548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628"/>
    <w:pPr>
      <w:ind w:left="115" w:firstLine="540"/>
    </w:pPr>
    <w:rPr>
      <w:rFonts w:ascii="Arial" w:eastAsia="Arial" w:hAnsi="Arial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6B4628"/>
    <w:pPr>
      <w:ind w:left="1670"/>
      <w:outlineLvl w:val="1"/>
    </w:pPr>
    <w:rPr>
      <w:rFonts w:ascii="Arial" w:eastAsia="Arial" w:hAnsi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B4628"/>
  </w:style>
  <w:style w:type="paragraph" w:customStyle="1" w:styleId="TableParagraph">
    <w:name w:val="Table Paragraph"/>
    <w:basedOn w:val="a"/>
    <w:uiPriority w:val="1"/>
    <w:qFormat/>
    <w:rsid w:val="006B4628"/>
  </w:style>
  <w:style w:type="paragraph" w:styleId="a5">
    <w:name w:val="Balloon Text"/>
    <w:basedOn w:val="a"/>
    <w:link w:val="a6"/>
    <w:uiPriority w:val="99"/>
    <w:semiHidden/>
    <w:unhideWhenUsed/>
    <w:rsid w:val="008B1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13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13">
    <w:name w:val="s_13"/>
    <w:basedOn w:val="a"/>
    <w:rsid w:val="00770D8F"/>
    <w:pPr>
      <w:widowControl/>
      <w:ind w:firstLine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628"/>
    <w:pPr>
      <w:ind w:left="115" w:firstLine="540"/>
    </w:pPr>
    <w:rPr>
      <w:rFonts w:ascii="Arial" w:eastAsia="Arial" w:hAnsi="Arial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6B4628"/>
    <w:pPr>
      <w:ind w:left="1670"/>
      <w:outlineLvl w:val="1"/>
    </w:pPr>
    <w:rPr>
      <w:rFonts w:ascii="Arial" w:eastAsia="Arial" w:hAnsi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B4628"/>
  </w:style>
  <w:style w:type="paragraph" w:customStyle="1" w:styleId="TableParagraph">
    <w:name w:val="Table Paragraph"/>
    <w:basedOn w:val="a"/>
    <w:uiPriority w:val="1"/>
    <w:qFormat/>
    <w:rsid w:val="006B4628"/>
  </w:style>
  <w:style w:type="paragraph" w:styleId="a5">
    <w:name w:val="Balloon Text"/>
    <w:basedOn w:val="a"/>
    <w:link w:val="a6"/>
    <w:uiPriority w:val="99"/>
    <w:semiHidden/>
    <w:unhideWhenUsed/>
    <w:rsid w:val="008B1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13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13">
    <w:name w:val="s_13"/>
    <w:basedOn w:val="a"/>
    <w:rsid w:val="00770D8F"/>
    <w:pPr>
      <w:widowControl/>
      <w:ind w:firstLine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E5F60C5269F3378224DDF31872F70FF947F876AB6B57AE4F86DC7C30Ex2l5F" TargetMode="External"/><Relationship Id="rId13" Type="http://schemas.openxmlformats.org/officeDocument/2006/relationships/hyperlink" Target="http://base.garant.ru/70353464/3/" TargetMode="External"/><Relationship Id="rId18" Type="http://schemas.openxmlformats.org/officeDocument/2006/relationships/hyperlink" Target="http://base.garant.ru/70353464/3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353464/3/" TargetMode="External"/><Relationship Id="rId17" Type="http://schemas.openxmlformats.org/officeDocument/2006/relationships/hyperlink" Target="http://base.garant.ru/70408460/1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353464/3/" TargetMode="External"/><Relationship Id="rId20" Type="http://schemas.openxmlformats.org/officeDocument/2006/relationships/hyperlink" Target="http://base.garant.ru/70353464/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353464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53464/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353464/2/" TargetMode="External"/><Relationship Id="rId19" Type="http://schemas.openxmlformats.org/officeDocument/2006/relationships/hyperlink" Target="http://base.garant.ru/70353464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65940/" TargetMode="External"/><Relationship Id="rId14" Type="http://schemas.openxmlformats.org/officeDocument/2006/relationships/hyperlink" Target="http://base.garant.ru/70353464/3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50E3-77D6-4A3F-9720-600E9E25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Курганской области от 26.08.2014 N 353"Об утверждении Порядка формирования, утверждения и ведения планов закупок товаров, работ, услуг для обеспечения государственных нужд Курганской области"</vt:lpstr>
    </vt:vector>
  </TitlesOfParts>
  <Company/>
  <LinksUpToDate>false</LinksUpToDate>
  <CharactersWithSpaces>19549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Курганской области от 26.08.2014 N 353"Об утверждении Порядка формирования, утверждения и ведения планов закупок товаров, работ, услуг для обеспечения государственных нужд Курганской области"</dc:title>
  <dc:creator>ConsultantPlus</dc:creator>
  <cp:lastModifiedBy>-</cp:lastModifiedBy>
  <cp:revision>10</cp:revision>
  <cp:lastPrinted>2014-12-05T09:25:00Z</cp:lastPrinted>
  <dcterms:created xsi:type="dcterms:W3CDTF">2017-02-03T10:01:00Z</dcterms:created>
  <dcterms:modified xsi:type="dcterms:W3CDTF">2017-02-03T10:11:00Z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Writer</vt:lpwstr>
  </property>
  <property fmtid="{D5CDD505-2E9C-101B-9397-08002B2CF9AE}" pid="4" name="LastSaved">
    <vt:filetime>2014-11-28T00:00:00Z</vt:filetime>
  </property>
</Properties>
</file>