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E9" w:rsidRPr="000D157C" w:rsidRDefault="004E30C7" w:rsidP="004E30C7">
      <w:pPr>
        <w:pStyle w:val="Postan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41BE9" w:rsidRDefault="00D41BE9" w:rsidP="00D41BE9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41BE9" w:rsidRDefault="00D41BE9" w:rsidP="00D41BE9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D41BE9" w:rsidRPr="00B41F0B" w:rsidRDefault="00D41BE9" w:rsidP="00D41BE9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 w:rsidRPr="00B41F0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41BE9" w:rsidRPr="00B41F0B" w:rsidRDefault="00D41BE9" w:rsidP="00D41BE9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НОВОЦИМЛЯН</w:t>
      </w:r>
      <w:r w:rsidRPr="00B41F0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41BE9" w:rsidRDefault="00D41BE9" w:rsidP="00D41BE9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 w:rsidRPr="00B41F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1BE9" w:rsidRPr="00B41F0B" w:rsidRDefault="00D41BE9" w:rsidP="00D41BE9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D41BE9" w:rsidRDefault="004E30C7" w:rsidP="00D41BE9">
      <w:pPr>
        <w:pStyle w:val="NoSpac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</w:t>
      </w:r>
      <w:r w:rsidR="00D41BE9">
        <w:rPr>
          <w:rFonts w:ascii="Times New Roman" w:hAnsi="Times New Roman" w:cs="Times New Roman"/>
          <w:sz w:val="28"/>
          <w:szCs w:val="28"/>
        </w:rPr>
        <w:t>2016</w:t>
      </w:r>
      <w:r w:rsidR="00D41BE9" w:rsidRPr="00B41F0B">
        <w:rPr>
          <w:rFonts w:ascii="Times New Roman" w:hAnsi="Times New Roman" w:cs="Times New Roman"/>
          <w:sz w:val="28"/>
          <w:szCs w:val="28"/>
        </w:rPr>
        <w:t xml:space="preserve">      </w:t>
      </w:r>
      <w:r w:rsidR="00D41B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41BE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88</w:t>
      </w:r>
      <w:r w:rsidR="00D41B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1BE9" w:rsidRPr="00B41F0B">
        <w:rPr>
          <w:rFonts w:ascii="Times New Roman" w:hAnsi="Times New Roman" w:cs="Times New Roman"/>
          <w:sz w:val="28"/>
          <w:szCs w:val="28"/>
        </w:rPr>
        <w:t xml:space="preserve"> ст. </w:t>
      </w:r>
      <w:r w:rsidR="00D41BE9">
        <w:rPr>
          <w:rFonts w:ascii="Times New Roman" w:hAnsi="Times New Roman" w:cs="Times New Roman"/>
          <w:sz w:val="28"/>
          <w:szCs w:val="28"/>
        </w:rPr>
        <w:t>Новоцимлянская</w:t>
      </w:r>
    </w:p>
    <w:p w:rsidR="00D41BE9" w:rsidRDefault="00D41BE9" w:rsidP="00D41BE9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D41BE9" w:rsidRPr="00D41BE9" w:rsidRDefault="00A2391E" w:rsidP="00D41BE9">
      <w:pPr>
        <w:pStyle w:val="NoSpacing1"/>
        <w:rPr>
          <w:rFonts w:ascii="Times New Roman" w:eastAsia="Times New Roman" w:hAnsi="Times New Roman" w:cs="Times New Roman"/>
          <w:sz w:val="28"/>
          <w:szCs w:val="28"/>
        </w:rPr>
      </w:pPr>
      <w:r w:rsidRPr="00D41BE9">
        <w:rPr>
          <w:rFonts w:ascii="Times New Roman" w:eastAsia="Times New Roman" w:hAnsi="Times New Roman" w:cs="Times New Roman"/>
          <w:sz w:val="28"/>
          <w:szCs w:val="28"/>
        </w:rPr>
        <w:t xml:space="preserve">О Порядке сопровождения </w:t>
      </w:r>
      <w:proofErr w:type="gramStart"/>
      <w:r w:rsidRPr="00D41BE9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proofErr w:type="gramEnd"/>
    </w:p>
    <w:p w:rsidR="00D41BE9" w:rsidRDefault="00A2391E" w:rsidP="00D41BE9">
      <w:pPr>
        <w:pStyle w:val="NoSpacing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41BE9">
        <w:rPr>
          <w:rFonts w:ascii="Times New Roman" w:eastAsia="Times New Roman" w:hAnsi="Times New Roman" w:cs="Times New Roman"/>
          <w:sz w:val="28"/>
          <w:szCs w:val="28"/>
        </w:rPr>
        <w:t xml:space="preserve"> проектов</w:t>
      </w:r>
      <w:r w:rsidR="0075739F" w:rsidRPr="00D41BE9">
        <w:rPr>
          <w:rFonts w:ascii="Times New Roman" w:eastAsia="Times New Roman" w:hAnsi="Times New Roman" w:cs="Times New Roman"/>
          <w:sz w:val="28"/>
          <w:szCs w:val="28"/>
        </w:rPr>
        <w:t>, реализуемых</w:t>
      </w:r>
      <w:r w:rsidRPr="00D41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B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территории </w:t>
      </w:r>
    </w:p>
    <w:p w:rsidR="00B12B85" w:rsidRPr="00D41BE9" w:rsidRDefault="00B12B85" w:rsidP="00D41BE9">
      <w:pPr>
        <w:pStyle w:val="NoSpacing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Новоцимлянского сельского поселения</w:t>
      </w:r>
    </w:p>
    <w:p w:rsidR="00A2391E" w:rsidRDefault="00A2391E" w:rsidP="00A2391E">
      <w:pPr>
        <w:shd w:val="clear" w:color="auto" w:fill="FFFFFF"/>
        <w:spacing w:before="638" w:line="322" w:lineRule="exact"/>
        <w:ind w:left="14" w:firstLine="696"/>
        <w:jc w:val="both"/>
      </w:pPr>
      <w:r w:rsidRPr="00D41BE9">
        <w:rPr>
          <w:rFonts w:eastAsia="Times New Roman"/>
          <w:spacing w:val="-1"/>
          <w:sz w:val="28"/>
          <w:szCs w:val="28"/>
        </w:rPr>
        <w:t>В соответствии с</w:t>
      </w:r>
      <w:r>
        <w:rPr>
          <w:rFonts w:eastAsia="Times New Roman"/>
          <w:spacing w:val="-1"/>
          <w:sz w:val="28"/>
          <w:szCs w:val="28"/>
        </w:rPr>
        <w:t xml:space="preserve"> постановлением Правительства Ростовской области от 23.09.2015 № 603 «О сопровождении инвестиционных проектов на территории Ростовской области»,</w:t>
      </w:r>
      <w:r w:rsidR="0097636C">
        <w:rPr>
          <w:rFonts w:eastAsia="Times New Roman"/>
          <w:spacing w:val="-1"/>
          <w:sz w:val="28"/>
          <w:szCs w:val="28"/>
        </w:rPr>
        <w:t xml:space="preserve"> </w:t>
      </w:r>
      <w:r w:rsidR="00B12B85">
        <w:rPr>
          <w:rFonts w:eastAsia="Times New Roman"/>
          <w:spacing w:val="-1"/>
          <w:sz w:val="28"/>
          <w:szCs w:val="28"/>
        </w:rPr>
        <w:t>Постановления Администрации Цимлянского района №103 от 09.03.2016 года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B12B85">
        <w:rPr>
          <w:rFonts w:eastAsia="Times New Roman"/>
          <w:spacing w:val="-1"/>
          <w:sz w:val="28"/>
          <w:szCs w:val="28"/>
        </w:rPr>
        <w:t>«О Порядке сопровождения инвестиционных проектов, реализуемых на территории Цимлянского района»</w:t>
      </w:r>
      <w:proofErr w:type="gramStart"/>
      <w:r w:rsidR="00B12B85">
        <w:rPr>
          <w:rFonts w:eastAsia="Times New Roman"/>
          <w:spacing w:val="-1"/>
          <w:sz w:val="28"/>
          <w:szCs w:val="28"/>
        </w:rPr>
        <w:t>,</w:t>
      </w:r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целях повышения инвестиционной привлекательности </w:t>
      </w:r>
      <w:r w:rsidR="00B12B85">
        <w:rPr>
          <w:rFonts w:eastAsia="Times New Roman"/>
          <w:sz w:val="28"/>
          <w:szCs w:val="28"/>
        </w:rPr>
        <w:t xml:space="preserve">Новоцимлянского сельского поселения </w:t>
      </w:r>
      <w:r>
        <w:rPr>
          <w:rFonts w:eastAsia="Times New Roman"/>
          <w:sz w:val="28"/>
          <w:szCs w:val="28"/>
        </w:rPr>
        <w:t>и создания благоприятного инвестиционного климата,</w:t>
      </w:r>
    </w:p>
    <w:p w:rsidR="00A2391E" w:rsidRDefault="00A2391E" w:rsidP="00A2391E">
      <w:pPr>
        <w:shd w:val="clear" w:color="auto" w:fill="FFFFFF"/>
        <w:spacing w:before="312"/>
        <w:ind w:left="29"/>
        <w:jc w:val="center"/>
      </w:pPr>
      <w:r>
        <w:rPr>
          <w:rFonts w:eastAsia="Times New Roman"/>
          <w:spacing w:val="-3"/>
          <w:sz w:val="28"/>
          <w:szCs w:val="28"/>
        </w:rPr>
        <w:t>ПОСТАНОВЛЯЮ:</w:t>
      </w:r>
    </w:p>
    <w:p w:rsidR="00A2391E" w:rsidRDefault="00A2391E" w:rsidP="00A2391E">
      <w:pPr>
        <w:shd w:val="clear" w:color="auto" w:fill="FFFFFF"/>
        <w:tabs>
          <w:tab w:val="left" w:pos="1195"/>
        </w:tabs>
        <w:spacing w:before="317" w:line="317" w:lineRule="exact"/>
        <w:ind w:left="10" w:right="5" w:firstLine="734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Утвердить Порядок сопровождения инвестиционных проектов,</w:t>
      </w:r>
      <w:r>
        <w:rPr>
          <w:rFonts w:eastAsia="Times New Roman"/>
          <w:sz w:val="28"/>
          <w:szCs w:val="28"/>
        </w:rPr>
        <w:br/>
        <w:t xml:space="preserve">реализуемых на территории </w:t>
      </w:r>
      <w:r w:rsidR="00A52F0A">
        <w:rPr>
          <w:rFonts w:eastAsia="Times New Roman"/>
          <w:spacing w:val="-1"/>
          <w:sz w:val="28"/>
          <w:szCs w:val="28"/>
        </w:rPr>
        <w:t>Новоцимлянского сельского поселения</w:t>
      </w:r>
      <w:r w:rsidR="00A52F0A">
        <w:rPr>
          <w:rFonts w:eastAsia="Times New Roman"/>
          <w:sz w:val="28"/>
          <w:szCs w:val="28"/>
        </w:rPr>
        <w:t xml:space="preserve">, согласно приложению к </w:t>
      </w:r>
      <w:r>
        <w:rPr>
          <w:rFonts w:eastAsia="Times New Roman"/>
          <w:sz w:val="28"/>
          <w:szCs w:val="28"/>
        </w:rPr>
        <w:t>настоящему постановлению.</w:t>
      </w:r>
    </w:p>
    <w:p w:rsidR="00A2391E" w:rsidRDefault="00A2391E" w:rsidP="00A52F0A">
      <w:pPr>
        <w:ind w:firstLine="708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 w:rsidRPr="00496F11">
        <w:rPr>
          <w:sz w:val="28"/>
          <w:szCs w:val="28"/>
        </w:rPr>
        <w:t>Контроль за</w:t>
      </w:r>
      <w:proofErr w:type="gramEnd"/>
      <w:r w:rsidRPr="00496F11">
        <w:rPr>
          <w:sz w:val="28"/>
          <w:szCs w:val="28"/>
        </w:rPr>
        <w:t xml:space="preserve"> </w:t>
      </w:r>
      <w:r w:rsidR="0075739F">
        <w:rPr>
          <w:sz w:val="28"/>
          <w:szCs w:val="28"/>
        </w:rPr>
        <w:t>вы</w:t>
      </w:r>
      <w:r w:rsidRPr="00496F11">
        <w:rPr>
          <w:sz w:val="28"/>
          <w:szCs w:val="28"/>
        </w:rPr>
        <w:t xml:space="preserve">полнением постановления </w:t>
      </w:r>
      <w:r w:rsidR="00A52F0A">
        <w:rPr>
          <w:sz w:val="28"/>
          <w:szCs w:val="28"/>
        </w:rPr>
        <w:t>оставляю за собой.</w:t>
      </w:r>
    </w:p>
    <w:p w:rsidR="00A52F0A" w:rsidRDefault="00A52F0A" w:rsidP="00A52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 момента его официального опубликования.</w:t>
      </w:r>
    </w:p>
    <w:p w:rsidR="00851656" w:rsidRPr="00496F11" w:rsidRDefault="00851656" w:rsidP="00A2391E">
      <w:pPr>
        <w:pStyle w:val="a7"/>
        <w:ind w:firstLine="709"/>
        <w:jc w:val="both"/>
        <w:rPr>
          <w:sz w:val="28"/>
          <w:szCs w:val="28"/>
        </w:rPr>
      </w:pPr>
    </w:p>
    <w:p w:rsidR="00A2391E" w:rsidRDefault="00A2391E" w:rsidP="00A2391E">
      <w:pPr>
        <w:pStyle w:val="a7"/>
        <w:ind w:firstLine="709"/>
        <w:jc w:val="both"/>
        <w:rPr>
          <w:sz w:val="28"/>
          <w:szCs w:val="28"/>
        </w:rPr>
      </w:pPr>
    </w:p>
    <w:p w:rsidR="00A2391E" w:rsidRDefault="00A2391E" w:rsidP="00A2391E">
      <w:pPr>
        <w:pStyle w:val="a7"/>
        <w:ind w:firstLine="709"/>
        <w:jc w:val="both"/>
        <w:rPr>
          <w:sz w:val="28"/>
          <w:szCs w:val="28"/>
        </w:rPr>
      </w:pPr>
    </w:p>
    <w:p w:rsidR="00A2391E" w:rsidRDefault="00A2391E" w:rsidP="00A2391E">
      <w:pPr>
        <w:pStyle w:val="a7"/>
        <w:ind w:firstLine="709"/>
        <w:jc w:val="both"/>
        <w:rPr>
          <w:sz w:val="28"/>
          <w:szCs w:val="28"/>
        </w:rPr>
      </w:pPr>
    </w:p>
    <w:p w:rsidR="00A2391E" w:rsidRDefault="00A52F0A" w:rsidP="00A2391E">
      <w:pPr>
        <w:shd w:val="clear" w:color="auto" w:fill="FFFFFF"/>
        <w:tabs>
          <w:tab w:val="left" w:pos="1291"/>
        </w:tabs>
        <w:spacing w:line="317" w:lineRule="exact"/>
        <w:ind w:left="5" w:right="10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Новоцимлянского</w:t>
      </w:r>
    </w:p>
    <w:p w:rsidR="00A52F0A" w:rsidRDefault="00A52F0A" w:rsidP="00A2391E">
      <w:pPr>
        <w:shd w:val="clear" w:color="auto" w:fill="FFFFFF"/>
        <w:tabs>
          <w:tab w:val="left" w:pos="1291"/>
        </w:tabs>
        <w:spacing w:line="317" w:lineRule="exact"/>
        <w:ind w:left="5" w:right="10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Сельского поселения                                                 </w:t>
      </w:r>
      <w:proofErr w:type="spellStart"/>
      <w:r>
        <w:rPr>
          <w:rFonts w:eastAsia="Times New Roman"/>
          <w:sz w:val="28"/>
          <w:szCs w:val="28"/>
        </w:rPr>
        <w:t>С.Ф.Текутьев</w:t>
      </w:r>
      <w:proofErr w:type="spellEnd"/>
    </w:p>
    <w:p w:rsidR="00CF723E" w:rsidRDefault="00CF723E" w:rsidP="00A2391E">
      <w:pPr>
        <w:shd w:val="clear" w:color="auto" w:fill="FFFFFF"/>
        <w:spacing w:line="326" w:lineRule="exact"/>
        <w:ind w:right="10"/>
        <w:jc w:val="right"/>
        <w:rPr>
          <w:rFonts w:eastAsia="Times New Roman"/>
          <w:sz w:val="28"/>
          <w:szCs w:val="28"/>
        </w:rPr>
      </w:pPr>
    </w:p>
    <w:p w:rsidR="00CF723E" w:rsidRDefault="00CF723E" w:rsidP="00A2391E">
      <w:pPr>
        <w:shd w:val="clear" w:color="auto" w:fill="FFFFFF"/>
        <w:spacing w:line="326" w:lineRule="exact"/>
        <w:ind w:right="10"/>
        <w:jc w:val="right"/>
        <w:rPr>
          <w:rFonts w:eastAsia="Times New Roman"/>
          <w:sz w:val="28"/>
          <w:szCs w:val="28"/>
        </w:rPr>
      </w:pPr>
    </w:p>
    <w:p w:rsidR="00CF723E" w:rsidRDefault="00CF723E" w:rsidP="00A2391E">
      <w:pPr>
        <w:shd w:val="clear" w:color="auto" w:fill="FFFFFF"/>
        <w:spacing w:line="326" w:lineRule="exact"/>
        <w:ind w:right="10"/>
        <w:jc w:val="right"/>
        <w:rPr>
          <w:rFonts w:eastAsia="Times New Roman"/>
          <w:sz w:val="28"/>
          <w:szCs w:val="28"/>
        </w:rPr>
      </w:pPr>
    </w:p>
    <w:p w:rsidR="00CF723E" w:rsidRDefault="00CF723E" w:rsidP="00A2391E">
      <w:pPr>
        <w:shd w:val="clear" w:color="auto" w:fill="FFFFFF"/>
        <w:spacing w:line="326" w:lineRule="exact"/>
        <w:ind w:right="10"/>
        <w:jc w:val="right"/>
        <w:rPr>
          <w:rFonts w:eastAsia="Times New Roman"/>
          <w:sz w:val="28"/>
          <w:szCs w:val="28"/>
        </w:rPr>
      </w:pPr>
    </w:p>
    <w:p w:rsidR="00CF723E" w:rsidRDefault="00CF723E" w:rsidP="00A2391E">
      <w:pPr>
        <w:shd w:val="clear" w:color="auto" w:fill="FFFFFF"/>
        <w:spacing w:line="326" w:lineRule="exact"/>
        <w:ind w:right="10"/>
        <w:jc w:val="right"/>
        <w:rPr>
          <w:rFonts w:eastAsia="Times New Roman"/>
          <w:sz w:val="28"/>
          <w:szCs w:val="28"/>
        </w:rPr>
      </w:pPr>
    </w:p>
    <w:p w:rsidR="00CF723E" w:rsidRDefault="006661C0" w:rsidP="00A52F0A">
      <w:pPr>
        <w:shd w:val="clear" w:color="auto" w:fill="FFFFFF"/>
        <w:spacing w:line="326" w:lineRule="exact"/>
        <w:ind w:right="10"/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="00A52F0A">
        <w:rPr>
          <w:sz w:val="18"/>
          <w:szCs w:val="18"/>
        </w:rPr>
        <w:t xml:space="preserve"> вносит </w:t>
      </w:r>
    </w:p>
    <w:p w:rsidR="00A52F0A" w:rsidRDefault="00A52F0A" w:rsidP="00A52F0A">
      <w:pPr>
        <w:shd w:val="clear" w:color="auto" w:fill="FFFFFF"/>
        <w:spacing w:line="326" w:lineRule="exact"/>
        <w:ind w:right="10"/>
        <w:rPr>
          <w:rFonts w:eastAsia="Times New Roman"/>
          <w:sz w:val="28"/>
          <w:szCs w:val="28"/>
        </w:rPr>
      </w:pPr>
      <w:r>
        <w:rPr>
          <w:sz w:val="18"/>
          <w:szCs w:val="18"/>
        </w:rPr>
        <w:t>Сектор экономики и финансов</w:t>
      </w:r>
    </w:p>
    <w:p w:rsidR="00CF723E" w:rsidRDefault="00CF723E" w:rsidP="00A2391E">
      <w:pPr>
        <w:shd w:val="clear" w:color="auto" w:fill="FFFFFF"/>
        <w:spacing w:line="326" w:lineRule="exact"/>
        <w:ind w:right="10"/>
        <w:jc w:val="right"/>
        <w:rPr>
          <w:rFonts w:eastAsia="Times New Roman"/>
          <w:sz w:val="28"/>
          <w:szCs w:val="28"/>
        </w:rPr>
      </w:pPr>
    </w:p>
    <w:p w:rsidR="00CF723E" w:rsidRDefault="00CF723E" w:rsidP="00A2391E">
      <w:pPr>
        <w:shd w:val="clear" w:color="auto" w:fill="FFFFFF"/>
        <w:spacing w:line="326" w:lineRule="exact"/>
        <w:ind w:right="10"/>
        <w:jc w:val="right"/>
        <w:rPr>
          <w:rFonts w:eastAsia="Times New Roman"/>
          <w:sz w:val="28"/>
          <w:szCs w:val="28"/>
        </w:rPr>
      </w:pPr>
    </w:p>
    <w:p w:rsidR="00CF723E" w:rsidRDefault="00CF723E" w:rsidP="00A2391E">
      <w:pPr>
        <w:shd w:val="clear" w:color="auto" w:fill="FFFFFF"/>
        <w:spacing w:line="326" w:lineRule="exact"/>
        <w:ind w:right="10"/>
        <w:jc w:val="right"/>
        <w:rPr>
          <w:rFonts w:eastAsia="Times New Roman"/>
          <w:sz w:val="28"/>
          <w:szCs w:val="28"/>
        </w:rPr>
      </w:pPr>
    </w:p>
    <w:p w:rsidR="00CF723E" w:rsidRDefault="00CF723E" w:rsidP="00A2391E">
      <w:pPr>
        <w:shd w:val="clear" w:color="auto" w:fill="FFFFFF"/>
        <w:spacing w:line="326" w:lineRule="exact"/>
        <w:ind w:right="10"/>
        <w:jc w:val="right"/>
        <w:rPr>
          <w:rFonts w:eastAsia="Times New Roman"/>
          <w:sz w:val="28"/>
          <w:szCs w:val="28"/>
        </w:rPr>
      </w:pPr>
    </w:p>
    <w:p w:rsidR="004E30C7" w:rsidRDefault="004E30C7" w:rsidP="00A2391E">
      <w:pPr>
        <w:shd w:val="clear" w:color="auto" w:fill="FFFFFF"/>
        <w:spacing w:line="326" w:lineRule="exact"/>
        <w:ind w:right="10"/>
        <w:jc w:val="right"/>
        <w:rPr>
          <w:rFonts w:eastAsia="Times New Roman"/>
          <w:sz w:val="28"/>
          <w:szCs w:val="28"/>
        </w:rPr>
      </w:pPr>
    </w:p>
    <w:p w:rsidR="00A2391E" w:rsidRDefault="00A2391E" w:rsidP="00A2391E">
      <w:pPr>
        <w:shd w:val="clear" w:color="auto" w:fill="FFFFFF"/>
        <w:spacing w:line="326" w:lineRule="exact"/>
        <w:ind w:right="10"/>
        <w:jc w:val="right"/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A2391E" w:rsidRDefault="00A2391E" w:rsidP="0097636C">
      <w:pPr>
        <w:shd w:val="clear" w:color="auto" w:fill="FFFFFF"/>
        <w:spacing w:line="326" w:lineRule="exact"/>
        <w:ind w:right="5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</w:t>
      </w:r>
      <w:r w:rsidR="0097636C">
        <w:rPr>
          <w:rFonts w:eastAsia="Times New Roman"/>
          <w:sz w:val="28"/>
          <w:szCs w:val="28"/>
        </w:rPr>
        <w:t xml:space="preserve"> постановлени</w:t>
      </w:r>
      <w:r w:rsidR="00ED124E">
        <w:rPr>
          <w:rFonts w:eastAsia="Times New Roman"/>
          <w:sz w:val="28"/>
          <w:szCs w:val="28"/>
        </w:rPr>
        <w:t>ю</w:t>
      </w:r>
      <w:r w:rsidR="004E30C7">
        <w:rPr>
          <w:rFonts w:eastAsia="Times New Roman"/>
          <w:sz w:val="28"/>
          <w:szCs w:val="28"/>
        </w:rPr>
        <w:t xml:space="preserve"> Администрации </w:t>
      </w:r>
      <w:proofErr w:type="spellStart"/>
      <w:r w:rsidR="004E30C7">
        <w:rPr>
          <w:rFonts w:eastAsia="Times New Roman"/>
          <w:sz w:val="28"/>
          <w:szCs w:val="28"/>
        </w:rPr>
        <w:t>Новоцимлянского</w:t>
      </w:r>
      <w:proofErr w:type="spellEnd"/>
    </w:p>
    <w:p w:rsidR="004E30C7" w:rsidRDefault="004E30C7" w:rsidP="0097636C">
      <w:pPr>
        <w:shd w:val="clear" w:color="auto" w:fill="FFFFFF"/>
        <w:spacing w:line="326" w:lineRule="exact"/>
        <w:ind w:right="5"/>
        <w:jc w:val="right"/>
      </w:pPr>
      <w:r>
        <w:rPr>
          <w:rFonts w:eastAsia="Times New Roman"/>
          <w:sz w:val="28"/>
          <w:szCs w:val="28"/>
        </w:rPr>
        <w:t>сельского поселения от 30.05.2016 г. № 88</w:t>
      </w:r>
    </w:p>
    <w:p w:rsidR="00A2391E" w:rsidRDefault="00A2391E" w:rsidP="00A2391E">
      <w:pPr>
        <w:shd w:val="clear" w:color="auto" w:fill="FFFFFF"/>
        <w:spacing w:before="653" w:line="331" w:lineRule="exact"/>
        <w:ind w:left="706"/>
        <w:jc w:val="center"/>
      </w:pPr>
      <w:r>
        <w:rPr>
          <w:rFonts w:eastAsia="Times New Roman"/>
          <w:sz w:val="28"/>
          <w:szCs w:val="28"/>
        </w:rPr>
        <w:t>ПОРЯДОК</w:t>
      </w:r>
    </w:p>
    <w:p w:rsidR="00A2391E" w:rsidRDefault="00A2391E" w:rsidP="00A2391E">
      <w:pPr>
        <w:shd w:val="clear" w:color="auto" w:fill="FFFFFF"/>
        <w:spacing w:line="331" w:lineRule="exact"/>
        <w:ind w:left="701"/>
        <w:jc w:val="center"/>
      </w:pPr>
      <w:r>
        <w:rPr>
          <w:rFonts w:eastAsia="Times New Roman"/>
          <w:sz w:val="28"/>
          <w:szCs w:val="28"/>
        </w:rPr>
        <w:t>сопровождения инвестиционных проектов,</w:t>
      </w:r>
    </w:p>
    <w:p w:rsidR="00A2391E" w:rsidRDefault="00A2391E" w:rsidP="00A2391E">
      <w:pPr>
        <w:shd w:val="clear" w:color="auto" w:fill="FFFFFF"/>
        <w:spacing w:line="331" w:lineRule="exact"/>
        <w:ind w:left="706"/>
        <w:jc w:val="center"/>
      </w:pPr>
      <w:proofErr w:type="gramStart"/>
      <w:r>
        <w:rPr>
          <w:rFonts w:eastAsia="Times New Roman"/>
          <w:sz w:val="28"/>
          <w:szCs w:val="28"/>
        </w:rPr>
        <w:t>реализуемых</w:t>
      </w:r>
      <w:proofErr w:type="gramEnd"/>
      <w:r>
        <w:rPr>
          <w:rFonts w:eastAsia="Times New Roman"/>
          <w:sz w:val="28"/>
          <w:szCs w:val="28"/>
        </w:rPr>
        <w:t xml:space="preserve"> на территории </w:t>
      </w:r>
      <w:r w:rsidR="0097636C">
        <w:rPr>
          <w:rFonts w:eastAsia="Times New Roman"/>
          <w:sz w:val="28"/>
          <w:szCs w:val="28"/>
        </w:rPr>
        <w:t>Новоцимлянского сельского поселения</w:t>
      </w:r>
    </w:p>
    <w:p w:rsidR="00A2391E" w:rsidRDefault="00A2391E" w:rsidP="00A2391E">
      <w:pPr>
        <w:shd w:val="clear" w:color="auto" w:fill="FFFFFF"/>
        <w:spacing w:before="326"/>
        <w:ind w:left="3950"/>
      </w:pPr>
      <w:r>
        <w:rPr>
          <w:spacing w:val="-2"/>
          <w:sz w:val="28"/>
          <w:szCs w:val="28"/>
        </w:rPr>
        <w:t xml:space="preserve">1. </w:t>
      </w:r>
      <w:r>
        <w:rPr>
          <w:rFonts w:eastAsia="Times New Roman"/>
          <w:spacing w:val="-2"/>
          <w:sz w:val="28"/>
          <w:szCs w:val="28"/>
        </w:rPr>
        <w:t>Общие положения</w:t>
      </w:r>
    </w:p>
    <w:p w:rsidR="00A2391E" w:rsidRDefault="00A2391E" w:rsidP="00A2391E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326" w:line="326" w:lineRule="exact"/>
        <w:ind w:right="10" w:firstLine="739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Настоящий Порядок определяет механизм сопровождения Администрацией </w:t>
      </w:r>
      <w:r w:rsidR="001A20DD">
        <w:rPr>
          <w:rFonts w:eastAsia="Times New Roman"/>
          <w:sz w:val="28"/>
          <w:szCs w:val="28"/>
        </w:rPr>
        <w:t xml:space="preserve">Новоцимлянского сельского поселения </w:t>
      </w:r>
      <w:r>
        <w:rPr>
          <w:rFonts w:eastAsia="Times New Roman"/>
          <w:sz w:val="28"/>
          <w:szCs w:val="28"/>
        </w:rPr>
        <w:t xml:space="preserve">инвестиционных проектов, реализуемых на территории </w:t>
      </w:r>
      <w:r w:rsidR="001A20DD">
        <w:rPr>
          <w:rFonts w:eastAsia="Times New Roman"/>
          <w:sz w:val="28"/>
          <w:szCs w:val="28"/>
        </w:rPr>
        <w:t>Новоцимлянского сельского поселения</w:t>
      </w:r>
      <w:r>
        <w:rPr>
          <w:rFonts w:eastAsia="Times New Roman"/>
          <w:sz w:val="28"/>
          <w:szCs w:val="28"/>
        </w:rPr>
        <w:t>.</w:t>
      </w:r>
    </w:p>
    <w:p w:rsidR="00A2391E" w:rsidRDefault="00A2391E" w:rsidP="00A2391E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326" w:lineRule="exact"/>
        <w:ind w:right="10" w:firstLine="73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целях настоящего Порядка под сопровождением инвестиционных </w:t>
      </w:r>
      <w:r>
        <w:rPr>
          <w:rFonts w:eastAsia="Times New Roman"/>
          <w:sz w:val="28"/>
          <w:szCs w:val="28"/>
        </w:rPr>
        <w:t xml:space="preserve">проектов понимаются действия Администрации </w:t>
      </w:r>
      <w:r w:rsidR="00246C6A">
        <w:rPr>
          <w:rFonts w:eastAsia="Times New Roman"/>
          <w:sz w:val="28"/>
          <w:szCs w:val="28"/>
        </w:rPr>
        <w:t>Новоцимлянского сельского поселения</w:t>
      </w:r>
      <w:r>
        <w:rPr>
          <w:rFonts w:eastAsia="Times New Roman"/>
          <w:sz w:val="28"/>
          <w:szCs w:val="28"/>
        </w:rPr>
        <w:t>, направленные на успешную реализацию инвестиционного проекта.</w:t>
      </w:r>
    </w:p>
    <w:p w:rsidR="00A2391E" w:rsidRDefault="00A2391E" w:rsidP="00A2391E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326" w:lineRule="exact"/>
        <w:ind w:right="19" w:firstLine="739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целях организации сопровождения инвестиционных проектов Администрация </w:t>
      </w:r>
      <w:r w:rsidR="00246C6A">
        <w:rPr>
          <w:rFonts w:eastAsia="Times New Roman"/>
          <w:sz w:val="28"/>
          <w:szCs w:val="28"/>
        </w:rPr>
        <w:t>Новоцимлянского сельского поселения</w:t>
      </w:r>
      <w:r>
        <w:rPr>
          <w:rFonts w:eastAsia="Times New Roman"/>
          <w:sz w:val="28"/>
          <w:szCs w:val="28"/>
        </w:rPr>
        <w:t>:</w:t>
      </w:r>
    </w:p>
    <w:p w:rsidR="00A2391E" w:rsidRDefault="00A2391E" w:rsidP="00A2391E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z w:val="28"/>
          <w:szCs w:val="28"/>
        </w:rPr>
        <w:t xml:space="preserve">осуществляет формирование Реестра инвестиционных проектов на территории </w:t>
      </w:r>
      <w:r w:rsidR="00246C6A">
        <w:rPr>
          <w:rFonts w:eastAsia="Times New Roman"/>
          <w:sz w:val="28"/>
          <w:szCs w:val="28"/>
        </w:rPr>
        <w:t>Новоцимлянского сельского поселения</w:t>
      </w:r>
      <w:r>
        <w:rPr>
          <w:rFonts w:eastAsia="Times New Roman"/>
          <w:sz w:val="28"/>
          <w:szCs w:val="28"/>
        </w:rPr>
        <w:t>;</w:t>
      </w:r>
    </w:p>
    <w:p w:rsidR="00A2391E" w:rsidRDefault="00A2391E" w:rsidP="00A2391E">
      <w:pPr>
        <w:shd w:val="clear" w:color="auto" w:fill="FFFFFF"/>
        <w:spacing w:line="326" w:lineRule="exact"/>
        <w:ind w:left="5" w:right="19" w:firstLine="710"/>
        <w:jc w:val="both"/>
      </w:pPr>
      <w:r>
        <w:rPr>
          <w:rFonts w:eastAsia="Times New Roman"/>
          <w:sz w:val="28"/>
          <w:szCs w:val="28"/>
        </w:rPr>
        <w:t xml:space="preserve">осуществляет формирование перечня инвестиционных проектов, находящихся на контроле главы </w:t>
      </w:r>
      <w:r w:rsidR="00246C6A">
        <w:rPr>
          <w:rFonts w:eastAsia="Times New Roman"/>
          <w:sz w:val="28"/>
          <w:szCs w:val="28"/>
        </w:rPr>
        <w:t>Новоцимлянского сельского поселения</w:t>
      </w:r>
      <w:r>
        <w:rPr>
          <w:rFonts w:eastAsia="Times New Roman"/>
          <w:sz w:val="28"/>
          <w:szCs w:val="28"/>
        </w:rPr>
        <w:t>;</w:t>
      </w:r>
    </w:p>
    <w:p w:rsidR="00A2391E" w:rsidRDefault="00A2391E" w:rsidP="00A2391E">
      <w:pPr>
        <w:shd w:val="clear" w:color="auto" w:fill="FFFFFF"/>
        <w:spacing w:line="326" w:lineRule="exact"/>
        <w:ind w:left="5" w:right="14" w:firstLine="710"/>
        <w:jc w:val="both"/>
      </w:pPr>
      <w:r>
        <w:rPr>
          <w:rFonts w:eastAsia="Times New Roman"/>
          <w:sz w:val="28"/>
          <w:szCs w:val="28"/>
        </w:rPr>
        <w:t xml:space="preserve">осуществляет формирование Реестра перспективных инвестиционных площадок на территории </w:t>
      </w:r>
      <w:r w:rsidR="00246C6A">
        <w:rPr>
          <w:rFonts w:eastAsia="Times New Roman"/>
          <w:sz w:val="28"/>
          <w:szCs w:val="28"/>
        </w:rPr>
        <w:t>Новоцимлянского сельского поселения</w:t>
      </w:r>
      <w:r>
        <w:rPr>
          <w:rFonts w:eastAsia="Times New Roman"/>
          <w:sz w:val="28"/>
          <w:szCs w:val="28"/>
        </w:rPr>
        <w:t>.</w:t>
      </w:r>
    </w:p>
    <w:p w:rsidR="00A2391E" w:rsidRDefault="00A2391E" w:rsidP="00A2391E">
      <w:pPr>
        <w:shd w:val="clear" w:color="auto" w:fill="FFFFFF"/>
        <w:spacing w:before="326"/>
        <w:ind w:left="111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Формирование реестра инвестиционных проектов на территории</w:t>
      </w:r>
    </w:p>
    <w:p w:rsidR="00246C6A" w:rsidRPr="00246C6A" w:rsidRDefault="00246C6A" w:rsidP="00246C6A">
      <w:pPr>
        <w:shd w:val="clear" w:color="auto" w:fill="FFFFFF"/>
        <w:spacing w:before="326"/>
        <w:ind w:left="111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Новоцимлянского сельского поселения</w:t>
      </w:r>
    </w:p>
    <w:p w:rsidR="00A2391E" w:rsidRDefault="00A2391E" w:rsidP="00A2391E">
      <w:pPr>
        <w:shd w:val="clear" w:color="auto" w:fill="FFFFFF"/>
        <w:tabs>
          <w:tab w:val="left" w:pos="1315"/>
        </w:tabs>
        <w:spacing w:before="322" w:line="326" w:lineRule="exact"/>
        <w:ind w:right="5" w:firstLine="710"/>
        <w:jc w:val="both"/>
      </w:pPr>
      <w:r>
        <w:rPr>
          <w:spacing w:val="-8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Реестр инвестиционных проектов на территории </w:t>
      </w:r>
      <w:r w:rsidR="00246C6A">
        <w:rPr>
          <w:rFonts w:eastAsia="Times New Roman"/>
          <w:sz w:val="28"/>
          <w:szCs w:val="28"/>
        </w:rPr>
        <w:t xml:space="preserve">Новоцимлянского сельского поселения </w:t>
      </w:r>
      <w:r>
        <w:rPr>
          <w:rFonts w:eastAsia="Times New Roman"/>
          <w:sz w:val="28"/>
          <w:szCs w:val="28"/>
        </w:rPr>
        <w:t>(далее - реестр) - перечень инвести</w:t>
      </w:r>
      <w:r w:rsidR="00246C6A">
        <w:rPr>
          <w:rFonts w:eastAsia="Times New Roman"/>
          <w:sz w:val="28"/>
          <w:szCs w:val="28"/>
        </w:rPr>
        <w:t xml:space="preserve">ционных проектов, финансируемых </w:t>
      </w:r>
      <w:r>
        <w:rPr>
          <w:rFonts w:eastAsia="Times New Roman"/>
          <w:sz w:val="28"/>
          <w:szCs w:val="28"/>
        </w:rPr>
        <w:t>за счет средств инвестора (внебюджетных средств) и обеспеч</w:t>
      </w:r>
      <w:r w:rsidR="00246C6A">
        <w:rPr>
          <w:rFonts w:eastAsia="Times New Roman"/>
          <w:sz w:val="28"/>
          <w:szCs w:val="28"/>
        </w:rPr>
        <w:t xml:space="preserve">ивающих </w:t>
      </w:r>
      <w:r>
        <w:rPr>
          <w:rFonts w:eastAsia="Times New Roman"/>
          <w:sz w:val="28"/>
          <w:szCs w:val="28"/>
        </w:rPr>
        <w:t xml:space="preserve">социально-экономическое развитие </w:t>
      </w:r>
      <w:r w:rsidR="00246C6A">
        <w:rPr>
          <w:rFonts w:eastAsia="Times New Roman"/>
          <w:sz w:val="28"/>
          <w:szCs w:val="28"/>
        </w:rPr>
        <w:t>Новоцимлянского сельского поселения</w:t>
      </w:r>
      <w:r>
        <w:rPr>
          <w:rFonts w:eastAsia="Times New Roman"/>
          <w:sz w:val="28"/>
          <w:szCs w:val="28"/>
        </w:rPr>
        <w:t>.</w:t>
      </w:r>
    </w:p>
    <w:p w:rsidR="00A2391E" w:rsidRDefault="00A2391E" w:rsidP="00A2391E">
      <w:pPr>
        <w:shd w:val="clear" w:color="auto" w:fill="FFFFFF"/>
        <w:tabs>
          <w:tab w:val="left" w:pos="1387"/>
        </w:tabs>
        <w:spacing w:line="326" w:lineRule="exact"/>
        <w:ind w:right="10" w:firstLine="710"/>
        <w:jc w:val="both"/>
      </w:pPr>
      <w:r>
        <w:rPr>
          <w:spacing w:val="-8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Реестр включает инвестиционные проекты по модернизации</w:t>
      </w:r>
      <w:r>
        <w:rPr>
          <w:rFonts w:eastAsia="Times New Roman"/>
          <w:sz w:val="28"/>
          <w:szCs w:val="28"/>
        </w:rPr>
        <w:br/>
        <w:t>производства, а также строительству (реконструкции) производственных</w:t>
      </w:r>
      <w:r>
        <w:rPr>
          <w:rFonts w:eastAsia="Times New Roman"/>
          <w:sz w:val="28"/>
          <w:szCs w:val="28"/>
        </w:rPr>
        <w:br/>
        <w:t>объектов, объектов агропромышленного комплекса, общественного питания,</w:t>
      </w:r>
      <w:r>
        <w:rPr>
          <w:rFonts w:eastAsia="Times New Roman"/>
          <w:sz w:val="28"/>
          <w:szCs w:val="28"/>
        </w:rPr>
        <w:br/>
        <w:t>объектов сферы услуг, торгово-офисных зданий, развлекательных и</w:t>
      </w:r>
      <w:r>
        <w:rPr>
          <w:rFonts w:eastAsia="Times New Roman"/>
          <w:sz w:val="28"/>
          <w:szCs w:val="28"/>
        </w:rPr>
        <w:br/>
        <w:t>оздоровительных центров, объектов многоквартирного жилищного</w:t>
      </w:r>
      <w:r>
        <w:rPr>
          <w:rFonts w:eastAsia="Times New Roman"/>
          <w:sz w:val="28"/>
          <w:szCs w:val="28"/>
        </w:rPr>
        <w:br/>
        <w:t>строительства, жилищных комплексов, коттеджных поселков, туристско-</w:t>
      </w:r>
      <w:r>
        <w:rPr>
          <w:rFonts w:eastAsia="Times New Roman"/>
          <w:sz w:val="28"/>
          <w:szCs w:val="28"/>
        </w:rPr>
        <w:br/>
        <w:t>рекреационных объектов, объектов сферы образования, здравоохранения,</w:t>
      </w:r>
      <w:r>
        <w:rPr>
          <w:rFonts w:eastAsia="Times New Roman"/>
          <w:sz w:val="28"/>
          <w:szCs w:val="28"/>
        </w:rPr>
        <w:br/>
        <w:t>культуры, жилищно-коммунального хозяйства и других объектов</w:t>
      </w:r>
      <w:r>
        <w:rPr>
          <w:rFonts w:eastAsia="Times New Roman"/>
          <w:sz w:val="28"/>
          <w:szCs w:val="28"/>
        </w:rPr>
        <w:br/>
        <w:t>общественного назначения, за исключением объектов индивидуальной жилой</w:t>
      </w:r>
      <w:r>
        <w:rPr>
          <w:rFonts w:eastAsia="Times New Roman"/>
          <w:sz w:val="28"/>
          <w:szCs w:val="28"/>
        </w:rPr>
        <w:br/>
        <w:t>застройки, застройки сезонного проживания и гаражного строительства.</w:t>
      </w:r>
    </w:p>
    <w:p w:rsidR="00A2391E" w:rsidRDefault="00A2391E" w:rsidP="00A2391E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326" w:lineRule="exact"/>
        <w:ind w:right="14" w:firstLine="710"/>
        <w:jc w:val="both"/>
        <w:rPr>
          <w:spacing w:val="-15"/>
          <w:sz w:val="30"/>
          <w:szCs w:val="30"/>
        </w:rPr>
      </w:pPr>
      <w:proofErr w:type="gramStart"/>
      <w:r>
        <w:rPr>
          <w:rFonts w:eastAsia="Times New Roman"/>
          <w:spacing w:val="-9"/>
          <w:sz w:val="30"/>
          <w:szCs w:val="30"/>
        </w:rPr>
        <w:t xml:space="preserve">Реестр формируется для обобщения в единой информационной базе инвестиционных проектов с целью привлечения инвестиций в </w:t>
      </w:r>
      <w:proofErr w:type="spellStart"/>
      <w:r w:rsidR="00BE603B">
        <w:rPr>
          <w:rFonts w:eastAsia="Times New Roman"/>
          <w:sz w:val="28"/>
          <w:szCs w:val="28"/>
        </w:rPr>
        <w:t>Новоцимлянское</w:t>
      </w:r>
      <w:proofErr w:type="spellEnd"/>
      <w:r w:rsidR="00BE603B">
        <w:rPr>
          <w:rFonts w:eastAsia="Times New Roman"/>
          <w:sz w:val="28"/>
          <w:szCs w:val="28"/>
        </w:rPr>
        <w:t xml:space="preserve"> сельское поселение</w:t>
      </w:r>
      <w:r>
        <w:rPr>
          <w:rFonts w:eastAsia="Times New Roman"/>
          <w:spacing w:val="-2"/>
          <w:sz w:val="30"/>
          <w:szCs w:val="30"/>
        </w:rPr>
        <w:t xml:space="preserve">, обеспечения социально-экономического развития </w:t>
      </w:r>
      <w:r w:rsidR="00BE603B">
        <w:rPr>
          <w:rFonts w:eastAsia="Times New Roman"/>
          <w:sz w:val="28"/>
          <w:szCs w:val="28"/>
        </w:rPr>
        <w:lastRenderedPageBreak/>
        <w:t>Новоцимлянского сельского поселения</w:t>
      </w:r>
      <w:r>
        <w:rPr>
          <w:rFonts w:eastAsia="Times New Roman"/>
          <w:sz w:val="30"/>
          <w:szCs w:val="30"/>
        </w:rPr>
        <w:t xml:space="preserve">, активизации инвестиционной деятельности, повышения </w:t>
      </w:r>
      <w:r>
        <w:rPr>
          <w:rFonts w:eastAsia="Times New Roman"/>
          <w:spacing w:val="-9"/>
          <w:sz w:val="30"/>
          <w:szCs w:val="30"/>
        </w:rPr>
        <w:t xml:space="preserve">заинтересованности хозяйствующих субъектов </w:t>
      </w:r>
      <w:r w:rsidR="00BE603B">
        <w:rPr>
          <w:rFonts w:eastAsia="Times New Roman"/>
          <w:sz w:val="28"/>
          <w:szCs w:val="28"/>
        </w:rPr>
        <w:t>Новоцимлянского сельского поселения</w:t>
      </w:r>
      <w:r w:rsidR="00BE603B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 xml:space="preserve">в инвестиционном развитии </w:t>
      </w:r>
      <w:r w:rsidR="00BE603B">
        <w:rPr>
          <w:rFonts w:eastAsia="Times New Roman"/>
          <w:sz w:val="28"/>
          <w:szCs w:val="28"/>
        </w:rPr>
        <w:t>Новоцимлянского сельского поселения</w:t>
      </w:r>
      <w:r>
        <w:rPr>
          <w:rFonts w:eastAsia="Times New Roman"/>
          <w:spacing w:val="-9"/>
          <w:sz w:val="30"/>
          <w:szCs w:val="30"/>
        </w:rPr>
        <w:t xml:space="preserve">, создании объектов нового </w:t>
      </w:r>
      <w:r>
        <w:rPr>
          <w:rFonts w:eastAsia="Times New Roman"/>
          <w:spacing w:val="-7"/>
          <w:sz w:val="30"/>
          <w:szCs w:val="30"/>
        </w:rPr>
        <w:t xml:space="preserve">строительства и техническом перевооружении действующих производств, </w:t>
      </w:r>
      <w:r>
        <w:rPr>
          <w:rFonts w:eastAsia="Times New Roman"/>
          <w:spacing w:val="-9"/>
          <w:sz w:val="30"/>
          <w:szCs w:val="30"/>
        </w:rPr>
        <w:t xml:space="preserve">создании новых рабочих мест, увеличении объема налоговых поступлений в </w:t>
      </w:r>
      <w:r>
        <w:rPr>
          <w:rFonts w:eastAsia="Times New Roman"/>
          <w:sz w:val="30"/>
          <w:szCs w:val="30"/>
        </w:rPr>
        <w:t xml:space="preserve">бюджет </w:t>
      </w:r>
      <w:r w:rsidR="00BE603B">
        <w:rPr>
          <w:rFonts w:eastAsia="Times New Roman"/>
          <w:sz w:val="28"/>
          <w:szCs w:val="28"/>
        </w:rPr>
        <w:t>Новоцимлянского</w:t>
      </w:r>
      <w:proofErr w:type="gramEnd"/>
      <w:r w:rsidR="00BE603B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30"/>
          <w:szCs w:val="30"/>
        </w:rPr>
        <w:t>.</w:t>
      </w:r>
    </w:p>
    <w:p w:rsidR="00A2391E" w:rsidRDefault="00A2391E" w:rsidP="00A2391E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326" w:lineRule="exact"/>
        <w:ind w:right="10" w:firstLine="710"/>
        <w:jc w:val="both"/>
        <w:rPr>
          <w:spacing w:val="-15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Реестр формируется в табличной форме согласно приложению № 1 к </w:t>
      </w:r>
      <w:r>
        <w:rPr>
          <w:rFonts w:eastAsia="Times New Roman"/>
          <w:sz w:val="30"/>
          <w:szCs w:val="30"/>
        </w:rPr>
        <w:t>настоящему Порядку и включает в себя:</w:t>
      </w:r>
    </w:p>
    <w:p w:rsidR="00A2391E" w:rsidRDefault="00A2391E" w:rsidP="00A2391E">
      <w:pPr>
        <w:shd w:val="clear" w:color="auto" w:fill="FFFFFF"/>
        <w:tabs>
          <w:tab w:val="left" w:pos="1032"/>
        </w:tabs>
        <w:spacing w:line="326" w:lineRule="exact"/>
        <w:ind w:right="5" w:firstLine="715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5"/>
          <w:sz w:val="30"/>
          <w:szCs w:val="30"/>
        </w:rPr>
        <w:t>инвестиционные проекты, находящиеся в стадии реализации на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 xml:space="preserve">территории </w:t>
      </w:r>
      <w:r w:rsidR="00BE603B">
        <w:rPr>
          <w:rFonts w:eastAsia="Times New Roman"/>
          <w:sz w:val="28"/>
          <w:szCs w:val="28"/>
        </w:rPr>
        <w:t>Новоцимлянского сельского поселения</w:t>
      </w:r>
      <w:r>
        <w:rPr>
          <w:rFonts w:eastAsia="Times New Roman"/>
          <w:spacing w:val="-9"/>
          <w:sz w:val="30"/>
          <w:szCs w:val="30"/>
        </w:rPr>
        <w:t xml:space="preserve">, согласно таблице № 1 приложения № 1 </w:t>
      </w:r>
      <w:proofErr w:type="spellStart"/>
      <w:r>
        <w:rPr>
          <w:rFonts w:eastAsia="Times New Roman"/>
          <w:spacing w:val="-9"/>
          <w:sz w:val="30"/>
          <w:szCs w:val="30"/>
        </w:rPr>
        <w:t>к</w:t>
      </w:r>
      <w:r>
        <w:rPr>
          <w:rFonts w:eastAsia="Times New Roman"/>
          <w:sz w:val="30"/>
          <w:szCs w:val="30"/>
        </w:rPr>
        <w:t>настоящему</w:t>
      </w:r>
      <w:proofErr w:type="spellEnd"/>
      <w:r>
        <w:rPr>
          <w:rFonts w:eastAsia="Times New Roman"/>
          <w:sz w:val="30"/>
          <w:szCs w:val="30"/>
        </w:rPr>
        <w:t xml:space="preserve"> Порядку;</w:t>
      </w:r>
    </w:p>
    <w:p w:rsidR="00A2391E" w:rsidRDefault="00A2391E" w:rsidP="00A2391E">
      <w:pPr>
        <w:numPr>
          <w:ilvl w:val="0"/>
          <w:numId w:val="3"/>
        </w:numPr>
        <w:shd w:val="clear" w:color="auto" w:fill="FFFFFF"/>
        <w:tabs>
          <w:tab w:val="left" w:pos="888"/>
        </w:tabs>
        <w:spacing w:line="326" w:lineRule="exact"/>
        <w:ind w:right="19" w:firstLine="715"/>
        <w:jc w:val="both"/>
        <w:rPr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инвестиционные проекты, реализация которых завершена в текущем </w:t>
      </w:r>
      <w:r>
        <w:rPr>
          <w:rFonts w:eastAsia="Times New Roman"/>
          <w:spacing w:val="-9"/>
          <w:sz w:val="30"/>
          <w:szCs w:val="30"/>
        </w:rPr>
        <w:t>году, согласно таблице № 2 приложения № 1 к настоящему Порядку;</w:t>
      </w:r>
    </w:p>
    <w:p w:rsidR="00A2391E" w:rsidRDefault="00A2391E" w:rsidP="00A2391E">
      <w:pPr>
        <w:numPr>
          <w:ilvl w:val="0"/>
          <w:numId w:val="3"/>
        </w:numPr>
        <w:shd w:val="clear" w:color="auto" w:fill="FFFFFF"/>
        <w:tabs>
          <w:tab w:val="left" w:pos="888"/>
        </w:tabs>
        <w:spacing w:line="326" w:lineRule="exact"/>
        <w:ind w:right="14" w:firstLine="715"/>
        <w:jc w:val="both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инвестиционные проекты, предполагаемые к реализации в перспективе, </w:t>
      </w:r>
      <w:r>
        <w:rPr>
          <w:rFonts w:eastAsia="Times New Roman"/>
          <w:spacing w:val="-9"/>
          <w:sz w:val="30"/>
          <w:szCs w:val="30"/>
        </w:rPr>
        <w:t>согласно таблице № 3 приложения № 1 к настоящему Порядку;</w:t>
      </w:r>
    </w:p>
    <w:p w:rsidR="00A2391E" w:rsidRDefault="00A2391E" w:rsidP="00A2391E">
      <w:pPr>
        <w:numPr>
          <w:ilvl w:val="0"/>
          <w:numId w:val="3"/>
        </w:numPr>
        <w:shd w:val="clear" w:color="auto" w:fill="FFFFFF"/>
        <w:tabs>
          <w:tab w:val="left" w:pos="888"/>
        </w:tabs>
        <w:spacing w:line="326" w:lineRule="exact"/>
        <w:ind w:right="19" w:firstLine="715"/>
        <w:jc w:val="both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инвестиционные проекты, приостановленные в текущем году, согласно </w:t>
      </w:r>
      <w:r>
        <w:rPr>
          <w:rFonts w:eastAsia="Times New Roman"/>
          <w:sz w:val="30"/>
          <w:szCs w:val="30"/>
        </w:rPr>
        <w:t>таблице № 4 приложения № 1 к настоящему Порядку;</w:t>
      </w:r>
    </w:p>
    <w:p w:rsidR="00A2391E" w:rsidRDefault="00A2391E" w:rsidP="00C17900">
      <w:pPr>
        <w:shd w:val="clear" w:color="auto" w:fill="FFFFFF"/>
        <w:tabs>
          <w:tab w:val="left" w:pos="1262"/>
        </w:tabs>
        <w:spacing w:line="326" w:lineRule="exact"/>
        <w:ind w:left="5" w:right="14" w:firstLine="706"/>
        <w:jc w:val="both"/>
      </w:pPr>
      <w:r>
        <w:rPr>
          <w:spacing w:val="-15"/>
          <w:sz w:val="30"/>
          <w:szCs w:val="30"/>
        </w:rPr>
        <w:t>2.5.</w:t>
      </w:r>
      <w:r>
        <w:rPr>
          <w:sz w:val="30"/>
          <w:szCs w:val="30"/>
        </w:rPr>
        <w:tab/>
      </w:r>
      <w:r>
        <w:rPr>
          <w:rFonts w:eastAsia="Times New Roman"/>
          <w:spacing w:val="-6"/>
          <w:sz w:val="30"/>
          <w:szCs w:val="30"/>
        </w:rPr>
        <w:t xml:space="preserve">Реестр формируется на основании информации об инвестиционных </w:t>
      </w:r>
      <w:r>
        <w:rPr>
          <w:rFonts w:eastAsia="Times New Roman"/>
          <w:spacing w:val="-9"/>
          <w:sz w:val="30"/>
          <w:szCs w:val="30"/>
        </w:rPr>
        <w:t xml:space="preserve">проектах, предоставленной </w:t>
      </w:r>
      <w:r w:rsidR="00BE603B">
        <w:rPr>
          <w:rFonts w:eastAsia="Times New Roman"/>
          <w:spacing w:val="-9"/>
          <w:sz w:val="30"/>
          <w:szCs w:val="30"/>
        </w:rPr>
        <w:t xml:space="preserve">специалистами </w:t>
      </w:r>
      <w:r>
        <w:rPr>
          <w:rFonts w:eastAsia="Times New Roman"/>
          <w:spacing w:val="-9"/>
          <w:sz w:val="30"/>
          <w:szCs w:val="30"/>
        </w:rPr>
        <w:t xml:space="preserve">Администрации </w:t>
      </w:r>
      <w:r w:rsidR="00BE603B">
        <w:rPr>
          <w:rFonts w:eastAsia="Times New Roman"/>
          <w:sz w:val="28"/>
          <w:szCs w:val="28"/>
        </w:rPr>
        <w:t>Новоцимлянского сельского поселения</w:t>
      </w:r>
      <w:r>
        <w:rPr>
          <w:rFonts w:eastAsia="Times New Roman"/>
          <w:sz w:val="30"/>
          <w:szCs w:val="30"/>
        </w:rPr>
        <w:t>.</w:t>
      </w:r>
    </w:p>
    <w:p w:rsidR="00A2391E" w:rsidRDefault="00A2391E" w:rsidP="00A2391E">
      <w:pPr>
        <w:shd w:val="clear" w:color="auto" w:fill="FFFFFF"/>
        <w:tabs>
          <w:tab w:val="left" w:pos="1262"/>
        </w:tabs>
        <w:spacing w:line="326" w:lineRule="exact"/>
        <w:ind w:left="5" w:firstLine="706"/>
        <w:jc w:val="both"/>
      </w:pPr>
      <w:r>
        <w:rPr>
          <w:spacing w:val="-16"/>
          <w:sz w:val="30"/>
          <w:szCs w:val="30"/>
        </w:rPr>
        <w:t>2.6.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 xml:space="preserve">Предприятия и организации </w:t>
      </w:r>
      <w:r w:rsidR="007539BA">
        <w:rPr>
          <w:rFonts w:eastAsia="Times New Roman"/>
          <w:sz w:val="28"/>
          <w:szCs w:val="28"/>
        </w:rPr>
        <w:t>Новоцимлянского сельского поселения</w:t>
      </w:r>
      <w:r>
        <w:rPr>
          <w:rFonts w:eastAsia="Times New Roman"/>
          <w:spacing w:val="-8"/>
          <w:sz w:val="30"/>
          <w:szCs w:val="30"/>
        </w:rPr>
        <w:t>, а также</w:t>
      </w:r>
      <w:r w:rsidR="00C75FAA"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индивидуальные предприниматели и физические лица, ведущие</w:t>
      </w:r>
      <w:r w:rsidR="00C75FAA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 xml:space="preserve">инвестиционную деятельность на территории </w:t>
      </w:r>
      <w:r w:rsidR="007539BA">
        <w:rPr>
          <w:rFonts w:eastAsia="Times New Roman"/>
          <w:sz w:val="28"/>
          <w:szCs w:val="28"/>
        </w:rPr>
        <w:t>Новоцимлянского сельского поселения</w:t>
      </w:r>
      <w:r w:rsidR="007539BA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>(далее -</w:t>
      </w:r>
      <w:r w:rsidR="00C75FAA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pacing w:val="-3"/>
          <w:sz w:val="30"/>
          <w:szCs w:val="30"/>
        </w:rPr>
        <w:t>инициаторы проектов), вправе по собственной инициативе представить в</w:t>
      </w:r>
      <w:r w:rsidR="00C75FAA">
        <w:rPr>
          <w:rFonts w:eastAsia="Times New Roman"/>
          <w:spacing w:val="-3"/>
          <w:sz w:val="30"/>
          <w:szCs w:val="30"/>
        </w:rPr>
        <w:t xml:space="preserve"> </w:t>
      </w:r>
      <w:r w:rsidR="00C75FAA">
        <w:rPr>
          <w:rFonts w:eastAsia="Times New Roman"/>
          <w:spacing w:val="-5"/>
          <w:sz w:val="30"/>
          <w:szCs w:val="30"/>
        </w:rPr>
        <w:t>Совет по инвестициям</w:t>
      </w:r>
      <w:r>
        <w:rPr>
          <w:rFonts w:eastAsia="Times New Roman"/>
          <w:spacing w:val="-5"/>
          <w:sz w:val="30"/>
          <w:szCs w:val="30"/>
        </w:rPr>
        <w:t xml:space="preserve"> информацию о</w:t>
      </w:r>
      <w:r w:rsidR="00C75FAA">
        <w:rPr>
          <w:rFonts w:eastAsia="Times New Roman"/>
          <w:spacing w:val="-5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>внебюджетных инвестиционных проектах для включения в Реестр.</w:t>
      </w:r>
    </w:p>
    <w:p w:rsidR="00A2391E" w:rsidRDefault="00A2391E" w:rsidP="00A2391E">
      <w:pPr>
        <w:shd w:val="clear" w:color="auto" w:fill="FFFFFF"/>
        <w:spacing w:line="326" w:lineRule="exact"/>
        <w:ind w:right="14" w:firstLine="701"/>
        <w:jc w:val="both"/>
      </w:pPr>
      <w:r>
        <w:rPr>
          <w:rFonts w:eastAsia="Times New Roman"/>
          <w:spacing w:val="-11"/>
          <w:sz w:val="30"/>
          <w:szCs w:val="30"/>
        </w:rPr>
        <w:t xml:space="preserve">Информация представляется инициаторами проектов в свободной форме, </w:t>
      </w:r>
      <w:r>
        <w:rPr>
          <w:rFonts w:eastAsia="Times New Roman"/>
          <w:sz w:val="30"/>
          <w:szCs w:val="30"/>
        </w:rPr>
        <w:t xml:space="preserve">подписывается руководителем организации - инициатора проекта и </w:t>
      </w:r>
      <w:r>
        <w:rPr>
          <w:rFonts w:eastAsia="Times New Roman"/>
          <w:spacing w:val="-9"/>
          <w:sz w:val="30"/>
          <w:szCs w:val="30"/>
        </w:rPr>
        <w:t xml:space="preserve">направляется в </w:t>
      </w:r>
      <w:r w:rsidR="00830731">
        <w:rPr>
          <w:rFonts w:eastAsia="Times New Roman"/>
          <w:spacing w:val="-5"/>
          <w:sz w:val="30"/>
          <w:szCs w:val="30"/>
        </w:rPr>
        <w:t xml:space="preserve">Совет по инвестициям </w:t>
      </w:r>
      <w:r>
        <w:rPr>
          <w:rFonts w:eastAsia="Times New Roman"/>
          <w:spacing w:val="-9"/>
          <w:sz w:val="30"/>
          <w:szCs w:val="30"/>
        </w:rPr>
        <w:t xml:space="preserve">любым </w:t>
      </w:r>
      <w:r>
        <w:rPr>
          <w:rFonts w:eastAsia="Times New Roman"/>
          <w:sz w:val="30"/>
          <w:szCs w:val="30"/>
        </w:rPr>
        <w:t>удобным способом.</w:t>
      </w:r>
    </w:p>
    <w:p w:rsidR="00A2391E" w:rsidRPr="008B697D" w:rsidRDefault="00A2391E" w:rsidP="00A2391E">
      <w:pPr>
        <w:shd w:val="clear" w:color="auto" w:fill="FFFFFF"/>
        <w:spacing w:line="326" w:lineRule="exact"/>
        <w:ind w:left="10" w:right="14" w:firstLine="696"/>
        <w:jc w:val="both"/>
      </w:pPr>
      <w:r w:rsidRPr="008B697D">
        <w:rPr>
          <w:rFonts w:eastAsia="Times New Roman"/>
          <w:spacing w:val="-11"/>
          <w:sz w:val="30"/>
          <w:szCs w:val="30"/>
        </w:rPr>
        <w:t xml:space="preserve">Инвестиционный проект не может быть включен в реестр по следующим </w:t>
      </w:r>
      <w:r w:rsidRPr="008B697D">
        <w:rPr>
          <w:rFonts w:eastAsia="Times New Roman"/>
          <w:sz w:val="30"/>
          <w:szCs w:val="30"/>
        </w:rPr>
        <w:t>основаниям:</w:t>
      </w:r>
    </w:p>
    <w:p w:rsidR="00A2391E" w:rsidRPr="008B697D" w:rsidRDefault="00A2391E" w:rsidP="00C17900">
      <w:pPr>
        <w:shd w:val="clear" w:color="auto" w:fill="FFFFFF"/>
        <w:spacing w:before="5" w:line="326" w:lineRule="exact"/>
        <w:ind w:left="5" w:firstLine="846"/>
      </w:pPr>
      <w:r w:rsidRPr="008B697D">
        <w:rPr>
          <w:rFonts w:eastAsia="Times New Roman"/>
          <w:spacing w:val="-7"/>
          <w:sz w:val="30"/>
          <w:szCs w:val="30"/>
        </w:rPr>
        <w:t xml:space="preserve">отказ    инициатора    проекта    в    представлении    информации    об </w:t>
      </w:r>
      <w:r w:rsidRPr="008B697D">
        <w:rPr>
          <w:rFonts w:eastAsia="Times New Roman"/>
          <w:spacing w:val="-9"/>
          <w:sz w:val="30"/>
          <w:szCs w:val="30"/>
        </w:rPr>
        <w:t>инвестиционном проекте в объеме, предусмотренном настоящим Порядком;</w:t>
      </w:r>
    </w:p>
    <w:p w:rsidR="00A2391E" w:rsidRDefault="00A2391E" w:rsidP="00A2391E">
      <w:pPr>
        <w:shd w:val="clear" w:color="auto" w:fill="FFFFFF"/>
        <w:tabs>
          <w:tab w:val="left" w:pos="874"/>
        </w:tabs>
        <w:spacing w:before="5" w:line="326" w:lineRule="exact"/>
        <w:ind w:right="5" w:firstLine="715"/>
        <w:jc w:val="both"/>
      </w:pPr>
      <w:r w:rsidRPr="008B697D">
        <w:rPr>
          <w:sz w:val="30"/>
          <w:szCs w:val="30"/>
        </w:rPr>
        <w:t>-</w:t>
      </w:r>
      <w:r w:rsidRPr="008B697D">
        <w:rPr>
          <w:sz w:val="30"/>
          <w:szCs w:val="30"/>
        </w:rPr>
        <w:tab/>
      </w:r>
      <w:r w:rsidRPr="008B697D">
        <w:rPr>
          <w:rFonts w:eastAsia="Times New Roman"/>
          <w:spacing w:val="-9"/>
          <w:sz w:val="30"/>
          <w:szCs w:val="30"/>
        </w:rPr>
        <w:t>несоответствие инвестиционного проекта целям Стратегии социально-</w:t>
      </w:r>
      <w:r w:rsidRPr="008B697D">
        <w:rPr>
          <w:rFonts w:eastAsia="Times New Roman"/>
          <w:spacing w:val="-9"/>
          <w:sz w:val="30"/>
          <w:szCs w:val="30"/>
        </w:rPr>
        <w:br/>
        <w:t xml:space="preserve">экономического развития </w:t>
      </w:r>
      <w:r w:rsidR="007539BA">
        <w:rPr>
          <w:rFonts w:eastAsia="Times New Roman"/>
          <w:sz w:val="28"/>
          <w:szCs w:val="28"/>
        </w:rPr>
        <w:t>Новоцимлянского сельского поселения</w:t>
      </w:r>
      <w:r w:rsidR="007539BA" w:rsidRPr="008B697D">
        <w:rPr>
          <w:rFonts w:eastAsia="Times New Roman"/>
          <w:spacing w:val="-9"/>
          <w:sz w:val="30"/>
          <w:szCs w:val="30"/>
        </w:rPr>
        <w:t xml:space="preserve"> </w:t>
      </w:r>
      <w:r w:rsidR="007539BA">
        <w:rPr>
          <w:rFonts w:eastAsia="Times New Roman"/>
          <w:spacing w:val="-9"/>
          <w:sz w:val="30"/>
          <w:szCs w:val="30"/>
        </w:rPr>
        <w:t>до 2020 года</w:t>
      </w:r>
      <w:r w:rsidRPr="008B697D">
        <w:rPr>
          <w:rFonts w:eastAsia="Times New Roman"/>
          <w:spacing w:val="-9"/>
          <w:sz w:val="30"/>
          <w:szCs w:val="30"/>
        </w:rPr>
        <w:t>.</w:t>
      </w:r>
    </w:p>
    <w:p w:rsidR="00CE1C1D" w:rsidRDefault="00CE1C1D" w:rsidP="00A2391E">
      <w:pPr>
        <w:shd w:val="clear" w:color="auto" w:fill="FFFFFF"/>
        <w:spacing w:line="326" w:lineRule="exact"/>
        <w:ind w:left="3893" w:right="1613" w:hanging="1483"/>
        <w:rPr>
          <w:spacing w:val="-11"/>
          <w:sz w:val="30"/>
          <w:szCs w:val="30"/>
        </w:rPr>
      </w:pPr>
    </w:p>
    <w:p w:rsidR="00A2391E" w:rsidRDefault="00A2391E" w:rsidP="00A2391E">
      <w:pPr>
        <w:shd w:val="clear" w:color="auto" w:fill="FFFFFF"/>
        <w:spacing w:line="326" w:lineRule="exact"/>
        <w:ind w:left="3893" w:right="1613" w:hanging="1483"/>
      </w:pPr>
      <w:r>
        <w:rPr>
          <w:spacing w:val="-11"/>
          <w:sz w:val="30"/>
          <w:szCs w:val="30"/>
        </w:rPr>
        <w:t xml:space="preserve">3. </w:t>
      </w:r>
      <w:r>
        <w:rPr>
          <w:rFonts w:eastAsia="Times New Roman"/>
          <w:spacing w:val="-11"/>
          <w:sz w:val="30"/>
          <w:szCs w:val="30"/>
        </w:rPr>
        <w:t xml:space="preserve">Сопровождение инвестиционных проектов, </w:t>
      </w:r>
      <w:r>
        <w:rPr>
          <w:rFonts w:eastAsia="Times New Roman"/>
          <w:sz w:val="30"/>
          <w:szCs w:val="30"/>
        </w:rPr>
        <w:t>включенных в реестр</w:t>
      </w:r>
    </w:p>
    <w:p w:rsidR="00A2391E" w:rsidRDefault="00A2391E" w:rsidP="00A2391E">
      <w:pPr>
        <w:numPr>
          <w:ilvl w:val="0"/>
          <w:numId w:val="5"/>
        </w:numPr>
        <w:shd w:val="clear" w:color="auto" w:fill="FFFFFF"/>
        <w:tabs>
          <w:tab w:val="left" w:pos="1210"/>
        </w:tabs>
        <w:spacing w:before="341" w:line="322" w:lineRule="exact"/>
        <w:ind w:right="14" w:firstLine="715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Администрация </w:t>
      </w:r>
      <w:r w:rsidR="007539BA">
        <w:rPr>
          <w:rFonts w:eastAsia="Times New Roman"/>
          <w:sz w:val="28"/>
          <w:szCs w:val="28"/>
        </w:rPr>
        <w:t>Новоцимлянского сельского поселения</w:t>
      </w:r>
      <w:r w:rsidR="007539BA">
        <w:rPr>
          <w:rFonts w:eastAsia="Times New Roman"/>
          <w:spacing w:val="-11"/>
          <w:sz w:val="30"/>
          <w:szCs w:val="30"/>
        </w:rPr>
        <w:t xml:space="preserve"> </w:t>
      </w:r>
      <w:r>
        <w:rPr>
          <w:rFonts w:eastAsia="Times New Roman"/>
          <w:spacing w:val="-11"/>
          <w:sz w:val="30"/>
          <w:szCs w:val="30"/>
        </w:rPr>
        <w:t xml:space="preserve">осуществляет сопровождение </w:t>
      </w:r>
      <w:r>
        <w:rPr>
          <w:rFonts w:eastAsia="Times New Roman"/>
          <w:sz w:val="30"/>
          <w:szCs w:val="30"/>
        </w:rPr>
        <w:t>всех инвестиционных проектов, включенных в реестр.</w:t>
      </w:r>
    </w:p>
    <w:p w:rsidR="00A2391E" w:rsidRDefault="00A2391E" w:rsidP="00A2391E">
      <w:pPr>
        <w:numPr>
          <w:ilvl w:val="0"/>
          <w:numId w:val="5"/>
        </w:numPr>
        <w:shd w:val="clear" w:color="auto" w:fill="FFFFFF"/>
        <w:tabs>
          <w:tab w:val="left" w:pos="1210"/>
        </w:tabs>
        <w:spacing w:line="326" w:lineRule="exact"/>
        <w:ind w:right="5" w:firstLine="715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Сопровождение инвестиционных проектов осуществляется в рамках </w:t>
      </w:r>
      <w:r>
        <w:rPr>
          <w:rFonts w:eastAsia="Times New Roman"/>
          <w:spacing w:val="-9"/>
          <w:sz w:val="30"/>
          <w:szCs w:val="30"/>
        </w:rPr>
        <w:t xml:space="preserve">работы Совета по инвестициям при Администрации </w:t>
      </w:r>
      <w:r w:rsidR="007539BA">
        <w:rPr>
          <w:rFonts w:eastAsia="Times New Roman"/>
          <w:sz w:val="28"/>
          <w:szCs w:val="28"/>
        </w:rPr>
        <w:t>Новоцимлянского сельского поселения</w:t>
      </w:r>
      <w:r>
        <w:rPr>
          <w:rFonts w:eastAsia="Times New Roman"/>
          <w:sz w:val="30"/>
          <w:szCs w:val="30"/>
        </w:rPr>
        <w:t>.</w:t>
      </w:r>
    </w:p>
    <w:p w:rsidR="00A2391E" w:rsidRDefault="00A2391E" w:rsidP="00A2391E">
      <w:pPr>
        <w:numPr>
          <w:ilvl w:val="0"/>
          <w:numId w:val="5"/>
        </w:numPr>
        <w:shd w:val="clear" w:color="auto" w:fill="FFFFFF"/>
        <w:tabs>
          <w:tab w:val="left" w:pos="1210"/>
        </w:tabs>
        <w:spacing w:line="326" w:lineRule="exact"/>
        <w:ind w:left="715"/>
        <w:rPr>
          <w:spacing w:val="-17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Сопровождение инвестиционных проектов включает:</w:t>
      </w:r>
    </w:p>
    <w:p w:rsidR="00A2391E" w:rsidRDefault="00A2391E" w:rsidP="00A2391E">
      <w:pPr>
        <w:rPr>
          <w:sz w:val="2"/>
          <w:szCs w:val="2"/>
        </w:rPr>
      </w:pPr>
    </w:p>
    <w:p w:rsidR="00A2391E" w:rsidRDefault="00A2391E" w:rsidP="00A2391E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6" w:lineRule="exact"/>
        <w:ind w:left="5" w:right="10" w:firstLine="710"/>
        <w:jc w:val="both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мероприятия по оказанию содействия инвестору в своевременном </w:t>
      </w:r>
      <w:r>
        <w:rPr>
          <w:rFonts w:eastAsia="Times New Roman"/>
          <w:spacing w:val="-2"/>
          <w:sz w:val="30"/>
          <w:szCs w:val="30"/>
        </w:rPr>
        <w:lastRenderedPageBreak/>
        <w:t xml:space="preserve">получении необходимых согласований и разрешений в структурных </w:t>
      </w:r>
      <w:r>
        <w:rPr>
          <w:rFonts w:eastAsia="Times New Roman"/>
          <w:sz w:val="30"/>
          <w:szCs w:val="30"/>
        </w:rPr>
        <w:t xml:space="preserve">подразделениях Администрации </w:t>
      </w:r>
      <w:r w:rsidR="007539BA">
        <w:rPr>
          <w:rFonts w:eastAsia="Times New Roman"/>
          <w:sz w:val="28"/>
          <w:szCs w:val="28"/>
        </w:rPr>
        <w:t>Новоцимлянского сельского поселения</w:t>
      </w:r>
      <w:r w:rsidR="007539BA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 правами юридического лица;</w:t>
      </w:r>
    </w:p>
    <w:p w:rsidR="00A2391E" w:rsidRDefault="00A2391E" w:rsidP="00A2391E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6" w:lineRule="exact"/>
        <w:ind w:left="5" w:right="14" w:firstLine="710"/>
        <w:jc w:val="both"/>
        <w:rPr>
          <w:sz w:val="30"/>
          <w:szCs w:val="30"/>
        </w:rPr>
      </w:pPr>
      <w:proofErr w:type="gramStart"/>
      <w:r>
        <w:rPr>
          <w:rFonts w:eastAsia="Times New Roman"/>
          <w:spacing w:val="-9"/>
          <w:sz w:val="30"/>
          <w:szCs w:val="30"/>
        </w:rPr>
        <w:t xml:space="preserve">по оказанию содействия инвестору в своевременном получении от </w:t>
      </w:r>
      <w:r>
        <w:rPr>
          <w:rFonts w:eastAsia="Times New Roman"/>
          <w:spacing w:val="-10"/>
          <w:sz w:val="30"/>
          <w:szCs w:val="30"/>
        </w:rPr>
        <w:t xml:space="preserve">соответствующих организаций технических условий на подключение объекта к </w:t>
      </w:r>
      <w:r>
        <w:rPr>
          <w:rFonts w:eastAsia="Times New Roman"/>
          <w:sz w:val="30"/>
          <w:szCs w:val="30"/>
        </w:rPr>
        <w:t>сетям</w:t>
      </w:r>
      <w:proofErr w:type="gramEnd"/>
      <w:r>
        <w:rPr>
          <w:rFonts w:eastAsia="Times New Roman"/>
          <w:sz w:val="30"/>
          <w:szCs w:val="30"/>
        </w:rPr>
        <w:t xml:space="preserve"> инженерно-технического обеспечения;</w:t>
      </w:r>
    </w:p>
    <w:p w:rsidR="00A2391E" w:rsidRDefault="00A2391E" w:rsidP="00A2391E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6" w:lineRule="exact"/>
        <w:ind w:left="5" w:right="19" w:firstLine="710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другие мероприятия, способствующие сокращению сроков реализации </w:t>
      </w:r>
      <w:r>
        <w:rPr>
          <w:rFonts w:eastAsia="Times New Roman"/>
          <w:sz w:val="30"/>
          <w:szCs w:val="30"/>
        </w:rPr>
        <w:t>инвестиционного проекта.</w:t>
      </w:r>
    </w:p>
    <w:p w:rsidR="00A2391E" w:rsidRDefault="00A2391E" w:rsidP="00A2391E">
      <w:pPr>
        <w:shd w:val="clear" w:color="auto" w:fill="FFFFFF"/>
        <w:spacing w:line="326" w:lineRule="exact"/>
        <w:ind w:left="5" w:firstLine="701"/>
        <w:jc w:val="both"/>
      </w:pPr>
      <w:r>
        <w:rPr>
          <w:rFonts w:eastAsia="Times New Roman"/>
          <w:sz w:val="30"/>
          <w:szCs w:val="30"/>
        </w:rPr>
        <w:t xml:space="preserve">При необходимости </w:t>
      </w:r>
      <w:r w:rsidR="006547B3">
        <w:rPr>
          <w:rFonts w:eastAsia="Times New Roman"/>
          <w:spacing w:val="-9"/>
          <w:sz w:val="30"/>
          <w:szCs w:val="30"/>
        </w:rPr>
        <w:t xml:space="preserve">на заседаниях Совета по инвестициям при Администрации </w:t>
      </w:r>
      <w:r w:rsidR="007539BA">
        <w:rPr>
          <w:rFonts w:eastAsia="Times New Roman"/>
          <w:sz w:val="28"/>
          <w:szCs w:val="28"/>
        </w:rPr>
        <w:t>Новоцимлянского сельского поселения</w:t>
      </w:r>
      <w:r w:rsidR="007539BA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>рассм</w:t>
      </w:r>
      <w:r w:rsidR="006547B3">
        <w:rPr>
          <w:rFonts w:eastAsia="Times New Roman"/>
          <w:spacing w:val="-9"/>
          <w:sz w:val="30"/>
          <w:szCs w:val="30"/>
        </w:rPr>
        <w:t>атривается</w:t>
      </w:r>
      <w:r>
        <w:rPr>
          <w:rFonts w:eastAsia="Times New Roman"/>
          <w:spacing w:val="-9"/>
          <w:sz w:val="30"/>
          <w:szCs w:val="30"/>
        </w:rPr>
        <w:t xml:space="preserve"> ход реализации инвестиционного проекта.</w:t>
      </w:r>
    </w:p>
    <w:p w:rsidR="00A2391E" w:rsidRDefault="00A2391E" w:rsidP="00A2391E">
      <w:pPr>
        <w:shd w:val="clear" w:color="auto" w:fill="FFFFFF"/>
        <w:tabs>
          <w:tab w:val="left" w:pos="1210"/>
        </w:tabs>
        <w:spacing w:line="326" w:lineRule="exact"/>
        <w:ind w:firstLine="715"/>
        <w:jc w:val="both"/>
      </w:pPr>
      <w:r>
        <w:rPr>
          <w:spacing w:val="-17"/>
          <w:sz w:val="30"/>
          <w:szCs w:val="30"/>
        </w:rPr>
        <w:t>3.4.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 xml:space="preserve">Совет по инвестициям при Администрации </w:t>
      </w:r>
      <w:r w:rsidR="00520293">
        <w:rPr>
          <w:rFonts w:eastAsia="Times New Roman"/>
          <w:sz w:val="28"/>
          <w:szCs w:val="28"/>
        </w:rPr>
        <w:t>Новоцимлянского сельского поселения</w:t>
      </w:r>
      <w:r w:rsidR="00520293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>осуществляет отбор инвестиционных проектов на включение в перечень</w:t>
      </w:r>
      <w:r>
        <w:rPr>
          <w:rFonts w:eastAsia="Times New Roman"/>
          <w:spacing w:val="-9"/>
          <w:sz w:val="30"/>
          <w:szCs w:val="30"/>
        </w:rPr>
        <w:br/>
        <w:t>инвестиционных проектов, находящихся</w:t>
      </w:r>
      <w:r w:rsidR="00520293">
        <w:rPr>
          <w:rFonts w:eastAsia="Times New Roman"/>
          <w:spacing w:val="-9"/>
          <w:sz w:val="30"/>
          <w:szCs w:val="30"/>
        </w:rPr>
        <w:t xml:space="preserve"> на контроле главы </w:t>
      </w:r>
      <w:r>
        <w:rPr>
          <w:rFonts w:eastAsia="Times New Roman"/>
          <w:spacing w:val="-9"/>
          <w:sz w:val="30"/>
          <w:szCs w:val="30"/>
        </w:rPr>
        <w:br/>
      </w:r>
      <w:r w:rsidR="00520293">
        <w:rPr>
          <w:rFonts w:eastAsia="Times New Roman"/>
          <w:sz w:val="28"/>
          <w:szCs w:val="28"/>
        </w:rPr>
        <w:t>Новоцимлянского сельского поселения</w:t>
      </w:r>
      <w:r>
        <w:rPr>
          <w:rFonts w:eastAsia="Times New Roman"/>
          <w:sz w:val="30"/>
          <w:szCs w:val="30"/>
        </w:rPr>
        <w:t>.</w:t>
      </w:r>
    </w:p>
    <w:p w:rsidR="00A2391E" w:rsidRDefault="00A2391E" w:rsidP="00A2391E">
      <w:pPr>
        <w:shd w:val="clear" w:color="auto" w:fill="FFFFFF"/>
        <w:spacing w:line="326" w:lineRule="exact"/>
        <w:ind w:firstLine="701"/>
        <w:jc w:val="both"/>
      </w:pPr>
      <w:proofErr w:type="gramStart"/>
      <w:r>
        <w:rPr>
          <w:rFonts w:eastAsia="Times New Roman"/>
          <w:spacing w:val="-4"/>
          <w:sz w:val="30"/>
          <w:szCs w:val="30"/>
        </w:rPr>
        <w:t xml:space="preserve">Порядок отбора и критерии оценки инвестиционных проектов для </w:t>
      </w:r>
      <w:r>
        <w:rPr>
          <w:rFonts w:eastAsia="Times New Roman"/>
          <w:sz w:val="30"/>
          <w:szCs w:val="30"/>
        </w:rPr>
        <w:t xml:space="preserve">включения в перечень изложены в постановлении Администрации </w:t>
      </w:r>
      <w:r w:rsidR="00F1172D">
        <w:rPr>
          <w:rFonts w:eastAsia="Times New Roman"/>
          <w:sz w:val="28"/>
          <w:szCs w:val="28"/>
        </w:rPr>
        <w:t>Новоцимлянского сельского поселения</w:t>
      </w:r>
      <w:r w:rsidR="00F1172D">
        <w:rPr>
          <w:rFonts w:eastAsia="Times New Roman"/>
          <w:spacing w:val="-1"/>
          <w:sz w:val="30"/>
          <w:szCs w:val="30"/>
        </w:rPr>
        <w:t xml:space="preserve"> о</w:t>
      </w:r>
      <w:r>
        <w:rPr>
          <w:rFonts w:eastAsia="Times New Roman"/>
          <w:spacing w:val="-1"/>
          <w:sz w:val="30"/>
          <w:szCs w:val="30"/>
        </w:rPr>
        <w:t xml:space="preserve">  «Об утверждении порядка </w:t>
      </w:r>
      <w:r>
        <w:rPr>
          <w:rFonts w:eastAsia="Times New Roman"/>
          <w:spacing w:val="-9"/>
          <w:sz w:val="30"/>
          <w:szCs w:val="30"/>
        </w:rPr>
        <w:t xml:space="preserve">включения инвестиционных проектов в Перечень инвестиционных проектов, находящихся на контроле главы </w:t>
      </w:r>
      <w:r w:rsidR="00F1172D">
        <w:rPr>
          <w:rFonts w:eastAsia="Times New Roman"/>
          <w:sz w:val="28"/>
          <w:szCs w:val="28"/>
        </w:rPr>
        <w:t>Новоцимлянского сельского поселения</w:t>
      </w:r>
      <w:r>
        <w:rPr>
          <w:rFonts w:eastAsia="Times New Roman"/>
          <w:spacing w:val="-9"/>
          <w:sz w:val="30"/>
          <w:szCs w:val="30"/>
        </w:rPr>
        <w:t>, и о порядке включения инвестиционных проектов в Перечень инвестиционных проектов, реализуемых субъектами малого и среднего предпринимательства».</w:t>
      </w:r>
      <w:proofErr w:type="gramEnd"/>
    </w:p>
    <w:p w:rsidR="007D263C" w:rsidRDefault="00A2391E" w:rsidP="00C56B22">
      <w:pPr>
        <w:shd w:val="clear" w:color="auto" w:fill="FFFFFF"/>
        <w:tabs>
          <w:tab w:val="left" w:pos="1210"/>
        </w:tabs>
        <w:spacing w:line="326" w:lineRule="exact"/>
        <w:ind w:firstLine="715"/>
        <w:jc w:val="both"/>
        <w:rPr>
          <w:rFonts w:eastAsia="Times New Roman"/>
          <w:sz w:val="30"/>
          <w:szCs w:val="30"/>
        </w:rPr>
      </w:pPr>
      <w:r>
        <w:rPr>
          <w:spacing w:val="-16"/>
          <w:sz w:val="30"/>
          <w:szCs w:val="30"/>
        </w:rPr>
        <w:t>3.5.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Утвержденный перечень инвестиционных проектов, находящихся на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4"/>
          <w:sz w:val="30"/>
          <w:szCs w:val="30"/>
        </w:rPr>
        <w:t xml:space="preserve">контроле главы </w:t>
      </w:r>
      <w:r w:rsidR="00F1172D">
        <w:rPr>
          <w:rFonts w:eastAsia="Times New Roman"/>
          <w:sz w:val="28"/>
          <w:szCs w:val="28"/>
        </w:rPr>
        <w:t>Новоцимлянского сельского поселения</w:t>
      </w:r>
      <w:r>
        <w:rPr>
          <w:rFonts w:eastAsia="Times New Roman"/>
          <w:spacing w:val="-4"/>
          <w:sz w:val="30"/>
          <w:szCs w:val="30"/>
        </w:rPr>
        <w:t>, представляется в</w:t>
      </w:r>
      <w:r>
        <w:rPr>
          <w:rFonts w:eastAsia="Times New Roman"/>
          <w:spacing w:val="-4"/>
          <w:sz w:val="30"/>
          <w:szCs w:val="30"/>
        </w:rPr>
        <w:br/>
        <w:t>органы исполнительной власти Ростовской области по форме согласно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приложению № 3 к настоящему Порядку ежеквартально до 15-го числа месяца,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следующего за отчетным кварталом.</w:t>
      </w:r>
    </w:p>
    <w:p w:rsidR="00A2391E" w:rsidRDefault="00A2391E" w:rsidP="00C56B22">
      <w:pPr>
        <w:shd w:val="clear" w:color="auto" w:fill="FFFFFF"/>
        <w:tabs>
          <w:tab w:val="left" w:pos="1210"/>
        </w:tabs>
        <w:spacing w:line="326" w:lineRule="exact"/>
        <w:ind w:firstLine="715"/>
        <w:jc w:val="both"/>
      </w:pPr>
      <w:r>
        <w:rPr>
          <w:sz w:val="28"/>
          <w:szCs w:val="28"/>
        </w:rPr>
        <w:t xml:space="preserve">3.6. </w:t>
      </w:r>
      <w:r>
        <w:rPr>
          <w:rFonts w:eastAsia="Times New Roman"/>
          <w:sz w:val="28"/>
          <w:szCs w:val="28"/>
        </w:rPr>
        <w:t xml:space="preserve">Информация о проведенных заседаниях Совета по инвестициям при Администрации </w:t>
      </w:r>
      <w:r w:rsidR="00F1172D">
        <w:rPr>
          <w:rFonts w:eastAsia="Times New Roman"/>
          <w:sz w:val="28"/>
          <w:szCs w:val="28"/>
        </w:rPr>
        <w:t xml:space="preserve">Новоцимлянского сельского поселения </w:t>
      </w:r>
      <w:r>
        <w:rPr>
          <w:rFonts w:eastAsia="Times New Roman"/>
          <w:sz w:val="28"/>
          <w:szCs w:val="28"/>
        </w:rPr>
        <w:t>представляется в департамент инвестиций и предпринимательства Ростовской области по форме согласно приложению № 4 к настоящему Порядку ежеквартально до 10-го числа месяца, следующего за отчетным кварталом.</w:t>
      </w:r>
    </w:p>
    <w:p w:rsidR="00A2391E" w:rsidRDefault="00A2391E" w:rsidP="00A2391E">
      <w:pPr>
        <w:shd w:val="clear" w:color="auto" w:fill="FFFFFF"/>
        <w:spacing w:before="322" w:line="336" w:lineRule="exact"/>
        <w:ind w:left="2726" w:hanging="1901"/>
      </w:pPr>
      <w:r>
        <w:rPr>
          <w:spacing w:val="-1"/>
          <w:sz w:val="28"/>
          <w:szCs w:val="28"/>
        </w:rPr>
        <w:t xml:space="preserve">4. </w:t>
      </w:r>
      <w:r>
        <w:rPr>
          <w:rFonts w:eastAsia="Times New Roman"/>
          <w:spacing w:val="-1"/>
          <w:sz w:val="28"/>
          <w:szCs w:val="28"/>
        </w:rPr>
        <w:t xml:space="preserve">Формирование Реестра перспективных инвестиционных площадок на </w:t>
      </w:r>
      <w:r>
        <w:rPr>
          <w:rFonts w:eastAsia="Times New Roman"/>
          <w:sz w:val="28"/>
          <w:szCs w:val="28"/>
        </w:rPr>
        <w:t xml:space="preserve">территории </w:t>
      </w:r>
      <w:r w:rsidR="00F1172D">
        <w:rPr>
          <w:rFonts w:eastAsia="Times New Roman"/>
          <w:sz w:val="28"/>
          <w:szCs w:val="28"/>
        </w:rPr>
        <w:t>Новоцимлянского сельского поселения</w:t>
      </w:r>
    </w:p>
    <w:p w:rsidR="00A2391E" w:rsidRDefault="00A2391E" w:rsidP="00A2391E">
      <w:pPr>
        <w:numPr>
          <w:ilvl w:val="0"/>
          <w:numId w:val="7"/>
        </w:numPr>
        <w:shd w:val="clear" w:color="auto" w:fill="FFFFFF"/>
        <w:tabs>
          <w:tab w:val="left" w:pos="1411"/>
        </w:tabs>
        <w:spacing w:before="322" w:line="326" w:lineRule="exact"/>
        <w:ind w:right="10" w:firstLine="710"/>
        <w:jc w:val="both"/>
        <w:rPr>
          <w:spacing w:val="-9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Реестр перспективных инвестиционных площадок на территории </w:t>
      </w:r>
      <w:r w:rsidR="00F1172D">
        <w:rPr>
          <w:rFonts w:eastAsia="Times New Roman"/>
          <w:sz w:val="28"/>
          <w:szCs w:val="28"/>
        </w:rPr>
        <w:t xml:space="preserve">Новоцимлянского сельского поселения </w:t>
      </w:r>
      <w:r>
        <w:rPr>
          <w:rFonts w:eastAsia="Times New Roman"/>
          <w:sz w:val="28"/>
          <w:szCs w:val="28"/>
        </w:rPr>
        <w:t xml:space="preserve">(далее - Реестр площадок) содержит сведения о перспективных инвестиционных площадках - объектах недвижимости (земельные участки, производственные, складские помещения), расположенных на территории </w:t>
      </w:r>
      <w:r w:rsidR="00F1172D">
        <w:rPr>
          <w:rFonts w:eastAsia="Times New Roman"/>
          <w:sz w:val="28"/>
          <w:szCs w:val="28"/>
        </w:rPr>
        <w:t>Новоцимлянского сельского поселения</w:t>
      </w:r>
      <w:r>
        <w:rPr>
          <w:rFonts w:eastAsia="Times New Roman"/>
          <w:sz w:val="28"/>
          <w:szCs w:val="28"/>
        </w:rPr>
        <w:t>, которые используются для размещения юридических лиц и индивидуальных предпринимателей, осуществляющих инвестиционную деятельность, и создается в целях обеспечения инвесторов информацией об указанных площадках.</w:t>
      </w:r>
      <w:proofErr w:type="gramEnd"/>
    </w:p>
    <w:p w:rsidR="00A2391E" w:rsidRPr="00F1172D" w:rsidRDefault="00A2391E" w:rsidP="00A2391E">
      <w:pPr>
        <w:numPr>
          <w:ilvl w:val="0"/>
          <w:numId w:val="7"/>
        </w:numPr>
        <w:shd w:val="clear" w:color="auto" w:fill="FFFFFF"/>
        <w:tabs>
          <w:tab w:val="left" w:pos="1411"/>
          <w:tab w:val="left" w:pos="2654"/>
          <w:tab w:val="left" w:pos="5194"/>
          <w:tab w:val="left" w:pos="6744"/>
          <w:tab w:val="left" w:pos="7589"/>
          <w:tab w:val="left" w:pos="7656"/>
          <w:tab w:val="left" w:pos="8731"/>
        </w:tabs>
        <w:spacing w:line="326" w:lineRule="exact"/>
        <w:ind w:right="10" w:firstLine="710"/>
        <w:jc w:val="both"/>
        <w:rPr>
          <w:rFonts w:eastAsia="Times New Roman"/>
          <w:spacing w:val="-9"/>
          <w:sz w:val="28"/>
          <w:szCs w:val="28"/>
        </w:rPr>
      </w:pPr>
      <w:r w:rsidRPr="00F1172D">
        <w:rPr>
          <w:rFonts w:eastAsia="Times New Roman"/>
          <w:sz w:val="28"/>
          <w:szCs w:val="28"/>
        </w:rPr>
        <w:t xml:space="preserve">Реестр площадок формируется в табличной форме согласно приложению № 5 к настоящему Порядку и размещается на официальном сайте </w:t>
      </w:r>
      <w:r w:rsidRPr="00F1172D">
        <w:rPr>
          <w:rFonts w:eastAsia="Times New Roman"/>
          <w:spacing w:val="-2"/>
          <w:sz w:val="28"/>
          <w:szCs w:val="28"/>
        </w:rPr>
        <w:lastRenderedPageBreak/>
        <w:t>Администрации</w:t>
      </w:r>
      <w:r w:rsidRPr="00F1172D">
        <w:rPr>
          <w:rFonts w:ascii="Arial" w:eastAsia="Times New Roman" w:hAnsi="Arial" w:cs="Arial"/>
          <w:sz w:val="28"/>
          <w:szCs w:val="28"/>
        </w:rPr>
        <w:tab/>
      </w:r>
      <w:r w:rsidR="00F1172D" w:rsidRPr="00F1172D">
        <w:rPr>
          <w:rFonts w:eastAsia="Times New Roman"/>
          <w:sz w:val="28"/>
          <w:szCs w:val="28"/>
        </w:rPr>
        <w:t>Новоцимлянского сельского поселения</w:t>
      </w:r>
      <w:r w:rsidRPr="00F1172D">
        <w:rPr>
          <w:rFonts w:ascii="Arial" w:eastAsia="Times New Roman" w:hAnsi="Arial" w:cs="Arial"/>
          <w:sz w:val="28"/>
          <w:szCs w:val="28"/>
        </w:rPr>
        <w:tab/>
      </w:r>
      <w:r w:rsidRPr="00F1172D">
        <w:rPr>
          <w:rFonts w:eastAsia="Times New Roman"/>
          <w:sz w:val="28"/>
          <w:szCs w:val="28"/>
        </w:rPr>
        <w:t>в</w:t>
      </w:r>
      <w:r w:rsidR="007D263C" w:rsidRPr="00F1172D">
        <w:rPr>
          <w:rFonts w:eastAsia="Times New Roman"/>
          <w:sz w:val="28"/>
          <w:szCs w:val="28"/>
        </w:rPr>
        <w:t xml:space="preserve"> </w:t>
      </w:r>
      <w:r w:rsidRPr="00F1172D">
        <w:rPr>
          <w:rFonts w:eastAsia="Times New Roman"/>
          <w:spacing w:val="-2"/>
          <w:sz w:val="28"/>
          <w:szCs w:val="28"/>
        </w:rPr>
        <w:t>информационно-</w:t>
      </w:r>
      <w:r w:rsidRPr="00F1172D">
        <w:rPr>
          <w:rFonts w:eastAsia="Times New Roman"/>
          <w:spacing w:val="-1"/>
          <w:sz w:val="28"/>
          <w:szCs w:val="28"/>
        </w:rPr>
        <w:t>телекоммуникационной сети «Интернет»</w:t>
      </w:r>
      <w:proofErr w:type="gramStart"/>
      <w:r w:rsidR="007D263C" w:rsidRPr="00F1172D">
        <w:rPr>
          <w:rFonts w:eastAsia="Times New Roman"/>
          <w:spacing w:val="-1"/>
          <w:sz w:val="28"/>
          <w:szCs w:val="28"/>
        </w:rPr>
        <w:t xml:space="preserve"> </w:t>
      </w:r>
      <w:r w:rsidR="00F1172D">
        <w:rPr>
          <w:rFonts w:eastAsia="Times New Roman"/>
          <w:sz w:val="28"/>
          <w:szCs w:val="28"/>
        </w:rPr>
        <w:t>.</w:t>
      </w:r>
      <w:proofErr w:type="gramEnd"/>
    </w:p>
    <w:p w:rsidR="00A2391E" w:rsidRDefault="000B72FD" w:rsidP="00A2391E">
      <w:pPr>
        <w:numPr>
          <w:ilvl w:val="0"/>
          <w:numId w:val="7"/>
        </w:numPr>
        <w:shd w:val="clear" w:color="auto" w:fill="FFFFFF"/>
        <w:tabs>
          <w:tab w:val="left" w:pos="1411"/>
        </w:tabs>
        <w:spacing w:line="326" w:lineRule="exact"/>
        <w:ind w:firstLine="710"/>
        <w:jc w:val="both"/>
        <w:rPr>
          <w:spacing w:val="-9"/>
          <w:sz w:val="28"/>
          <w:szCs w:val="28"/>
        </w:rPr>
      </w:pPr>
      <w:r w:rsidRPr="00F1172D">
        <w:rPr>
          <w:rFonts w:eastAsia="Times New Roman"/>
          <w:sz w:val="28"/>
          <w:szCs w:val="28"/>
        </w:rPr>
        <w:t xml:space="preserve">Отдел экономического прогнозирования и закупок </w:t>
      </w:r>
      <w:r w:rsidR="00A2391E" w:rsidRPr="00F1172D">
        <w:rPr>
          <w:rFonts w:eastAsia="Times New Roman"/>
          <w:sz w:val="28"/>
          <w:szCs w:val="28"/>
        </w:rPr>
        <w:t>ежеквартально, в срок до 10-го числа месяца, следующего за отчетным кварталом, представляет в департамент инвестиций и предпринимательства Ростовской области информацию по форме согласно приложению № 5 к настоящему Порядку для формирования Реестра перспективных инвестиционных площадок на территории Ростовской области</w:t>
      </w:r>
      <w:r w:rsidR="00A2391E" w:rsidRPr="00F1172D">
        <w:rPr>
          <w:rFonts w:eastAsia="Times New Roman"/>
          <w:spacing w:val="-9"/>
          <w:sz w:val="28"/>
          <w:szCs w:val="28"/>
        </w:rPr>
        <w:t>.</w:t>
      </w:r>
    </w:p>
    <w:p w:rsidR="000B72FD" w:rsidRDefault="000B72FD">
      <w:pPr>
        <w:widowControl/>
        <w:autoSpaceDE/>
        <w:autoSpaceDN/>
        <w:adjustRightInd/>
        <w:spacing w:after="200" w:line="276" w:lineRule="auto"/>
      </w:pPr>
    </w:p>
    <w:p w:rsidR="000B72FD" w:rsidRDefault="000B72FD">
      <w:pPr>
        <w:widowControl/>
        <w:autoSpaceDE/>
        <w:autoSpaceDN/>
        <w:adjustRightInd/>
        <w:spacing w:after="200" w:line="276" w:lineRule="auto"/>
      </w:pPr>
    </w:p>
    <w:p w:rsidR="000B72FD" w:rsidRDefault="000B72FD">
      <w:pPr>
        <w:widowControl/>
        <w:autoSpaceDE/>
        <w:autoSpaceDN/>
        <w:adjustRightInd/>
        <w:spacing w:after="200" w:line="276" w:lineRule="auto"/>
      </w:pPr>
    </w:p>
    <w:p w:rsidR="000B72FD" w:rsidRDefault="000B72F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2391E" w:rsidRDefault="00A2391E" w:rsidP="00A2391E">
      <w:pPr>
        <w:shd w:val="clear" w:color="auto" w:fill="FFFFFF"/>
        <w:tabs>
          <w:tab w:val="left" w:pos="7474"/>
        </w:tabs>
        <w:spacing w:before="5"/>
        <w:sectPr w:rsidR="00A2391E" w:rsidSect="004E30C7">
          <w:pgSz w:w="11909" w:h="16834"/>
          <w:pgMar w:top="426" w:right="850" w:bottom="720" w:left="1421" w:header="720" w:footer="720" w:gutter="0"/>
          <w:cols w:space="60"/>
          <w:noEndnote/>
        </w:sectPr>
      </w:pPr>
    </w:p>
    <w:p w:rsidR="00A2391E" w:rsidRDefault="00A2391E" w:rsidP="00A2391E">
      <w:pPr>
        <w:shd w:val="clear" w:color="auto" w:fill="FFFFFF"/>
        <w:spacing w:line="283" w:lineRule="exact"/>
        <w:ind w:right="499"/>
        <w:jc w:val="right"/>
      </w:pPr>
      <w:r>
        <w:rPr>
          <w:rFonts w:eastAsia="Times New Roman"/>
          <w:spacing w:val="-2"/>
          <w:sz w:val="24"/>
          <w:szCs w:val="24"/>
        </w:rPr>
        <w:lastRenderedPageBreak/>
        <w:t>Приложение № 1</w:t>
      </w:r>
    </w:p>
    <w:p w:rsidR="00A2391E" w:rsidRDefault="00A2391E" w:rsidP="00A2391E">
      <w:pPr>
        <w:shd w:val="clear" w:color="auto" w:fill="FFFFFF"/>
        <w:spacing w:line="283" w:lineRule="exact"/>
        <w:ind w:right="480"/>
        <w:jc w:val="right"/>
      </w:pPr>
      <w:r>
        <w:rPr>
          <w:rFonts w:eastAsia="Times New Roman"/>
          <w:spacing w:val="-1"/>
          <w:sz w:val="24"/>
          <w:szCs w:val="24"/>
        </w:rPr>
        <w:t>к Порядку сопровождения</w:t>
      </w:r>
    </w:p>
    <w:p w:rsidR="00A2391E" w:rsidRDefault="00A2391E" w:rsidP="00A2391E">
      <w:pPr>
        <w:shd w:val="clear" w:color="auto" w:fill="FFFFFF"/>
        <w:spacing w:line="283" w:lineRule="exact"/>
        <w:ind w:right="485"/>
        <w:jc w:val="right"/>
      </w:pPr>
      <w:r>
        <w:rPr>
          <w:rFonts w:eastAsia="Times New Roman"/>
          <w:sz w:val="24"/>
          <w:szCs w:val="24"/>
        </w:rPr>
        <w:t>инвестиционных проектов</w:t>
      </w:r>
    </w:p>
    <w:p w:rsidR="00A2391E" w:rsidRDefault="00A2391E" w:rsidP="00A2391E">
      <w:pPr>
        <w:shd w:val="clear" w:color="auto" w:fill="FFFFFF"/>
        <w:spacing w:line="283" w:lineRule="exact"/>
        <w:ind w:right="475"/>
        <w:jc w:val="right"/>
      </w:pPr>
      <w:r>
        <w:rPr>
          <w:rFonts w:eastAsia="Times New Roman"/>
          <w:spacing w:val="-2"/>
          <w:sz w:val="24"/>
          <w:szCs w:val="24"/>
        </w:rPr>
        <w:t xml:space="preserve">на территории </w:t>
      </w:r>
      <w:r w:rsidR="00F1172D" w:rsidRPr="00F1172D">
        <w:rPr>
          <w:rFonts w:eastAsia="Times New Roman"/>
          <w:sz w:val="24"/>
          <w:szCs w:val="24"/>
        </w:rPr>
        <w:t>Новоцимлянского сельского поселения</w:t>
      </w:r>
    </w:p>
    <w:p w:rsidR="00F1172D" w:rsidRDefault="00A2391E" w:rsidP="00F1172D">
      <w:pPr>
        <w:shd w:val="clear" w:color="auto" w:fill="FFFFFF"/>
        <w:spacing w:before="317" w:line="331" w:lineRule="exact"/>
        <w:ind w:left="4075" w:right="4070"/>
        <w:jc w:val="center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РЕЕСТР </w:t>
      </w:r>
      <w:r>
        <w:rPr>
          <w:rFonts w:eastAsia="Times New Roman"/>
          <w:spacing w:val="-1"/>
          <w:sz w:val="28"/>
          <w:szCs w:val="28"/>
        </w:rPr>
        <w:t xml:space="preserve">инвестиционных проектов на территории </w:t>
      </w:r>
      <w:r w:rsidR="00F1172D">
        <w:rPr>
          <w:rFonts w:eastAsia="Times New Roman"/>
          <w:sz w:val="28"/>
          <w:szCs w:val="28"/>
        </w:rPr>
        <w:t>Новоцимлянского сельского поселения</w:t>
      </w:r>
      <w:r w:rsidR="00F1172D">
        <w:rPr>
          <w:rFonts w:eastAsia="Times New Roman"/>
          <w:spacing w:val="-5"/>
          <w:sz w:val="28"/>
          <w:szCs w:val="28"/>
        </w:rPr>
        <w:t xml:space="preserve"> </w:t>
      </w:r>
    </w:p>
    <w:p w:rsidR="00A2391E" w:rsidRDefault="00A2391E" w:rsidP="00F1172D">
      <w:pPr>
        <w:shd w:val="clear" w:color="auto" w:fill="FFFFFF"/>
        <w:spacing w:before="317" w:line="331" w:lineRule="exact"/>
        <w:ind w:left="4075" w:right="4070"/>
        <w:jc w:val="center"/>
      </w:pPr>
      <w:r>
        <w:rPr>
          <w:rFonts w:eastAsia="Times New Roman"/>
          <w:spacing w:val="-5"/>
          <w:sz w:val="28"/>
          <w:szCs w:val="28"/>
        </w:rPr>
        <w:t>Таблица № 1</w:t>
      </w:r>
    </w:p>
    <w:p w:rsidR="00A2391E" w:rsidRDefault="00A2391E" w:rsidP="00A2391E">
      <w:pPr>
        <w:shd w:val="clear" w:color="auto" w:fill="FFFFFF"/>
        <w:spacing w:before="182" w:line="326" w:lineRule="exact"/>
        <w:ind w:left="3619" w:right="3619"/>
        <w:jc w:val="center"/>
      </w:pPr>
      <w:r>
        <w:rPr>
          <w:rFonts w:eastAsia="Times New Roman"/>
          <w:sz w:val="28"/>
          <w:szCs w:val="28"/>
        </w:rPr>
        <w:t xml:space="preserve">ИНВЕСТИЦИОННЫЕ ПРОЕКТЫ, </w:t>
      </w:r>
      <w:r>
        <w:rPr>
          <w:rFonts w:eastAsia="Times New Roman"/>
          <w:spacing w:val="-1"/>
          <w:sz w:val="28"/>
          <w:szCs w:val="28"/>
        </w:rPr>
        <w:t xml:space="preserve">находящиеся в стадии реализации на территории </w:t>
      </w:r>
      <w:r w:rsidR="00F1172D">
        <w:rPr>
          <w:rFonts w:eastAsia="Times New Roman"/>
          <w:sz w:val="28"/>
          <w:szCs w:val="28"/>
        </w:rPr>
        <w:t>Новоцимлянского сельского поселения</w:t>
      </w:r>
    </w:p>
    <w:p w:rsidR="00A2391E" w:rsidRDefault="00A2391E" w:rsidP="00A2391E">
      <w:pPr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872"/>
        <w:gridCol w:w="1944"/>
        <w:gridCol w:w="955"/>
        <w:gridCol w:w="974"/>
        <w:gridCol w:w="706"/>
        <w:gridCol w:w="994"/>
        <w:gridCol w:w="1181"/>
        <w:gridCol w:w="1306"/>
        <w:gridCol w:w="778"/>
        <w:gridCol w:w="946"/>
        <w:gridCol w:w="1488"/>
        <w:gridCol w:w="2222"/>
      </w:tblGrid>
      <w:tr w:rsidR="00A2391E" w:rsidTr="00DF7714">
        <w:trPr>
          <w:trHeight w:hRule="exact" w:val="1205"/>
        </w:trPr>
        <w:tc>
          <w:tcPr>
            <w:tcW w:w="576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8" w:lineRule="exact"/>
              <w:ind w:left="19" w:right="14" w:firstLine="48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pacing w:val="-6"/>
                <w:sz w:val="24"/>
                <w:szCs w:val="24"/>
              </w:rPr>
              <w:t>/п</w:t>
            </w:r>
          </w:p>
        </w:tc>
        <w:tc>
          <w:tcPr>
            <w:tcW w:w="1872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250" w:right="264"/>
            </w:pPr>
            <w:r>
              <w:rPr>
                <w:rFonts w:eastAsia="Times New Roman"/>
                <w:sz w:val="24"/>
                <w:szCs w:val="24"/>
              </w:rPr>
              <w:t>Инициатор инвести</w:t>
            </w:r>
            <w:r>
              <w:rPr>
                <w:rFonts w:eastAsia="Times New Roman"/>
                <w:sz w:val="24"/>
                <w:szCs w:val="24"/>
              </w:rPr>
              <w:softHyphen/>
              <w:t>ционного проекта</w:t>
            </w:r>
          </w:p>
        </w:tc>
        <w:tc>
          <w:tcPr>
            <w:tcW w:w="1944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8" w:lineRule="exact"/>
              <w:ind w:firstLine="67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Название и суть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инвестиционного</w:t>
            </w:r>
            <w:proofErr w:type="gramEnd"/>
          </w:p>
          <w:p w:rsidR="00A2391E" w:rsidRDefault="00A2391E" w:rsidP="00B3422E">
            <w:pPr>
              <w:shd w:val="clear" w:color="auto" w:fill="FFFFFF"/>
              <w:spacing w:line="278" w:lineRule="exact"/>
              <w:ind w:firstLine="13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проекта (в том </w:t>
            </w:r>
            <w:r>
              <w:rPr>
                <w:rFonts w:eastAsia="Times New Roman"/>
                <w:spacing w:val="-3"/>
                <w:sz w:val="24"/>
                <w:szCs w:val="24"/>
              </w:rPr>
              <w:t>числе мощность)</w:t>
            </w:r>
          </w:p>
        </w:tc>
        <w:tc>
          <w:tcPr>
            <w:tcW w:w="1929" w:type="dxa"/>
            <w:gridSpan w:val="2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269"/>
            </w:pPr>
            <w:r>
              <w:rPr>
                <w:rFonts w:eastAsia="Times New Roman"/>
                <w:sz w:val="24"/>
                <w:szCs w:val="24"/>
              </w:rPr>
              <w:t>Период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ind w:left="269"/>
            </w:pPr>
            <w:r>
              <w:rPr>
                <w:rFonts w:eastAsia="Times New Roman"/>
                <w:spacing w:val="-3"/>
                <w:sz w:val="24"/>
                <w:szCs w:val="24"/>
              </w:rPr>
              <w:t>реализации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ind w:left="269"/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2881" w:type="dxa"/>
            <w:gridSpan w:val="3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Стоимость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инвестиционного проекта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ind w:left="5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млн. рублей)</w:t>
            </w:r>
          </w:p>
        </w:tc>
        <w:tc>
          <w:tcPr>
            <w:tcW w:w="1306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Плани</w:t>
            </w:r>
            <w:r>
              <w:rPr>
                <w:rFonts w:eastAsia="Times New Roman"/>
                <w:sz w:val="24"/>
                <w:szCs w:val="24"/>
              </w:rPr>
              <w:softHyphen/>
              <w:t xml:space="preserve">руемый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объем ос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воения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инвестиций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 основной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капитал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текущем </w:t>
            </w:r>
            <w:r>
              <w:rPr>
                <w:rFonts w:eastAsia="Times New Roman"/>
                <w:sz w:val="24"/>
                <w:szCs w:val="24"/>
              </w:rPr>
              <w:t xml:space="preserve">году по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годам (млн. </w:t>
            </w:r>
            <w:r>
              <w:rPr>
                <w:rFonts w:eastAsia="Times New Roman"/>
                <w:sz w:val="24"/>
                <w:szCs w:val="24"/>
              </w:rPr>
              <w:t>рублей)</w:t>
            </w:r>
          </w:p>
        </w:tc>
        <w:tc>
          <w:tcPr>
            <w:tcW w:w="1724" w:type="dxa"/>
            <w:gridSpan w:val="2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Фактически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ind w:left="144" w:right="139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освоено </w:t>
            </w:r>
            <w:r>
              <w:rPr>
                <w:rFonts w:eastAsia="Times New Roman"/>
                <w:spacing w:val="-3"/>
                <w:sz w:val="24"/>
                <w:szCs w:val="24"/>
              </w:rPr>
              <w:t>инвестиций</w:t>
            </w:r>
          </w:p>
        </w:tc>
        <w:tc>
          <w:tcPr>
            <w:tcW w:w="1488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Количество</w:t>
            </w:r>
          </w:p>
          <w:p w:rsidR="00A2391E" w:rsidRDefault="00A2391E" w:rsidP="00B3422E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новых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рабочих мест в результате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реализации инвестици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онного проекта </w:t>
            </w:r>
            <w:r>
              <w:rPr>
                <w:rFonts w:eastAsia="Times New Roman"/>
                <w:spacing w:val="-3"/>
                <w:sz w:val="24"/>
                <w:szCs w:val="24"/>
              </w:rPr>
              <w:t>(человек)</w:t>
            </w:r>
          </w:p>
        </w:tc>
        <w:tc>
          <w:tcPr>
            <w:tcW w:w="2222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Информация </w:t>
            </w:r>
            <w:r w:rsidR="00DF7714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 те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кущей реализации инвестиционного </w:t>
            </w:r>
            <w:r>
              <w:rPr>
                <w:rFonts w:eastAsia="Times New Roman"/>
                <w:sz w:val="24"/>
                <w:szCs w:val="24"/>
              </w:rPr>
              <w:t xml:space="preserve">проекта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(земельный участок, </w:t>
            </w:r>
            <w:r>
              <w:rPr>
                <w:rFonts w:eastAsia="Times New Roman"/>
                <w:spacing w:val="-1"/>
                <w:sz w:val="24"/>
                <w:szCs w:val="24"/>
              </w:rPr>
              <w:t>финансирование</w:t>
            </w:r>
            <w:proofErr w:type="gramEnd"/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проекта,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ПСД,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госэкспер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ртиза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СМР)</w:t>
            </w:r>
            <w:proofErr w:type="gramEnd"/>
          </w:p>
        </w:tc>
      </w:tr>
      <w:tr w:rsidR="00A2391E" w:rsidTr="00DF7714">
        <w:trPr>
          <w:trHeight w:hRule="exact" w:val="389"/>
        </w:trPr>
        <w:tc>
          <w:tcPr>
            <w:tcW w:w="576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1872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1944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1929" w:type="dxa"/>
            <w:gridSpan w:val="2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528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годы)</w:t>
            </w:r>
          </w:p>
        </w:tc>
        <w:tc>
          <w:tcPr>
            <w:tcW w:w="706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48" w:right="43"/>
            </w:pPr>
            <w:r>
              <w:rPr>
                <w:rFonts w:eastAsia="Times New Roman"/>
                <w:sz w:val="24"/>
                <w:szCs w:val="24"/>
              </w:rPr>
              <w:t>все</w:t>
            </w:r>
            <w:r>
              <w:rPr>
                <w:rFonts w:eastAsia="Times New Roman"/>
                <w:sz w:val="24"/>
                <w:szCs w:val="24"/>
              </w:rPr>
              <w:softHyphen/>
              <w:t>го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8" w:lineRule="exact"/>
              <w:ind w:left="19" w:right="14" w:firstLine="53"/>
            </w:pPr>
            <w:r>
              <w:rPr>
                <w:rFonts w:eastAsia="Times New Roman"/>
                <w:spacing w:val="-3"/>
                <w:sz w:val="24"/>
                <w:szCs w:val="24"/>
              </w:rPr>
              <w:t>собст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4"/>
                <w:sz w:val="24"/>
                <w:szCs w:val="24"/>
              </w:rPr>
              <w:t>венные</w:t>
            </w:r>
          </w:p>
        </w:tc>
        <w:tc>
          <w:tcPr>
            <w:tcW w:w="1181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10" w:right="5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привле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  <w:t xml:space="preserve">ченные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(кредиты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банков и средства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уров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4"/>
                <w:sz w:val="24"/>
                <w:szCs w:val="24"/>
              </w:rPr>
              <w:t>ням бюд</w:t>
            </w:r>
            <w:r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жета)</w:t>
            </w:r>
          </w:p>
        </w:tc>
        <w:tc>
          <w:tcPr>
            <w:tcW w:w="1306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10" w:right="5"/>
              <w:jc w:val="center"/>
            </w:pPr>
          </w:p>
          <w:p w:rsidR="00A2391E" w:rsidRDefault="00A2391E" w:rsidP="00B3422E">
            <w:pPr>
              <w:shd w:val="clear" w:color="auto" w:fill="FFFFFF"/>
              <w:spacing w:line="283" w:lineRule="exact"/>
              <w:ind w:left="10" w:right="5"/>
              <w:jc w:val="center"/>
            </w:pPr>
          </w:p>
        </w:tc>
        <w:tc>
          <w:tcPr>
            <w:tcW w:w="1724" w:type="dxa"/>
            <w:gridSpan w:val="2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(</w:t>
            </w:r>
            <w:r>
              <w:rPr>
                <w:rFonts w:eastAsia="Times New Roman"/>
                <w:spacing w:val="-4"/>
                <w:sz w:val="24"/>
                <w:szCs w:val="24"/>
              </w:rPr>
              <w:t>млн. рублей)</w:t>
            </w:r>
          </w:p>
        </w:tc>
        <w:tc>
          <w:tcPr>
            <w:tcW w:w="1488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</w:p>
          <w:p w:rsidR="00A2391E" w:rsidRDefault="00A2391E" w:rsidP="00B3422E">
            <w:pPr>
              <w:shd w:val="clear" w:color="auto" w:fill="FFFFFF"/>
              <w:jc w:val="center"/>
            </w:pPr>
          </w:p>
        </w:tc>
        <w:tc>
          <w:tcPr>
            <w:tcW w:w="2222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</w:p>
          <w:p w:rsidR="00A2391E" w:rsidRDefault="00A2391E" w:rsidP="00B3422E">
            <w:pPr>
              <w:shd w:val="clear" w:color="auto" w:fill="FFFFFF"/>
              <w:jc w:val="center"/>
            </w:pPr>
          </w:p>
        </w:tc>
      </w:tr>
      <w:tr w:rsidR="00A2391E" w:rsidTr="00DF7714">
        <w:trPr>
          <w:trHeight w:hRule="exact" w:val="2050"/>
        </w:trPr>
        <w:tc>
          <w:tcPr>
            <w:tcW w:w="576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1872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1944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955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97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706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994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181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306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77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14" w:right="14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 на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чала реа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4"/>
                <w:sz w:val="24"/>
                <w:szCs w:val="24"/>
              </w:rPr>
              <w:t>лиза</w:t>
            </w:r>
            <w:r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ции про</w:t>
            </w:r>
            <w:r>
              <w:rPr>
                <w:rFonts w:eastAsia="Times New Roman"/>
                <w:sz w:val="24"/>
                <w:szCs w:val="24"/>
              </w:rPr>
              <w:softHyphen/>
              <w:t>екта</w:t>
            </w:r>
          </w:p>
        </w:tc>
        <w:tc>
          <w:tcPr>
            <w:tcW w:w="94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29" w:right="24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кущем </w:t>
            </w:r>
            <w:r>
              <w:rPr>
                <w:rFonts w:eastAsia="Times New Roman"/>
                <w:sz w:val="24"/>
                <w:szCs w:val="24"/>
              </w:rPr>
              <w:t>году</w:t>
            </w:r>
          </w:p>
        </w:tc>
        <w:tc>
          <w:tcPr>
            <w:tcW w:w="1488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29" w:right="24"/>
              <w:jc w:val="center"/>
            </w:pPr>
          </w:p>
          <w:p w:rsidR="00A2391E" w:rsidRDefault="00A2391E" w:rsidP="00B3422E">
            <w:pPr>
              <w:shd w:val="clear" w:color="auto" w:fill="FFFFFF"/>
              <w:spacing w:line="283" w:lineRule="exact"/>
              <w:ind w:left="29" w:right="24"/>
              <w:jc w:val="center"/>
            </w:pPr>
          </w:p>
        </w:tc>
        <w:tc>
          <w:tcPr>
            <w:tcW w:w="2222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29" w:right="24"/>
              <w:jc w:val="center"/>
            </w:pPr>
          </w:p>
          <w:p w:rsidR="00A2391E" w:rsidRDefault="00A2391E" w:rsidP="00B3422E">
            <w:pPr>
              <w:shd w:val="clear" w:color="auto" w:fill="FFFFFF"/>
              <w:spacing w:line="283" w:lineRule="exact"/>
              <w:ind w:left="29" w:right="24"/>
              <w:jc w:val="center"/>
            </w:pPr>
          </w:p>
        </w:tc>
      </w:tr>
      <w:tr w:rsidR="00A2391E" w:rsidTr="00DF7714">
        <w:trPr>
          <w:trHeight w:hRule="exact" w:val="350"/>
        </w:trPr>
        <w:tc>
          <w:tcPr>
            <w:tcW w:w="57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763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806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307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326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187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331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8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2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</w:tr>
      <w:tr w:rsidR="00A2391E" w:rsidTr="00DF7714">
        <w:trPr>
          <w:trHeight w:hRule="exact" w:val="360"/>
        </w:trPr>
        <w:tc>
          <w:tcPr>
            <w:tcW w:w="57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87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94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955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97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70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9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18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30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77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94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48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22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</w:tbl>
    <w:p w:rsidR="00A2391E" w:rsidRDefault="00A2391E" w:rsidP="00A2391E">
      <w:pPr>
        <w:sectPr w:rsidR="00A2391E">
          <w:pgSz w:w="16834" w:h="11909" w:orient="landscape"/>
          <w:pgMar w:top="1440" w:right="447" w:bottom="720" w:left="446" w:header="720" w:footer="720" w:gutter="0"/>
          <w:cols w:space="60"/>
          <w:noEndnote/>
        </w:sectPr>
      </w:pPr>
    </w:p>
    <w:p w:rsidR="00A2391E" w:rsidRDefault="00A2391E" w:rsidP="00A2391E">
      <w:pPr>
        <w:shd w:val="clear" w:color="auto" w:fill="FFFFFF"/>
        <w:ind w:left="13483"/>
      </w:pPr>
      <w:r>
        <w:rPr>
          <w:rFonts w:eastAsia="Times New Roman"/>
          <w:spacing w:val="-3"/>
          <w:sz w:val="28"/>
          <w:szCs w:val="28"/>
        </w:rPr>
        <w:lastRenderedPageBreak/>
        <w:t>Таблица № 2</w:t>
      </w:r>
    </w:p>
    <w:p w:rsidR="00A2391E" w:rsidRDefault="00A2391E" w:rsidP="00A2391E">
      <w:pPr>
        <w:shd w:val="clear" w:color="auto" w:fill="FFFFFF"/>
        <w:spacing w:before="221" w:line="331" w:lineRule="exact"/>
        <w:ind w:left="4699" w:right="4766"/>
        <w:jc w:val="center"/>
      </w:pPr>
      <w:r>
        <w:rPr>
          <w:rFonts w:eastAsia="Times New Roman"/>
          <w:spacing w:val="-1"/>
          <w:sz w:val="28"/>
          <w:szCs w:val="28"/>
        </w:rPr>
        <w:t xml:space="preserve">ИНВЕСТИЦИОННЫЕ ПРОЕКТЫ, </w:t>
      </w:r>
      <w:r>
        <w:rPr>
          <w:rFonts w:eastAsia="Times New Roman"/>
          <w:spacing w:val="-3"/>
          <w:sz w:val="28"/>
          <w:szCs w:val="28"/>
        </w:rPr>
        <w:t>реал</w:t>
      </w:r>
      <w:r w:rsidR="00DF7714">
        <w:rPr>
          <w:rFonts w:eastAsia="Times New Roman"/>
          <w:spacing w:val="-3"/>
          <w:sz w:val="28"/>
          <w:szCs w:val="28"/>
        </w:rPr>
        <w:t>изация которых завершена в текущ</w:t>
      </w:r>
      <w:r>
        <w:rPr>
          <w:rFonts w:eastAsia="Times New Roman"/>
          <w:spacing w:val="-3"/>
          <w:sz w:val="28"/>
          <w:szCs w:val="28"/>
        </w:rPr>
        <w:t>ем году</w:t>
      </w:r>
    </w:p>
    <w:p w:rsidR="00A2391E" w:rsidRDefault="00A2391E" w:rsidP="00A2391E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848"/>
        <w:gridCol w:w="1920"/>
        <w:gridCol w:w="946"/>
        <w:gridCol w:w="960"/>
        <w:gridCol w:w="696"/>
        <w:gridCol w:w="984"/>
        <w:gridCol w:w="2050"/>
        <w:gridCol w:w="1819"/>
        <w:gridCol w:w="1262"/>
        <w:gridCol w:w="2006"/>
      </w:tblGrid>
      <w:tr w:rsidR="00A2391E" w:rsidTr="00DF7714">
        <w:trPr>
          <w:trHeight w:hRule="exact" w:val="926"/>
        </w:trPr>
        <w:tc>
          <w:tcPr>
            <w:tcW w:w="571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8" w:lineRule="exact"/>
              <w:ind w:left="19" w:right="14" w:firstLine="43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pacing w:val="-7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pacing w:val="-7"/>
                <w:sz w:val="24"/>
                <w:szCs w:val="24"/>
              </w:rPr>
              <w:t>/п</w:t>
            </w:r>
          </w:p>
        </w:tc>
        <w:tc>
          <w:tcPr>
            <w:tcW w:w="1848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240" w:right="25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Инициатор </w:t>
            </w:r>
            <w:r>
              <w:rPr>
                <w:rFonts w:eastAsia="Times New Roman"/>
                <w:sz w:val="24"/>
                <w:szCs w:val="24"/>
              </w:rPr>
              <w:t>инвести</w:t>
            </w:r>
            <w:r>
              <w:rPr>
                <w:rFonts w:eastAsia="Times New Roman"/>
                <w:sz w:val="24"/>
                <w:szCs w:val="24"/>
              </w:rPr>
              <w:softHyphen/>
              <w:t>ционного проекта</w:t>
            </w:r>
          </w:p>
        </w:tc>
        <w:tc>
          <w:tcPr>
            <w:tcW w:w="1920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8" w:lineRule="exact"/>
              <w:ind w:firstLine="67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Название и суть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инвестиционного</w:t>
            </w:r>
            <w:proofErr w:type="gramEnd"/>
          </w:p>
          <w:p w:rsidR="00A2391E" w:rsidRDefault="00A2391E" w:rsidP="00B3422E">
            <w:pPr>
              <w:shd w:val="clear" w:color="auto" w:fill="FFFFFF"/>
              <w:spacing w:line="278" w:lineRule="exact"/>
              <w:ind w:firstLine="13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проекта (в том </w:t>
            </w:r>
            <w:r>
              <w:rPr>
                <w:rFonts w:eastAsia="Times New Roman"/>
                <w:spacing w:val="-3"/>
                <w:sz w:val="24"/>
                <w:szCs w:val="24"/>
              </w:rPr>
              <w:t>числе мощность)</w:t>
            </w:r>
          </w:p>
        </w:tc>
        <w:tc>
          <w:tcPr>
            <w:tcW w:w="1906" w:type="dxa"/>
            <w:gridSpan w:val="2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8" w:lineRule="exact"/>
              <w:ind w:left="254" w:right="259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Период </w:t>
            </w:r>
            <w:r>
              <w:rPr>
                <w:rFonts w:eastAsia="Times New Roman"/>
                <w:spacing w:val="-3"/>
                <w:sz w:val="24"/>
                <w:szCs w:val="24"/>
              </w:rPr>
              <w:t>реализации</w:t>
            </w:r>
          </w:p>
        </w:tc>
        <w:tc>
          <w:tcPr>
            <w:tcW w:w="3730" w:type="dxa"/>
            <w:gridSpan w:val="3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Стоимость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инвестиционного проекта (млн.</w:t>
            </w:r>
            <w:proofErr w:type="gramEnd"/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рублей)</w:t>
            </w:r>
          </w:p>
        </w:tc>
        <w:tc>
          <w:tcPr>
            <w:tcW w:w="3081" w:type="dxa"/>
            <w:gridSpan w:val="2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106" w:right="106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Фактически освоено </w:t>
            </w:r>
            <w:r>
              <w:rPr>
                <w:rFonts w:eastAsia="Times New Roman"/>
                <w:spacing w:val="-3"/>
                <w:sz w:val="24"/>
                <w:szCs w:val="24"/>
              </w:rPr>
              <w:t>инвестиций (млн. рублей)</w:t>
            </w:r>
          </w:p>
        </w:tc>
        <w:tc>
          <w:tcPr>
            <w:tcW w:w="2006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новых</w:t>
            </w:r>
            <w:proofErr w:type="gramEnd"/>
          </w:p>
          <w:p w:rsidR="00A2391E" w:rsidRDefault="00A2391E" w:rsidP="00B3422E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рабочих мест в </w:t>
            </w:r>
            <w:r>
              <w:rPr>
                <w:rFonts w:eastAsia="Times New Roman"/>
                <w:spacing w:val="-3"/>
                <w:sz w:val="24"/>
                <w:szCs w:val="24"/>
              </w:rPr>
              <w:t>результате реали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зации инвестици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онного проекта </w:t>
            </w:r>
            <w:r>
              <w:rPr>
                <w:rFonts w:eastAsia="Times New Roman"/>
                <w:sz w:val="24"/>
                <w:szCs w:val="24"/>
              </w:rPr>
              <w:t>(человек)</w:t>
            </w:r>
          </w:p>
        </w:tc>
      </w:tr>
      <w:tr w:rsidR="00A2391E" w:rsidTr="00DF7714">
        <w:trPr>
          <w:trHeight w:hRule="exact" w:val="566"/>
        </w:trPr>
        <w:tc>
          <w:tcPr>
            <w:tcW w:w="571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1848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1920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1906" w:type="dxa"/>
            <w:gridSpan w:val="2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8" w:lineRule="exact"/>
              <w:ind w:left="446" w:right="437"/>
              <w:jc w:val="center"/>
            </w:pPr>
            <w:r>
              <w:rPr>
                <w:rFonts w:eastAsia="Times New Roman"/>
                <w:sz w:val="24"/>
                <w:szCs w:val="24"/>
              </w:rPr>
              <w:t>проекта (годы)</w:t>
            </w:r>
          </w:p>
        </w:tc>
        <w:tc>
          <w:tcPr>
            <w:tcW w:w="696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43" w:right="38"/>
              <w:jc w:val="center"/>
            </w:pPr>
            <w:r>
              <w:rPr>
                <w:rFonts w:eastAsia="Times New Roman"/>
                <w:sz w:val="24"/>
                <w:szCs w:val="24"/>
              </w:rPr>
              <w:t>все</w:t>
            </w:r>
            <w:r>
              <w:rPr>
                <w:rFonts w:eastAsia="Times New Roman"/>
                <w:sz w:val="24"/>
                <w:szCs w:val="24"/>
              </w:rPr>
              <w:softHyphen/>
              <w:t>го</w:t>
            </w:r>
          </w:p>
        </w:tc>
        <w:tc>
          <w:tcPr>
            <w:tcW w:w="984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8" w:lineRule="exact"/>
              <w:ind w:left="14" w:right="10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собст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4"/>
                <w:sz w:val="24"/>
                <w:szCs w:val="24"/>
              </w:rPr>
              <w:t>венные</w:t>
            </w:r>
          </w:p>
        </w:tc>
        <w:tc>
          <w:tcPr>
            <w:tcW w:w="2050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привлеченные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(кредиты банков 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средства по уров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>ням бюджета)</w:t>
            </w:r>
          </w:p>
        </w:tc>
        <w:tc>
          <w:tcPr>
            <w:tcW w:w="3081" w:type="dxa"/>
            <w:gridSpan w:val="2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006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DF7714">
        <w:trPr>
          <w:trHeight w:hRule="exact" w:val="634"/>
        </w:trPr>
        <w:tc>
          <w:tcPr>
            <w:tcW w:w="571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1848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1920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94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96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696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984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050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819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с начала реа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  <w:t>лизации проекта</w:t>
            </w:r>
          </w:p>
        </w:tc>
        <w:tc>
          <w:tcPr>
            <w:tcW w:w="126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в текущем </w:t>
            </w:r>
            <w:r>
              <w:rPr>
                <w:rFonts w:eastAsia="Times New Roman"/>
                <w:sz w:val="24"/>
                <w:szCs w:val="24"/>
              </w:rPr>
              <w:t>году</w:t>
            </w:r>
          </w:p>
        </w:tc>
        <w:tc>
          <w:tcPr>
            <w:tcW w:w="2006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8" w:lineRule="exact"/>
              <w:jc w:val="center"/>
            </w:pPr>
          </w:p>
          <w:p w:rsidR="00A2391E" w:rsidRDefault="00A2391E" w:rsidP="00B3422E">
            <w:pPr>
              <w:shd w:val="clear" w:color="auto" w:fill="FFFFFF"/>
              <w:spacing w:line="288" w:lineRule="exact"/>
              <w:jc w:val="center"/>
            </w:pPr>
          </w:p>
        </w:tc>
      </w:tr>
      <w:tr w:rsidR="00A2391E" w:rsidTr="00DF7714">
        <w:trPr>
          <w:trHeight w:hRule="exact" w:val="350"/>
        </w:trPr>
        <w:tc>
          <w:tcPr>
            <w:tcW w:w="57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75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797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302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317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0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</w:tr>
      <w:tr w:rsidR="00A2391E" w:rsidTr="00DF7714">
        <w:trPr>
          <w:trHeight w:hRule="exact" w:val="355"/>
        </w:trPr>
        <w:tc>
          <w:tcPr>
            <w:tcW w:w="57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84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92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94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96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69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98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05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819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26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00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</w:tbl>
    <w:p w:rsidR="00A2391E" w:rsidRDefault="00A2391E" w:rsidP="00A2391E">
      <w:pPr>
        <w:shd w:val="clear" w:color="auto" w:fill="FFFFFF"/>
        <w:spacing w:before="288"/>
        <w:ind w:left="13483"/>
      </w:pPr>
      <w:r>
        <w:rPr>
          <w:rFonts w:eastAsia="Times New Roman"/>
          <w:spacing w:val="-4"/>
          <w:sz w:val="28"/>
          <w:szCs w:val="28"/>
        </w:rPr>
        <w:t>Таблица № 3</w:t>
      </w:r>
    </w:p>
    <w:p w:rsidR="00A2391E" w:rsidRDefault="00A2391E" w:rsidP="00A2391E">
      <w:pPr>
        <w:shd w:val="clear" w:color="auto" w:fill="FFFFFF"/>
        <w:spacing w:before="274" w:line="331" w:lineRule="exact"/>
        <w:ind w:left="4848" w:right="4920"/>
        <w:jc w:val="center"/>
      </w:pPr>
      <w:r>
        <w:rPr>
          <w:rFonts w:eastAsia="Times New Roman"/>
          <w:spacing w:val="-1"/>
          <w:sz w:val="28"/>
          <w:szCs w:val="28"/>
        </w:rPr>
        <w:t xml:space="preserve">ИНВЕСТИЦИОННЫЕ ПРОЕКТЫ, </w:t>
      </w:r>
      <w:r>
        <w:rPr>
          <w:rFonts w:eastAsia="Times New Roman"/>
          <w:spacing w:val="-2"/>
          <w:sz w:val="28"/>
          <w:szCs w:val="28"/>
        </w:rPr>
        <w:t>предполагаемые к реализации в перспективе</w:t>
      </w:r>
    </w:p>
    <w:p w:rsidR="00A2391E" w:rsidRDefault="00A2391E" w:rsidP="00A2391E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2578"/>
        <w:gridCol w:w="1214"/>
        <w:gridCol w:w="2650"/>
        <w:gridCol w:w="778"/>
        <w:gridCol w:w="912"/>
        <w:gridCol w:w="2011"/>
        <w:gridCol w:w="1296"/>
        <w:gridCol w:w="1560"/>
        <w:gridCol w:w="648"/>
        <w:gridCol w:w="955"/>
      </w:tblGrid>
      <w:tr w:rsidR="00A2391E" w:rsidTr="00DF7714">
        <w:trPr>
          <w:trHeight w:hRule="exact" w:val="1205"/>
        </w:trPr>
        <w:tc>
          <w:tcPr>
            <w:tcW w:w="523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8" w:lineRule="exact"/>
              <w:ind w:firstLine="43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pacing w:val="-6"/>
                <w:sz w:val="24"/>
                <w:szCs w:val="24"/>
              </w:rPr>
              <w:t>/п</w:t>
            </w:r>
          </w:p>
        </w:tc>
        <w:tc>
          <w:tcPr>
            <w:tcW w:w="2578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4"/>
                <w:szCs w:val="24"/>
              </w:rPr>
              <w:t>Инициатор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инвестиционного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проекта на территории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4"/>
                <w:szCs w:val="24"/>
              </w:rPr>
              <w:t>Ростовской области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</w:pP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наименование</w:t>
            </w:r>
            <w:proofErr w:type="gramEnd"/>
          </w:p>
          <w:p w:rsidR="00A2391E" w:rsidRDefault="00A2391E" w:rsidP="00B3422E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организации, адрес,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телефон, факс, </w:t>
            </w:r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e</w:t>
            </w:r>
            <w:r w:rsidRPr="00BE2AB8">
              <w:rPr>
                <w:rFonts w:eastAsia="Times New Roman"/>
                <w:spacing w:val="-1"/>
                <w:sz w:val="24"/>
                <w:szCs w:val="24"/>
              </w:rPr>
              <w:t>-</w:t>
            </w:r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mail</w:t>
            </w:r>
            <w:r w:rsidRPr="00BE2AB8">
              <w:rPr>
                <w:rFonts w:eastAsia="Times New Roman"/>
                <w:spacing w:val="-1"/>
                <w:sz w:val="24"/>
                <w:szCs w:val="24"/>
              </w:rPr>
              <w:t>,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Ф.И.О. руковод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и-</w:t>
            </w:r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теля,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4"/>
                <w:szCs w:val="24"/>
              </w:rPr>
              <w:t>контактн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го лица</w:t>
            </w:r>
          </w:p>
        </w:tc>
        <w:tc>
          <w:tcPr>
            <w:tcW w:w="1214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</w:pP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Наименова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A2391E" w:rsidRDefault="00A2391E" w:rsidP="00B3422E">
            <w:pPr>
              <w:shd w:val="clear" w:color="auto" w:fill="FFFFFF"/>
              <w:spacing w:line="283" w:lineRule="exact"/>
            </w:pPr>
            <w:proofErr w:type="spellStart"/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инвестици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онного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650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firstLine="566"/>
            </w:pPr>
            <w:r>
              <w:rPr>
                <w:rFonts w:eastAsia="Times New Roman"/>
                <w:sz w:val="24"/>
                <w:szCs w:val="24"/>
              </w:rPr>
              <w:t xml:space="preserve">Необходимая инженерно-транспортная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инфраструктура (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газ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энерго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>-, водоснабжение,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4"/>
                <w:szCs w:val="24"/>
              </w:rPr>
              <w:t>водоотведение;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железнодорожные пути,</w:t>
            </w:r>
          </w:p>
          <w:p w:rsidR="00A2391E" w:rsidRDefault="00364888" w:rsidP="00B3422E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4"/>
                <w:szCs w:val="24"/>
              </w:rPr>
              <w:t>автодоро</w:t>
            </w:r>
            <w:r w:rsidR="00A2391E">
              <w:rPr>
                <w:rFonts w:eastAsia="Times New Roman"/>
                <w:sz w:val="24"/>
                <w:szCs w:val="24"/>
              </w:rPr>
              <w:t xml:space="preserve">ги) </w:t>
            </w:r>
            <w:proofErr w:type="gramStart"/>
            <w:r w:rsidR="00A2391E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A2391E" w:rsidRDefault="00A2391E" w:rsidP="00B3422E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объектам нового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01" w:type="dxa"/>
            <w:gridSpan w:val="3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firstLine="518"/>
            </w:pPr>
            <w:r>
              <w:rPr>
                <w:rFonts w:eastAsia="Times New Roman"/>
                <w:sz w:val="24"/>
                <w:szCs w:val="24"/>
              </w:rPr>
              <w:t xml:space="preserve">Предварительный объем </w:t>
            </w:r>
            <w:r>
              <w:rPr>
                <w:rFonts w:eastAsia="Times New Roman"/>
                <w:spacing w:val="-3"/>
                <w:sz w:val="24"/>
                <w:szCs w:val="24"/>
              </w:rPr>
              <w:t>инвестиций в проект (млн. рублей)</w:t>
            </w:r>
          </w:p>
        </w:tc>
        <w:tc>
          <w:tcPr>
            <w:tcW w:w="1296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8" w:lineRule="exact"/>
              <w:ind w:right="5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Планируе</w:t>
            </w:r>
            <w:r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мое число </w:t>
            </w:r>
            <w:r>
              <w:rPr>
                <w:rFonts w:eastAsia="Times New Roman"/>
                <w:sz w:val="24"/>
                <w:szCs w:val="24"/>
              </w:rPr>
              <w:t xml:space="preserve">новых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рабочих</w:t>
            </w:r>
          </w:p>
          <w:p w:rsidR="00A2391E" w:rsidRDefault="00A2391E" w:rsidP="00B3422E">
            <w:pPr>
              <w:shd w:val="clear" w:color="auto" w:fill="FFFFFF"/>
              <w:spacing w:line="278" w:lineRule="exact"/>
              <w:ind w:right="5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мест </w:t>
            </w:r>
            <w:r>
              <w:rPr>
                <w:rFonts w:eastAsia="Times New Roman"/>
                <w:spacing w:val="-5"/>
                <w:sz w:val="24"/>
                <w:szCs w:val="24"/>
              </w:rPr>
              <w:t>(человек)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right="10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Информация </w:t>
            </w:r>
            <w:r w:rsidR="00364888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текущем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состоянии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переговоров</w:t>
            </w:r>
          </w:p>
        </w:tc>
        <w:tc>
          <w:tcPr>
            <w:tcW w:w="1603" w:type="dxa"/>
            <w:gridSpan w:val="2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8" w:lineRule="exact"/>
              <w:ind w:left="120" w:right="134"/>
            </w:pPr>
            <w:r>
              <w:rPr>
                <w:rFonts w:eastAsia="Times New Roman"/>
                <w:sz w:val="24"/>
                <w:szCs w:val="24"/>
              </w:rPr>
              <w:t>Предпо</w:t>
            </w:r>
            <w:r>
              <w:rPr>
                <w:rFonts w:eastAsia="Times New Roman"/>
                <w:sz w:val="24"/>
                <w:szCs w:val="24"/>
              </w:rPr>
              <w:softHyphen/>
              <w:t xml:space="preserve">лагаемая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заявленная </w:t>
            </w:r>
            <w:r>
              <w:rPr>
                <w:rFonts w:eastAsia="Times New Roman"/>
                <w:spacing w:val="-2"/>
                <w:sz w:val="24"/>
                <w:szCs w:val="24"/>
              </w:rPr>
              <w:t>мощность</w:t>
            </w:r>
          </w:p>
        </w:tc>
      </w:tr>
      <w:tr w:rsidR="00A2391E" w:rsidTr="00DF7714">
        <w:trPr>
          <w:trHeight w:hRule="exact" w:val="389"/>
        </w:trPr>
        <w:tc>
          <w:tcPr>
            <w:tcW w:w="523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2578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1214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2650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3701" w:type="dxa"/>
            <w:gridSpan w:val="3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296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560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648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right="72"/>
              <w:jc w:val="right"/>
            </w:pPr>
            <w:r>
              <w:rPr>
                <w:rFonts w:eastAsia="Times New Roman"/>
                <w:sz w:val="24"/>
                <w:szCs w:val="24"/>
              </w:rPr>
              <w:t>газ</w:t>
            </w:r>
          </w:p>
        </w:tc>
        <w:tc>
          <w:tcPr>
            <w:tcW w:w="955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pacing w:val="-12"/>
                <w:sz w:val="24"/>
                <w:szCs w:val="24"/>
              </w:rPr>
              <w:t>электро</w:t>
            </w:r>
            <w:r>
              <w:rPr>
                <w:rFonts w:eastAsia="Times New Roman"/>
                <w:spacing w:val="-12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3"/>
                <w:sz w:val="24"/>
                <w:szCs w:val="24"/>
              </w:rPr>
              <w:t>энергия</w:t>
            </w:r>
          </w:p>
        </w:tc>
      </w:tr>
      <w:tr w:rsidR="00A2391E" w:rsidTr="00DF7714">
        <w:trPr>
          <w:trHeight w:hRule="exact" w:val="1310"/>
        </w:trPr>
        <w:tc>
          <w:tcPr>
            <w:tcW w:w="523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2578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1214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2650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77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14"/>
            </w:pPr>
            <w:r>
              <w:rPr>
                <w:rFonts w:eastAsia="Times New Roman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8" w:lineRule="exact"/>
              <w:ind w:firstLine="53"/>
            </w:pPr>
            <w:r>
              <w:rPr>
                <w:rFonts w:eastAsia="Times New Roman"/>
                <w:spacing w:val="-3"/>
                <w:sz w:val="24"/>
                <w:szCs w:val="24"/>
              </w:rPr>
              <w:t>собст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4"/>
                <w:sz w:val="24"/>
                <w:szCs w:val="24"/>
              </w:rPr>
              <w:t>венные</w:t>
            </w:r>
          </w:p>
        </w:tc>
        <w:tc>
          <w:tcPr>
            <w:tcW w:w="201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 xml:space="preserve">привлеченные </w:t>
            </w:r>
            <w:r>
              <w:rPr>
                <w:rFonts w:eastAsia="Times New Roman"/>
                <w:spacing w:val="-3"/>
                <w:sz w:val="24"/>
                <w:szCs w:val="24"/>
              </w:rPr>
              <w:t>(кредиты банков и</w:t>
            </w:r>
            <w:proofErr w:type="gramEnd"/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средства по </w:t>
            </w:r>
            <w:r>
              <w:rPr>
                <w:rFonts w:eastAsia="Times New Roman"/>
                <w:spacing w:val="-3"/>
                <w:sz w:val="24"/>
                <w:szCs w:val="24"/>
              </w:rPr>
              <w:t>уровням бюджета)</w:t>
            </w:r>
          </w:p>
        </w:tc>
        <w:tc>
          <w:tcPr>
            <w:tcW w:w="1296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</w:p>
        </w:tc>
        <w:tc>
          <w:tcPr>
            <w:tcW w:w="1560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</w:p>
        </w:tc>
        <w:tc>
          <w:tcPr>
            <w:tcW w:w="648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</w:p>
        </w:tc>
        <w:tc>
          <w:tcPr>
            <w:tcW w:w="955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</w:p>
        </w:tc>
      </w:tr>
      <w:tr w:rsidR="00A2391E" w:rsidTr="00DF7714">
        <w:trPr>
          <w:trHeight w:hRule="exact" w:val="350"/>
        </w:trPr>
        <w:tc>
          <w:tcPr>
            <w:tcW w:w="523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1118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442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1152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293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right="101"/>
              <w:jc w:val="right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5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</w:tr>
      <w:tr w:rsidR="00A2391E" w:rsidTr="00DF7714">
        <w:trPr>
          <w:trHeight w:hRule="exact" w:val="360"/>
        </w:trPr>
        <w:tc>
          <w:tcPr>
            <w:tcW w:w="523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57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21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65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77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91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01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29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56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64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955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</w:tbl>
    <w:p w:rsidR="00A2391E" w:rsidRDefault="00A2391E" w:rsidP="00A2391E">
      <w:pPr>
        <w:sectPr w:rsidR="00A2391E">
          <w:pgSz w:w="16834" w:h="11909" w:orient="landscape"/>
          <w:pgMar w:top="1104" w:right="855" w:bottom="360" w:left="855" w:header="720" w:footer="720" w:gutter="0"/>
          <w:cols w:space="60"/>
          <w:noEndnote/>
        </w:sectPr>
      </w:pPr>
    </w:p>
    <w:p w:rsidR="00A2391E" w:rsidRDefault="00A2391E" w:rsidP="00A2391E">
      <w:pPr>
        <w:shd w:val="clear" w:color="auto" w:fill="FFFFFF"/>
        <w:ind w:right="43"/>
        <w:jc w:val="right"/>
      </w:pPr>
      <w:r>
        <w:rPr>
          <w:rFonts w:eastAsia="Times New Roman"/>
          <w:spacing w:val="-3"/>
          <w:sz w:val="28"/>
          <w:szCs w:val="28"/>
        </w:rPr>
        <w:lastRenderedPageBreak/>
        <w:t>Таблица № 4</w:t>
      </w:r>
    </w:p>
    <w:p w:rsidR="00A2391E" w:rsidRDefault="00A2391E" w:rsidP="00A2391E">
      <w:pPr>
        <w:shd w:val="clear" w:color="auto" w:fill="FFFFFF"/>
        <w:spacing w:before="648" w:line="331" w:lineRule="exact"/>
        <w:ind w:left="2765" w:right="2760"/>
        <w:jc w:val="center"/>
      </w:pPr>
      <w:r>
        <w:rPr>
          <w:rFonts w:eastAsia="Times New Roman"/>
          <w:spacing w:val="-3"/>
          <w:sz w:val="28"/>
          <w:szCs w:val="28"/>
        </w:rPr>
        <w:t xml:space="preserve">ИНВЕСТИЦИОННЫЕ ПРОЕКТЫ, </w:t>
      </w:r>
      <w:r>
        <w:rPr>
          <w:rFonts w:eastAsia="Times New Roman"/>
          <w:spacing w:val="-2"/>
          <w:sz w:val="28"/>
          <w:szCs w:val="28"/>
        </w:rPr>
        <w:t>приостановленные в текущем году</w:t>
      </w:r>
    </w:p>
    <w:p w:rsidR="00A2391E" w:rsidRDefault="00A2391E" w:rsidP="00A2391E">
      <w:pPr>
        <w:spacing w:after="653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2184"/>
        <w:gridCol w:w="1229"/>
        <w:gridCol w:w="1229"/>
        <w:gridCol w:w="1910"/>
        <w:gridCol w:w="2602"/>
      </w:tblGrid>
      <w:tr w:rsidR="004D427E" w:rsidTr="004D427E">
        <w:trPr>
          <w:trHeight w:hRule="exact" w:val="3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53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403"/>
            </w:pPr>
            <w:r>
              <w:rPr>
                <w:rFonts w:eastAsia="Times New Roman"/>
                <w:sz w:val="24"/>
                <w:szCs w:val="24"/>
              </w:rPr>
              <w:t>Инициатор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57006C">
            <w:pPr>
              <w:shd w:val="clear" w:color="auto" w:fill="FFFFFF"/>
              <w:ind w:right="144"/>
              <w:jc w:val="right"/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Мощность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Общая стоимость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</w:tr>
      <w:tr w:rsidR="004D427E" w:rsidTr="004D427E">
        <w:trPr>
          <w:trHeight w:hRule="exact" w:val="293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10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86"/>
            </w:pPr>
            <w:r>
              <w:rPr>
                <w:rFonts w:eastAsia="Times New Roman"/>
                <w:spacing w:val="-3"/>
                <w:sz w:val="24"/>
                <w:szCs w:val="24"/>
              </w:rPr>
              <w:t>инвестиционного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57006C" w:rsidP="0057006C">
            <w:pPr>
              <w:shd w:val="clear" w:color="auto" w:fill="FFFFFF"/>
              <w:ind w:right="144"/>
              <w:jc w:val="right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</w:t>
            </w:r>
            <w:r w:rsidR="00A2391E">
              <w:rPr>
                <w:rFonts w:eastAsia="Times New Roman"/>
                <w:sz w:val="24"/>
                <w:szCs w:val="24"/>
              </w:rPr>
              <w:t>ахож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(</w:t>
            </w:r>
            <w:r>
              <w:rPr>
                <w:rFonts w:eastAsia="Times New Roman"/>
                <w:spacing w:val="-4"/>
                <w:sz w:val="24"/>
                <w:szCs w:val="24"/>
              </w:rPr>
              <w:t>млн. рублей)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приостановления</w:t>
            </w:r>
          </w:p>
        </w:tc>
      </w:tr>
      <w:tr w:rsidR="004D427E" w:rsidTr="004D427E">
        <w:trPr>
          <w:trHeight w:hRule="exact" w:val="283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518"/>
            </w:pPr>
            <w:r>
              <w:rPr>
                <w:rFonts w:eastAsia="Times New Roman"/>
                <w:sz w:val="24"/>
                <w:szCs w:val="24"/>
              </w:rPr>
              <w:t>проекта/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ind w:right="206"/>
              <w:jc w:val="right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дение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</w:tr>
      <w:tr w:rsidR="004D427E" w:rsidTr="004D427E">
        <w:trPr>
          <w:trHeight w:hRule="exact" w:val="5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259" w:right="259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ind w:right="101"/>
              <w:jc w:val="right"/>
            </w:pPr>
            <w:r>
              <w:rPr>
                <w:rFonts w:eastAsia="Times New Roman"/>
                <w:spacing w:val="-3"/>
                <w:sz w:val="24"/>
                <w:szCs w:val="24"/>
              </w:rPr>
              <w:t>объекта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реализации проекта</w:t>
            </w:r>
          </w:p>
        </w:tc>
      </w:tr>
      <w:tr w:rsidR="00A2391E" w:rsidTr="004D427E">
        <w:trPr>
          <w:trHeight w:hRule="exact" w:val="350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922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446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A2391E" w:rsidTr="00364888">
        <w:trPr>
          <w:trHeight w:hRule="exact" w:val="360"/>
        </w:trPr>
        <w:tc>
          <w:tcPr>
            <w:tcW w:w="55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18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229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229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91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60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</w:tbl>
    <w:p w:rsidR="00A2391E" w:rsidRDefault="00A2391E" w:rsidP="00A2391E">
      <w:pPr>
        <w:sectPr w:rsidR="00A2391E">
          <w:pgSz w:w="11909" w:h="16834"/>
          <w:pgMar w:top="1440" w:right="816" w:bottom="720" w:left="1387" w:header="720" w:footer="720" w:gutter="0"/>
          <w:cols w:space="60"/>
          <w:noEndnote/>
        </w:sectPr>
      </w:pPr>
    </w:p>
    <w:p w:rsidR="00A2391E" w:rsidRDefault="00A2391E" w:rsidP="00A2391E">
      <w:pPr>
        <w:shd w:val="clear" w:color="auto" w:fill="FFFFFF"/>
        <w:spacing w:line="283" w:lineRule="exact"/>
        <w:ind w:right="101"/>
        <w:jc w:val="right"/>
      </w:pPr>
      <w:r>
        <w:rPr>
          <w:rFonts w:eastAsia="Times New Roman"/>
          <w:spacing w:val="-1"/>
          <w:sz w:val="24"/>
          <w:szCs w:val="24"/>
        </w:rPr>
        <w:lastRenderedPageBreak/>
        <w:t>Приложение № 2</w:t>
      </w:r>
    </w:p>
    <w:p w:rsidR="00A2391E" w:rsidRDefault="00A2391E" w:rsidP="00A2391E">
      <w:pPr>
        <w:shd w:val="clear" w:color="auto" w:fill="FFFFFF"/>
        <w:spacing w:line="283" w:lineRule="exact"/>
        <w:ind w:right="96"/>
        <w:jc w:val="right"/>
      </w:pPr>
      <w:r>
        <w:rPr>
          <w:rFonts w:eastAsia="Times New Roman"/>
          <w:spacing w:val="-1"/>
          <w:sz w:val="24"/>
          <w:szCs w:val="24"/>
        </w:rPr>
        <w:t>к Порядку сопровождения</w:t>
      </w:r>
    </w:p>
    <w:p w:rsidR="00A2391E" w:rsidRDefault="00A2391E" w:rsidP="00A2391E">
      <w:pPr>
        <w:shd w:val="clear" w:color="auto" w:fill="FFFFFF"/>
        <w:spacing w:line="283" w:lineRule="exact"/>
        <w:ind w:right="101"/>
        <w:jc w:val="right"/>
      </w:pPr>
      <w:r>
        <w:rPr>
          <w:rFonts w:eastAsia="Times New Roman"/>
          <w:sz w:val="24"/>
          <w:szCs w:val="24"/>
        </w:rPr>
        <w:t>инвестиционных проектов</w:t>
      </w:r>
    </w:p>
    <w:p w:rsidR="00A2391E" w:rsidRDefault="00A2391E" w:rsidP="00A2391E">
      <w:pPr>
        <w:shd w:val="clear" w:color="auto" w:fill="FFFFFF"/>
        <w:spacing w:line="283" w:lineRule="exact"/>
        <w:ind w:right="96"/>
        <w:jc w:val="right"/>
      </w:pPr>
      <w:r>
        <w:rPr>
          <w:rFonts w:eastAsia="Times New Roman"/>
          <w:spacing w:val="-2"/>
          <w:sz w:val="24"/>
          <w:szCs w:val="24"/>
        </w:rPr>
        <w:t xml:space="preserve">на территории </w:t>
      </w:r>
      <w:r w:rsidR="0043698A">
        <w:rPr>
          <w:rFonts w:eastAsia="Times New Roman"/>
          <w:spacing w:val="-2"/>
          <w:sz w:val="24"/>
          <w:szCs w:val="24"/>
        </w:rPr>
        <w:t>Новоцимлянского сельского поселения</w:t>
      </w:r>
    </w:p>
    <w:p w:rsidR="00A2391E" w:rsidRDefault="00A2391E" w:rsidP="00A2391E">
      <w:pPr>
        <w:shd w:val="clear" w:color="auto" w:fill="FFFFFF"/>
        <w:spacing w:before="658"/>
        <w:ind w:right="10"/>
        <w:jc w:val="center"/>
      </w:pPr>
      <w:r>
        <w:rPr>
          <w:rFonts w:eastAsia="Times New Roman"/>
          <w:spacing w:val="-3"/>
          <w:sz w:val="28"/>
          <w:szCs w:val="28"/>
        </w:rPr>
        <w:t>ПАСПОРТ</w:t>
      </w:r>
    </w:p>
    <w:p w:rsidR="00A2391E" w:rsidRDefault="00A2391E" w:rsidP="00A2391E">
      <w:pPr>
        <w:shd w:val="clear" w:color="auto" w:fill="FFFFFF"/>
        <w:spacing w:before="662"/>
        <w:jc w:val="center"/>
      </w:pPr>
      <w:r>
        <w:rPr>
          <w:spacing w:val="-3"/>
          <w:sz w:val="24"/>
          <w:szCs w:val="24"/>
        </w:rPr>
        <w:t>(</w:t>
      </w:r>
      <w:r>
        <w:rPr>
          <w:rFonts w:eastAsia="Times New Roman"/>
          <w:spacing w:val="-3"/>
          <w:sz w:val="24"/>
          <w:szCs w:val="24"/>
        </w:rPr>
        <w:t>наименование проекта)</w:t>
      </w:r>
    </w:p>
    <w:p w:rsidR="00A2391E" w:rsidRDefault="00A2391E" w:rsidP="00A2391E">
      <w:pPr>
        <w:spacing w:after="653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27"/>
        <w:gridCol w:w="5794"/>
      </w:tblGrid>
      <w:tr w:rsidR="00A2391E" w:rsidTr="004D427E">
        <w:trPr>
          <w:trHeight w:hRule="exact" w:val="403"/>
        </w:trPr>
        <w:tc>
          <w:tcPr>
            <w:tcW w:w="9821" w:type="dxa"/>
            <w:gridSpan w:val="2"/>
            <w:shd w:val="clear" w:color="auto" w:fill="FFFFFF"/>
          </w:tcPr>
          <w:p w:rsidR="00A2391E" w:rsidRDefault="00A2391E" w:rsidP="004D427E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Информация </w:t>
            </w:r>
            <w:r w:rsidR="004D427E"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 xml:space="preserve"> предприятии (организации) - инициаторе проекта</w:t>
            </w:r>
          </w:p>
        </w:tc>
      </w:tr>
      <w:tr w:rsidR="00A2391E" w:rsidTr="004D427E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A2391E" w:rsidRDefault="004D427E" w:rsidP="004D427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Н</w:t>
            </w:r>
            <w:r w:rsidR="00A2391E">
              <w:rPr>
                <w:rFonts w:eastAsia="Times New Roman"/>
                <w:spacing w:val="-2"/>
                <w:sz w:val="28"/>
                <w:szCs w:val="28"/>
              </w:rPr>
              <w:t>аименование предприятия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D427E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31" w:lineRule="exact"/>
              <w:ind w:right="648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Организационно-правовая </w:t>
            </w:r>
            <w:r>
              <w:rPr>
                <w:rFonts w:eastAsia="Times New Roman"/>
                <w:sz w:val="28"/>
                <w:szCs w:val="28"/>
              </w:rPr>
              <w:t>форма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D427E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Адрес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D427E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Телефон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D427E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Факс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D427E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D427E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ОКВЭД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D427E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ИПП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D427E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Основные акционеры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D427E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D427E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D427E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31" w:lineRule="exact"/>
              <w:ind w:right="269" w:firstLine="5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Основные виды выпускаемой </w:t>
            </w:r>
            <w:r>
              <w:rPr>
                <w:rFonts w:eastAsia="Times New Roman"/>
                <w:sz w:val="28"/>
                <w:szCs w:val="28"/>
              </w:rPr>
              <w:t>продукции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D427E">
        <w:trPr>
          <w:trHeight w:hRule="exact" w:val="394"/>
        </w:trPr>
        <w:tc>
          <w:tcPr>
            <w:tcW w:w="9821" w:type="dxa"/>
            <w:gridSpan w:val="2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Описание проекта</w:t>
            </w:r>
          </w:p>
        </w:tc>
      </w:tr>
      <w:tr w:rsidR="00A2391E" w:rsidTr="004D427E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Бизнес-идея (цель) проекта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D427E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31" w:lineRule="exact"/>
              <w:ind w:right="658"/>
            </w:pPr>
            <w:r>
              <w:rPr>
                <w:rFonts w:eastAsia="Times New Roman"/>
                <w:sz w:val="28"/>
                <w:szCs w:val="28"/>
              </w:rPr>
              <w:t xml:space="preserve">Вид экономической </w:t>
            </w:r>
            <w:r>
              <w:rPr>
                <w:rFonts w:eastAsia="Times New Roman"/>
                <w:spacing w:val="-2"/>
                <w:sz w:val="28"/>
                <w:szCs w:val="28"/>
              </w:rPr>
              <w:t>деятельности (по ОКВЭД)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D427E">
        <w:trPr>
          <w:trHeight w:hRule="exact" w:val="1051"/>
        </w:trPr>
        <w:tc>
          <w:tcPr>
            <w:tcW w:w="4027" w:type="dxa"/>
            <w:shd w:val="clear" w:color="auto" w:fill="FFFFFF"/>
          </w:tcPr>
          <w:p w:rsidR="00A2391E" w:rsidRDefault="00402A80" w:rsidP="00402A80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spacing w:val="-2"/>
                <w:sz w:val="28"/>
                <w:szCs w:val="28"/>
              </w:rPr>
              <w:t>Н</w:t>
            </w:r>
            <w:r w:rsidR="00A2391E">
              <w:rPr>
                <w:rFonts w:eastAsia="Times New Roman"/>
                <w:spacing w:val="-2"/>
                <w:sz w:val="28"/>
                <w:szCs w:val="28"/>
              </w:rPr>
              <w:t xml:space="preserve">аименование муниципального </w:t>
            </w:r>
            <w:r w:rsidR="00A2391E">
              <w:rPr>
                <w:rFonts w:eastAsia="Times New Roman"/>
                <w:sz w:val="28"/>
                <w:szCs w:val="28"/>
              </w:rPr>
              <w:t>образования для размещения проекта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D427E">
        <w:trPr>
          <w:trHeight w:hRule="exact" w:val="2707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26" w:lineRule="exact"/>
              <w:ind w:firstLine="10"/>
            </w:pPr>
            <w:r>
              <w:rPr>
                <w:rFonts w:eastAsia="Times New Roman"/>
                <w:sz w:val="28"/>
                <w:szCs w:val="28"/>
              </w:rPr>
              <w:t xml:space="preserve">Обеспеченность проекта сырьевыми ресурсами (указать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основные виды сырья и объемы </w:t>
            </w:r>
            <w:r>
              <w:rPr>
                <w:rFonts w:eastAsia="Times New Roman"/>
                <w:sz w:val="28"/>
                <w:szCs w:val="28"/>
              </w:rPr>
              <w:t xml:space="preserve">потребления).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В том числе (в процентах): </w:t>
            </w:r>
            <w:r>
              <w:rPr>
                <w:rFonts w:eastAsia="Times New Roman"/>
                <w:sz w:val="28"/>
                <w:szCs w:val="28"/>
              </w:rPr>
              <w:t>за счет внутреннего рынка Ростовской области прочие поставщики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</w:tbl>
    <w:p w:rsidR="00A2391E" w:rsidRDefault="00A2391E" w:rsidP="00A2391E">
      <w:pPr>
        <w:shd w:val="clear" w:color="auto" w:fill="FFFFFF"/>
        <w:spacing w:before="442"/>
        <w:ind w:left="9552"/>
        <w:sectPr w:rsidR="00A2391E">
          <w:pgSz w:w="11909" w:h="16834"/>
          <w:pgMar w:top="635" w:right="758" w:bottom="360" w:left="1330" w:header="720" w:footer="720" w:gutter="0"/>
          <w:cols w:space="60"/>
          <w:noEndnote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27"/>
        <w:gridCol w:w="5794"/>
      </w:tblGrid>
      <w:tr w:rsidR="00A2391E" w:rsidTr="00402A80">
        <w:trPr>
          <w:trHeight w:hRule="exact" w:val="734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31" w:lineRule="exact"/>
              <w:ind w:right="874"/>
            </w:pPr>
            <w:r>
              <w:rPr>
                <w:rFonts w:eastAsia="Times New Roman"/>
                <w:sz w:val="28"/>
                <w:szCs w:val="28"/>
              </w:rPr>
              <w:lastRenderedPageBreak/>
              <w:t>Планируемая продукция (вводимые мощности)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3355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26" w:lineRule="exact"/>
              <w:ind w:right="619" w:firstLine="10"/>
            </w:pPr>
            <w:r>
              <w:rPr>
                <w:rFonts w:eastAsia="Times New Roman"/>
                <w:sz w:val="28"/>
                <w:szCs w:val="28"/>
              </w:rPr>
              <w:t xml:space="preserve">Обеспеченность проекта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потребителями продукции </w:t>
            </w:r>
            <w:r>
              <w:rPr>
                <w:rFonts w:eastAsia="Times New Roman"/>
                <w:sz w:val="28"/>
                <w:szCs w:val="28"/>
              </w:rPr>
              <w:t xml:space="preserve">(указать основные виды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продукции и планируемые </w:t>
            </w:r>
            <w:r>
              <w:rPr>
                <w:rFonts w:eastAsia="Times New Roman"/>
                <w:sz w:val="28"/>
                <w:szCs w:val="28"/>
              </w:rPr>
              <w:t xml:space="preserve">объемы производства)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В том числе (в процентах): </w:t>
            </w:r>
            <w:r>
              <w:rPr>
                <w:rFonts w:eastAsia="Times New Roman"/>
                <w:sz w:val="28"/>
                <w:szCs w:val="28"/>
              </w:rPr>
              <w:t>на внутренний рынок Ростовской области экспорт прочие потребители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1382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31" w:lineRule="exact"/>
              <w:ind w:right="350" w:firstLine="5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Степень проработки проекта </w:t>
            </w:r>
            <w:r>
              <w:rPr>
                <w:rFonts w:eastAsia="Times New Roman"/>
                <w:sz w:val="28"/>
                <w:szCs w:val="28"/>
              </w:rPr>
              <w:t>(бизнес-идея, бизнес-план, ТЭО, ПСД, экспертиза и так далее)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Год начала реализации проекта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26" w:lineRule="exact"/>
              <w:ind w:right="1430"/>
            </w:pPr>
            <w:r>
              <w:rPr>
                <w:rFonts w:eastAsia="Times New Roman"/>
                <w:sz w:val="28"/>
                <w:szCs w:val="28"/>
              </w:rPr>
              <w:t>Год ввода объекта в эксплуатацию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1056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31" w:lineRule="exact"/>
              <w:ind w:right="739"/>
            </w:pPr>
            <w:r>
              <w:rPr>
                <w:rFonts w:eastAsia="Times New Roman"/>
                <w:sz w:val="28"/>
                <w:szCs w:val="28"/>
              </w:rPr>
              <w:t xml:space="preserve">Потребность проекта в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инженерно-транспортной </w:t>
            </w:r>
            <w:r>
              <w:rPr>
                <w:rFonts w:eastAsia="Times New Roman"/>
                <w:sz w:val="28"/>
                <w:szCs w:val="28"/>
              </w:rPr>
              <w:t>инфраструктуре^: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Срок присоединения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31" w:lineRule="exact"/>
              <w:ind w:right="542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Присоединяемая мощность </w:t>
            </w:r>
            <w:r>
              <w:rPr>
                <w:rFonts w:eastAsia="Times New Roman"/>
                <w:sz w:val="28"/>
                <w:szCs w:val="28"/>
              </w:rPr>
              <w:t>МВт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31" w:lineRule="exact"/>
              <w:ind w:right="1094"/>
            </w:pPr>
            <w:r>
              <w:rPr>
                <w:rFonts w:eastAsia="Times New Roman"/>
                <w:sz w:val="28"/>
                <w:szCs w:val="28"/>
              </w:rPr>
              <w:t>Категория надежности электроснабжения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Уровень напряжения кВ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газоснабжение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Срок подключения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Необходимая мощность </w:t>
            </w: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м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/час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водоснабжение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Срок подключения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31" w:lineRule="exact"/>
              <w:ind w:right="542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Присоединяемая мощность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/сутки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водоотведение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403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Срок подключения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</w:tbl>
    <w:p w:rsidR="00A2391E" w:rsidRDefault="00A2391E" w:rsidP="00A2391E">
      <w:pPr>
        <w:shd w:val="clear" w:color="auto" w:fill="FFFFFF"/>
        <w:spacing w:before="413" w:line="326" w:lineRule="exact"/>
        <w:ind w:left="91" w:firstLine="158"/>
      </w:pPr>
      <w:r>
        <w:rPr>
          <w:rFonts w:eastAsia="Times New Roman"/>
          <w:spacing w:val="-10"/>
          <w:sz w:val="30"/>
          <w:szCs w:val="30"/>
        </w:rPr>
        <w:t xml:space="preserve">При наличии этапов реализации проекта информация указывается по каждому </w:t>
      </w:r>
      <w:r>
        <w:rPr>
          <w:rFonts w:eastAsia="Times New Roman"/>
          <w:sz w:val="30"/>
          <w:szCs w:val="30"/>
        </w:rPr>
        <w:t>этапу.</w:t>
      </w:r>
    </w:p>
    <w:p w:rsidR="00A2391E" w:rsidRDefault="00A2391E" w:rsidP="00A2391E">
      <w:pPr>
        <w:shd w:val="clear" w:color="auto" w:fill="FFFFFF"/>
        <w:spacing w:before="394"/>
        <w:ind w:left="9552"/>
        <w:sectPr w:rsidR="00A2391E">
          <w:pgSz w:w="11909" w:h="16834"/>
          <w:pgMar w:top="635" w:right="758" w:bottom="360" w:left="1330" w:header="720" w:footer="720" w:gutter="0"/>
          <w:cols w:space="60"/>
          <w:noEndnote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27"/>
        <w:gridCol w:w="5794"/>
      </w:tblGrid>
      <w:tr w:rsidR="00A2391E" w:rsidTr="00402A80">
        <w:trPr>
          <w:trHeight w:hRule="exact" w:val="734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26" w:lineRule="exact"/>
              <w:ind w:right="542"/>
            </w:pPr>
            <w:r>
              <w:rPr>
                <w:rFonts w:eastAsia="Times New Roman"/>
                <w:spacing w:val="-12"/>
                <w:sz w:val="30"/>
                <w:szCs w:val="30"/>
              </w:rPr>
              <w:lastRenderedPageBreak/>
              <w:t xml:space="preserve">Присоединяемая мощность </w:t>
            </w:r>
            <w:proofErr w:type="gramStart"/>
            <w:r>
              <w:rPr>
                <w:rFonts w:eastAsia="Times New Roman"/>
                <w:sz w:val="30"/>
                <w:szCs w:val="30"/>
              </w:rPr>
              <w:t>м</w:t>
            </w:r>
            <w:proofErr w:type="gramEnd"/>
            <w:r>
              <w:rPr>
                <w:rFonts w:eastAsia="Times New Roman"/>
                <w:sz w:val="30"/>
                <w:szCs w:val="30"/>
              </w:rPr>
              <w:t xml:space="preserve"> /сутки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26" w:lineRule="exact"/>
              <w:ind w:right="624"/>
            </w:pPr>
            <w:r>
              <w:rPr>
                <w:rFonts w:eastAsia="Times New Roman"/>
                <w:spacing w:val="-11"/>
                <w:sz w:val="30"/>
                <w:szCs w:val="30"/>
              </w:rPr>
              <w:t xml:space="preserve">транспортное обеспечение </w:t>
            </w:r>
            <w:r>
              <w:rPr>
                <w:rFonts w:eastAsia="Times New Roman"/>
                <w:spacing w:val="-9"/>
                <w:sz w:val="30"/>
                <w:szCs w:val="30"/>
              </w:rPr>
              <w:t>(дороги, мосты, развязки)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Срок подключения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398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Категория дорог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394"/>
        </w:trPr>
        <w:tc>
          <w:tcPr>
            <w:tcW w:w="9821" w:type="dxa"/>
            <w:gridSpan w:val="2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rFonts w:eastAsia="Times New Roman"/>
                <w:sz w:val="30"/>
                <w:szCs w:val="30"/>
              </w:rPr>
              <w:t>Финансовая оценка проекта</w:t>
            </w:r>
          </w:p>
        </w:tc>
      </w:tr>
      <w:tr w:rsidR="00A2391E" w:rsidTr="00402A80">
        <w:trPr>
          <w:trHeight w:hRule="exact" w:val="1056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31" w:lineRule="exact"/>
              <w:ind w:right="686" w:firstLine="5"/>
            </w:pPr>
            <w:r>
              <w:rPr>
                <w:rFonts w:eastAsia="Times New Roman"/>
                <w:spacing w:val="-11"/>
                <w:sz w:val="30"/>
                <w:szCs w:val="30"/>
              </w:rPr>
              <w:t xml:space="preserve">Общая стоимость проекта </w:t>
            </w:r>
            <w:r>
              <w:rPr>
                <w:rFonts w:eastAsia="Times New Roman"/>
                <w:sz w:val="30"/>
                <w:szCs w:val="30"/>
              </w:rPr>
              <w:t>(в млн. рублей): в том числе: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31" w:lineRule="exact"/>
              <w:ind w:right="1181" w:firstLine="5"/>
            </w:pPr>
            <w:r>
              <w:rPr>
                <w:rFonts w:eastAsia="Times New Roman"/>
                <w:sz w:val="30"/>
                <w:szCs w:val="30"/>
              </w:rPr>
              <w:t>собственные средства инвестора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заемные средства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26" w:lineRule="exact"/>
              <w:ind w:right="154"/>
            </w:pPr>
            <w:r>
              <w:rPr>
                <w:rFonts w:eastAsia="Times New Roman"/>
                <w:spacing w:val="-10"/>
                <w:sz w:val="30"/>
                <w:szCs w:val="30"/>
              </w:rPr>
              <w:t xml:space="preserve">в том числе по источникам: </w:t>
            </w:r>
            <w:r>
              <w:rPr>
                <w:rFonts w:eastAsia="Times New Roman"/>
                <w:spacing w:val="-11"/>
                <w:sz w:val="30"/>
                <w:szCs w:val="30"/>
              </w:rPr>
              <w:t>кредиты банков (указать банк)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26" w:lineRule="exact"/>
              <w:ind w:right="571"/>
            </w:pPr>
            <w:proofErr w:type="gramStart"/>
            <w:r>
              <w:rPr>
                <w:rFonts w:eastAsia="Times New Roman"/>
                <w:spacing w:val="-11"/>
                <w:sz w:val="30"/>
                <w:szCs w:val="30"/>
              </w:rPr>
              <w:t>другое</w:t>
            </w:r>
            <w:proofErr w:type="gramEnd"/>
            <w:r>
              <w:rPr>
                <w:rFonts w:eastAsia="Times New Roman"/>
                <w:spacing w:val="-11"/>
                <w:sz w:val="30"/>
                <w:szCs w:val="30"/>
              </w:rPr>
              <w:t xml:space="preserve"> (указать источник и </w:t>
            </w:r>
            <w:r>
              <w:rPr>
                <w:rFonts w:eastAsia="Times New Roman"/>
                <w:sz w:val="30"/>
                <w:szCs w:val="30"/>
              </w:rPr>
              <w:t>сумму)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1056"/>
        </w:trPr>
        <w:tc>
          <w:tcPr>
            <w:tcW w:w="9821" w:type="dxa"/>
            <w:gridSpan w:val="2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26" w:lineRule="exact"/>
              <w:jc w:val="center"/>
            </w:pPr>
            <w:r>
              <w:rPr>
                <w:rFonts w:eastAsia="Times New Roman"/>
                <w:sz w:val="30"/>
                <w:szCs w:val="30"/>
              </w:rPr>
              <w:t>Основные социально-экономические</w:t>
            </w:r>
          </w:p>
          <w:p w:rsidR="00A2391E" w:rsidRDefault="00A2391E" w:rsidP="00B3422E">
            <w:pPr>
              <w:shd w:val="clear" w:color="auto" w:fill="FFFFFF"/>
              <w:spacing w:line="326" w:lineRule="exact"/>
              <w:jc w:val="center"/>
            </w:pPr>
            <w:r>
              <w:rPr>
                <w:rFonts w:eastAsia="Times New Roman"/>
                <w:sz w:val="30"/>
                <w:szCs w:val="30"/>
              </w:rPr>
              <w:t>показатели эффективности проекта</w:t>
            </w:r>
          </w:p>
          <w:p w:rsidR="00A2391E" w:rsidRDefault="00A2391E" w:rsidP="00B3422E">
            <w:pPr>
              <w:shd w:val="clear" w:color="auto" w:fill="FFFFFF"/>
              <w:spacing w:line="326" w:lineRule="exact"/>
              <w:jc w:val="center"/>
            </w:pPr>
            <w:r>
              <w:rPr>
                <w:spacing w:val="-11"/>
                <w:sz w:val="30"/>
                <w:szCs w:val="30"/>
              </w:rPr>
              <w:t>(</w:t>
            </w:r>
            <w:r>
              <w:rPr>
                <w:rFonts w:eastAsia="Times New Roman"/>
                <w:spacing w:val="-11"/>
                <w:sz w:val="30"/>
                <w:szCs w:val="30"/>
              </w:rPr>
              <w:t>среднегодовые показатели после ввода объекта в эксплуатацию)</w:t>
            </w:r>
          </w:p>
        </w:tc>
      </w:tr>
      <w:tr w:rsidR="00A2391E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26" w:lineRule="exact"/>
              <w:ind w:right="797"/>
            </w:pPr>
            <w:r>
              <w:rPr>
                <w:rFonts w:eastAsia="Times New Roman"/>
                <w:spacing w:val="-12"/>
                <w:sz w:val="30"/>
                <w:szCs w:val="30"/>
              </w:rPr>
              <w:t xml:space="preserve">Планируемое количество </w:t>
            </w:r>
            <w:r>
              <w:rPr>
                <w:rFonts w:eastAsia="Times New Roman"/>
                <w:sz w:val="30"/>
                <w:szCs w:val="30"/>
              </w:rPr>
              <w:t>создания рабочих мест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31" w:lineRule="exact"/>
              <w:ind w:right="1210"/>
            </w:pPr>
            <w:r>
              <w:rPr>
                <w:rFonts w:eastAsia="Times New Roman"/>
                <w:sz w:val="30"/>
                <w:szCs w:val="30"/>
              </w:rPr>
              <w:t>Планируемая средняя заработная плата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725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331" w:lineRule="exact"/>
              <w:ind w:right="230"/>
            </w:pPr>
            <w:r>
              <w:rPr>
                <w:rFonts w:eastAsia="Times New Roman"/>
                <w:spacing w:val="-11"/>
                <w:sz w:val="30"/>
                <w:szCs w:val="30"/>
              </w:rPr>
              <w:t xml:space="preserve">Налоговые отчисления, всего, </w:t>
            </w:r>
            <w:r>
              <w:rPr>
                <w:rFonts w:eastAsia="Times New Roman"/>
                <w:sz w:val="30"/>
                <w:szCs w:val="30"/>
              </w:rPr>
              <w:t>в том числе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394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региональный бюджет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  <w:tr w:rsidR="00A2391E" w:rsidTr="00402A80">
        <w:trPr>
          <w:trHeight w:hRule="exact" w:val="403"/>
        </w:trPr>
        <w:tc>
          <w:tcPr>
            <w:tcW w:w="402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местный бюджет</w:t>
            </w:r>
          </w:p>
        </w:tc>
        <w:tc>
          <w:tcPr>
            <w:tcW w:w="57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</w:tbl>
    <w:p w:rsidR="00A2391E" w:rsidRDefault="00A2391E" w:rsidP="00A2391E">
      <w:pPr>
        <w:shd w:val="clear" w:color="auto" w:fill="FFFFFF"/>
        <w:spacing w:before="4954"/>
        <w:ind w:left="9552"/>
        <w:sectPr w:rsidR="00A2391E">
          <w:pgSz w:w="11909" w:h="16834"/>
          <w:pgMar w:top="635" w:right="758" w:bottom="360" w:left="1330" w:header="720" w:footer="720" w:gutter="0"/>
          <w:cols w:space="60"/>
          <w:noEndnote/>
        </w:sectPr>
      </w:pPr>
    </w:p>
    <w:p w:rsidR="0043698A" w:rsidRDefault="00A2391E" w:rsidP="0043698A">
      <w:pPr>
        <w:shd w:val="clear" w:color="auto" w:fill="FFFFFF"/>
        <w:spacing w:line="298" w:lineRule="exact"/>
        <w:ind w:left="1886" w:firstLine="931"/>
        <w:jc w:val="right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lastRenderedPageBreak/>
        <w:t xml:space="preserve">Приложение № 3 </w:t>
      </w:r>
      <w:r>
        <w:rPr>
          <w:rFonts w:eastAsia="Times New Roman"/>
          <w:spacing w:val="-1"/>
          <w:sz w:val="24"/>
          <w:szCs w:val="24"/>
        </w:rPr>
        <w:t>к Порядку сопровождения</w:t>
      </w:r>
    </w:p>
    <w:p w:rsidR="0043698A" w:rsidRDefault="00A2391E" w:rsidP="0043698A">
      <w:pPr>
        <w:shd w:val="clear" w:color="auto" w:fill="FFFFFF"/>
        <w:spacing w:line="298" w:lineRule="exact"/>
        <w:ind w:left="1886" w:firstLine="93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инвестиционных проектов на территории</w:t>
      </w:r>
    </w:p>
    <w:p w:rsidR="00BD0C29" w:rsidRDefault="00A2391E" w:rsidP="0043698A">
      <w:pPr>
        <w:shd w:val="clear" w:color="auto" w:fill="FFFFFF"/>
        <w:spacing w:line="298" w:lineRule="exact"/>
        <w:ind w:left="1886" w:firstLine="93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43698A">
        <w:rPr>
          <w:rFonts w:eastAsia="Times New Roman"/>
          <w:sz w:val="24"/>
          <w:szCs w:val="24"/>
        </w:rPr>
        <w:t>Новоцимлянского сельского поселения</w:t>
      </w:r>
    </w:p>
    <w:p w:rsidR="0043698A" w:rsidRDefault="0043698A" w:rsidP="0043698A">
      <w:pPr>
        <w:shd w:val="clear" w:color="auto" w:fill="FFFFFF"/>
        <w:spacing w:line="298" w:lineRule="exact"/>
        <w:ind w:left="1886" w:firstLine="931"/>
        <w:jc w:val="right"/>
        <w:rPr>
          <w:rFonts w:eastAsia="Times New Roman"/>
          <w:sz w:val="24"/>
          <w:szCs w:val="24"/>
        </w:rPr>
      </w:pPr>
    </w:p>
    <w:p w:rsidR="0043698A" w:rsidRDefault="00A2391E" w:rsidP="00BD0C29">
      <w:pPr>
        <w:shd w:val="clear" w:color="auto" w:fill="FFFFFF"/>
        <w:spacing w:line="298" w:lineRule="exact"/>
        <w:ind w:left="1886" w:firstLine="931"/>
        <w:jc w:val="center"/>
        <w:rPr>
          <w:rFonts w:eastAsia="Times New Roman"/>
          <w:spacing w:val="-9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Приоритетные инвестиционные проекты, </w:t>
      </w:r>
      <w:r>
        <w:rPr>
          <w:rFonts w:eastAsia="Times New Roman"/>
          <w:spacing w:val="-9"/>
          <w:sz w:val="30"/>
          <w:szCs w:val="30"/>
        </w:rPr>
        <w:t xml:space="preserve">находящиеся на контроле </w:t>
      </w:r>
    </w:p>
    <w:p w:rsidR="0043698A" w:rsidRPr="0043698A" w:rsidRDefault="00A2391E" w:rsidP="0043698A">
      <w:pPr>
        <w:shd w:val="clear" w:color="auto" w:fill="FFFFFF"/>
        <w:spacing w:line="298" w:lineRule="exact"/>
        <w:ind w:left="1886" w:firstLine="931"/>
        <w:jc w:val="center"/>
        <w:rPr>
          <w:rFonts w:eastAsia="Times New Roman"/>
          <w:spacing w:val="-9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главы </w:t>
      </w:r>
      <w:r w:rsidR="0043698A">
        <w:rPr>
          <w:rFonts w:eastAsia="Times New Roman"/>
          <w:spacing w:val="-9"/>
          <w:sz w:val="30"/>
          <w:szCs w:val="30"/>
        </w:rPr>
        <w:t>Новоцимлянского сельского поселения</w:t>
      </w:r>
    </w:p>
    <w:p w:rsidR="00A2391E" w:rsidRDefault="00A2391E" w:rsidP="00A2391E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594"/>
        <w:gridCol w:w="2006"/>
        <w:gridCol w:w="1819"/>
        <w:gridCol w:w="1416"/>
        <w:gridCol w:w="1397"/>
        <w:gridCol w:w="874"/>
        <w:gridCol w:w="1560"/>
        <w:gridCol w:w="1670"/>
        <w:gridCol w:w="2261"/>
      </w:tblGrid>
      <w:tr w:rsidR="00A2391E" w:rsidTr="00402A80">
        <w:trPr>
          <w:trHeight w:hRule="exact" w:val="1891"/>
        </w:trPr>
        <w:tc>
          <w:tcPr>
            <w:tcW w:w="55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8" w:lineRule="exact"/>
              <w:ind w:left="10" w:right="5" w:firstLine="48"/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15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29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Муниципаль</w:t>
            </w:r>
            <w:proofErr w:type="spellEnd"/>
          </w:p>
          <w:p w:rsidR="00A2391E" w:rsidRDefault="00A2391E" w:rsidP="00B3422E">
            <w:pPr>
              <w:shd w:val="clear" w:color="auto" w:fill="FFFFFF"/>
              <w:spacing w:line="283" w:lineRule="exact"/>
              <w:ind w:left="29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ное</w:t>
            </w:r>
            <w:proofErr w:type="spellEnd"/>
          </w:p>
          <w:p w:rsidR="00A2391E" w:rsidRDefault="00A2391E" w:rsidP="00B3422E">
            <w:pPr>
              <w:shd w:val="clear" w:color="auto" w:fill="FFFFFF"/>
              <w:spacing w:line="283" w:lineRule="exact"/>
              <w:ind w:left="29"/>
            </w:pPr>
            <w:r>
              <w:rPr>
                <w:rFonts w:eastAsia="Times New Roman"/>
                <w:sz w:val="22"/>
                <w:szCs w:val="22"/>
              </w:rPr>
              <w:t>образование,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ind w:left="29"/>
            </w:pPr>
            <w:r>
              <w:rPr>
                <w:rFonts w:eastAsia="Times New Roman"/>
                <w:sz w:val="22"/>
                <w:szCs w:val="22"/>
              </w:rPr>
              <w:t>в котором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ind w:left="29"/>
            </w:pPr>
            <w:r>
              <w:rPr>
                <w:rFonts w:eastAsia="Times New Roman"/>
                <w:sz w:val="22"/>
                <w:szCs w:val="22"/>
              </w:rPr>
              <w:t>реализуется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ind w:left="29"/>
            </w:pPr>
            <w:r>
              <w:rPr>
                <w:rFonts w:eastAsia="Times New Roman"/>
                <w:sz w:val="22"/>
                <w:szCs w:val="22"/>
              </w:rPr>
              <w:t>проект</w:t>
            </w:r>
          </w:p>
        </w:tc>
        <w:tc>
          <w:tcPr>
            <w:tcW w:w="200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8" w:lineRule="exact"/>
              <w:ind w:left="58"/>
            </w:pPr>
            <w:r>
              <w:rPr>
                <w:rFonts w:eastAsia="Times New Roman"/>
                <w:sz w:val="22"/>
                <w:szCs w:val="22"/>
              </w:rPr>
              <w:t>Инициатор</w:t>
            </w:r>
          </w:p>
          <w:p w:rsidR="00A2391E" w:rsidRDefault="00A2391E" w:rsidP="00402A80">
            <w:pPr>
              <w:shd w:val="clear" w:color="auto" w:fill="FFFFFF"/>
              <w:spacing w:line="278" w:lineRule="exact"/>
              <w:ind w:right="53"/>
            </w:pPr>
            <w:r>
              <w:rPr>
                <w:rFonts w:eastAsia="Times New Roman"/>
                <w:sz w:val="22"/>
                <w:szCs w:val="22"/>
              </w:rPr>
              <w:t>инвестиционног</w:t>
            </w:r>
            <w:r w:rsidR="00402A8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проекта</w:t>
            </w:r>
          </w:p>
          <w:p w:rsidR="00A2391E" w:rsidRDefault="00A2391E" w:rsidP="00B3422E">
            <w:pPr>
              <w:shd w:val="clear" w:color="auto" w:fill="FFFFFF"/>
              <w:spacing w:line="278" w:lineRule="exact"/>
              <w:ind w:left="58"/>
            </w:pPr>
            <w:r>
              <w:rPr>
                <w:rFonts w:eastAsia="Times New Roman"/>
                <w:sz w:val="22"/>
                <w:szCs w:val="22"/>
              </w:rPr>
              <w:t>Ростовской</w:t>
            </w:r>
          </w:p>
          <w:p w:rsidR="00A2391E" w:rsidRDefault="00A2391E" w:rsidP="00B3422E">
            <w:pPr>
              <w:shd w:val="clear" w:color="auto" w:fill="FFFFFF"/>
              <w:spacing w:line="278" w:lineRule="exact"/>
              <w:ind w:left="58"/>
            </w:pPr>
            <w:r>
              <w:rPr>
                <w:rFonts w:eastAsia="Times New Roman"/>
                <w:sz w:val="22"/>
                <w:szCs w:val="22"/>
              </w:rPr>
              <w:t>области</w:t>
            </w:r>
          </w:p>
        </w:tc>
        <w:tc>
          <w:tcPr>
            <w:tcW w:w="1819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Название и</w:t>
            </w:r>
          </w:p>
          <w:p w:rsidR="00A2391E" w:rsidRDefault="00A2391E" w:rsidP="00B3422E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суть</w:t>
            </w:r>
          </w:p>
          <w:p w:rsidR="00A2391E" w:rsidRDefault="00A2391E" w:rsidP="00E00886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2"/>
                <w:szCs w:val="22"/>
              </w:rPr>
              <w:t>инвестиционного проект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а(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в</w:t>
            </w:r>
            <w:r w:rsidR="00E0088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том числе</w:t>
            </w:r>
            <w:r w:rsidR="00E0088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мощность)</w:t>
            </w:r>
          </w:p>
        </w:tc>
        <w:tc>
          <w:tcPr>
            <w:tcW w:w="141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Стоимость</w:t>
            </w:r>
          </w:p>
          <w:p w:rsidR="00A2391E" w:rsidRDefault="00E00886" w:rsidP="00E00886">
            <w:pPr>
              <w:shd w:val="clear" w:color="auto" w:fill="FFFFFF"/>
              <w:spacing w:line="283" w:lineRule="exact"/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И</w:t>
            </w:r>
            <w:r w:rsidR="00A2391E">
              <w:rPr>
                <w:rFonts w:eastAsia="Times New Roman"/>
                <w:sz w:val="22"/>
                <w:szCs w:val="22"/>
              </w:rPr>
              <w:t>нвестицио</w:t>
            </w:r>
            <w:r>
              <w:rPr>
                <w:rFonts w:eastAsia="Times New Roman"/>
                <w:sz w:val="22"/>
                <w:szCs w:val="22"/>
              </w:rPr>
              <w:t>н-</w:t>
            </w:r>
            <w:r w:rsidR="00A2391E">
              <w:rPr>
                <w:rFonts w:eastAsia="Times New Roman"/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A2391E">
              <w:rPr>
                <w:rFonts w:eastAsia="Times New Roman"/>
                <w:sz w:val="22"/>
                <w:szCs w:val="22"/>
              </w:rPr>
              <w:t>проекта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ind w:left="5"/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рублей)</w:t>
            </w:r>
          </w:p>
        </w:tc>
        <w:tc>
          <w:tcPr>
            <w:tcW w:w="139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Год начала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реализации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проекта</w:t>
            </w:r>
          </w:p>
        </w:tc>
        <w:tc>
          <w:tcPr>
            <w:tcW w:w="87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34" w:right="34"/>
              <w:jc w:val="center"/>
            </w:pPr>
            <w:r>
              <w:rPr>
                <w:rFonts w:eastAsia="Times New Roman"/>
                <w:sz w:val="22"/>
                <w:szCs w:val="22"/>
              </w:rPr>
              <w:t>Год ввода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ind w:left="34" w:right="34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экспл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уатац</w:t>
            </w:r>
            <w:proofErr w:type="spellEnd"/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ию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Объем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освоенных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инвестиций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по проекту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proofErr w:type="gramStart"/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с начала</w:t>
            </w:r>
            <w:proofErr w:type="gramEnd"/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реализации)</w:t>
            </w:r>
          </w:p>
        </w:tc>
        <w:tc>
          <w:tcPr>
            <w:tcW w:w="167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Объем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освоенных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инвестиций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по проекту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в</w:t>
            </w:r>
            <w:proofErr w:type="gramEnd"/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текущем году</w:t>
            </w:r>
            <w:proofErr w:type="gramEnd"/>
          </w:p>
        </w:tc>
        <w:tc>
          <w:tcPr>
            <w:tcW w:w="226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83" w:lineRule="exact"/>
              <w:ind w:left="53" w:right="62"/>
              <w:jc w:val="center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Примечание (указать стадию</w:t>
            </w:r>
            <w:proofErr w:type="gramEnd"/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реализации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проекта: в стадии</w:t>
            </w:r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реализации/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введен</w:t>
            </w:r>
            <w:proofErr w:type="gramEnd"/>
          </w:p>
          <w:p w:rsidR="00A2391E" w:rsidRDefault="00A2391E" w:rsidP="00B3422E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 эксплуатацию)</w:t>
            </w:r>
          </w:p>
        </w:tc>
      </w:tr>
      <w:tr w:rsidR="00A2391E" w:rsidTr="00402A80">
        <w:trPr>
          <w:trHeight w:hRule="exact" w:val="418"/>
        </w:trPr>
        <w:tc>
          <w:tcPr>
            <w:tcW w:w="55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134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629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835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9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7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A2391E" w:rsidTr="00402A80">
        <w:trPr>
          <w:trHeight w:hRule="exact" w:val="422"/>
        </w:trPr>
        <w:tc>
          <w:tcPr>
            <w:tcW w:w="55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59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00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819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41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39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87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56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67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26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</w:tbl>
    <w:p w:rsidR="00E00886" w:rsidRDefault="00A2391E" w:rsidP="00A2391E">
      <w:pPr>
        <w:shd w:val="clear" w:color="auto" w:fill="FFFFFF"/>
        <w:spacing w:before="552" w:line="298" w:lineRule="exact"/>
        <w:ind w:left="341" w:firstLine="931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Приложение № 4 к Порядку сопровождения </w:t>
      </w:r>
      <w:r>
        <w:rPr>
          <w:rFonts w:eastAsia="Times New Roman"/>
          <w:sz w:val="24"/>
          <w:szCs w:val="24"/>
        </w:rPr>
        <w:t xml:space="preserve">инвестиционных проектов на территории </w:t>
      </w:r>
      <w:r w:rsidR="003C2246">
        <w:rPr>
          <w:rFonts w:eastAsia="Times New Roman"/>
          <w:sz w:val="24"/>
          <w:szCs w:val="24"/>
        </w:rPr>
        <w:t>Новоцимлянского сельского поселения</w:t>
      </w:r>
    </w:p>
    <w:p w:rsidR="00BD0C29" w:rsidRDefault="00A2391E" w:rsidP="00BD0C29">
      <w:pPr>
        <w:shd w:val="clear" w:color="auto" w:fill="FFFFFF"/>
        <w:ind w:left="340" w:firstLine="930"/>
        <w:jc w:val="center"/>
        <w:rPr>
          <w:rFonts w:eastAsia="Times New Roman"/>
          <w:spacing w:val="-9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ОТЧЕТ </w:t>
      </w:r>
      <w:r>
        <w:rPr>
          <w:rFonts w:eastAsia="Times New Roman"/>
          <w:spacing w:val="-9"/>
          <w:sz w:val="30"/>
          <w:szCs w:val="30"/>
        </w:rPr>
        <w:t>о деятельности муниципальных советов по инвестициям</w:t>
      </w:r>
    </w:p>
    <w:p w:rsidR="00A2391E" w:rsidRDefault="00A2391E" w:rsidP="00BD0C29">
      <w:pPr>
        <w:shd w:val="clear" w:color="auto" w:fill="FFFFFF"/>
        <w:ind w:left="340" w:firstLine="930"/>
        <w:jc w:val="center"/>
      </w:pPr>
      <w:r>
        <w:rPr>
          <w:rFonts w:eastAsia="Times New Roman"/>
          <w:spacing w:val="-9"/>
          <w:sz w:val="30"/>
          <w:szCs w:val="30"/>
        </w:rPr>
        <w:t>при главах муниципальных образований Ростовской области</w:t>
      </w:r>
    </w:p>
    <w:p w:rsidR="00A2391E" w:rsidRDefault="00A2391E" w:rsidP="00A2391E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381"/>
        <w:gridCol w:w="2184"/>
        <w:gridCol w:w="1891"/>
        <w:gridCol w:w="1920"/>
        <w:gridCol w:w="1982"/>
        <w:gridCol w:w="1661"/>
        <w:gridCol w:w="2458"/>
      </w:tblGrid>
      <w:tr w:rsidR="00A2391E" w:rsidTr="00E00886">
        <w:trPr>
          <w:trHeight w:hRule="exact" w:val="1402"/>
        </w:trPr>
        <w:tc>
          <w:tcPr>
            <w:tcW w:w="71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№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238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4" w:lineRule="exact"/>
              <w:ind w:left="278" w:right="293"/>
            </w:pPr>
            <w:r>
              <w:rPr>
                <w:rFonts w:eastAsia="Times New Roman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18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2"/>
                <w:szCs w:val="22"/>
              </w:rPr>
              <w:t xml:space="preserve">Документ </w:t>
            </w:r>
            <w:r w:rsidR="00BD0C29">
              <w:rPr>
                <w:rFonts w:eastAsia="Times New Roman"/>
                <w:sz w:val="22"/>
                <w:szCs w:val="22"/>
              </w:rPr>
              <w:t>о</w:t>
            </w:r>
            <w:r>
              <w:rPr>
                <w:rFonts w:eastAsia="Times New Roman"/>
                <w:sz w:val="22"/>
                <w:szCs w:val="22"/>
              </w:rPr>
              <w:t xml:space="preserve"> создании</w:t>
            </w:r>
          </w:p>
          <w:p w:rsidR="00A2391E" w:rsidRDefault="00A2391E" w:rsidP="00B3422E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2"/>
                <w:szCs w:val="22"/>
              </w:rPr>
              <w:t>коллегиального</w:t>
            </w:r>
          </w:p>
          <w:p w:rsidR="00A2391E" w:rsidRDefault="00A2391E" w:rsidP="00BD0C2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2"/>
                <w:szCs w:val="22"/>
              </w:rPr>
              <w:t>органа по</w:t>
            </w:r>
            <w:r w:rsidR="00BD0C29">
              <w:rPr>
                <w:rFonts w:eastAsia="Times New Roman"/>
                <w:sz w:val="22"/>
                <w:szCs w:val="22"/>
              </w:rPr>
              <w:t xml:space="preserve"> и</w:t>
            </w:r>
            <w:r>
              <w:rPr>
                <w:rFonts w:eastAsia="Times New Roman"/>
                <w:sz w:val="22"/>
                <w:szCs w:val="22"/>
              </w:rPr>
              <w:t>нвестициям</w:t>
            </w:r>
          </w:p>
        </w:tc>
        <w:tc>
          <w:tcPr>
            <w:tcW w:w="189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2"/>
                <w:szCs w:val="22"/>
              </w:rPr>
              <w:t>Контактное лицо,</w:t>
            </w:r>
          </w:p>
          <w:p w:rsidR="00A2391E" w:rsidRDefault="00A2391E" w:rsidP="00B3422E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2"/>
                <w:szCs w:val="22"/>
              </w:rPr>
              <w:t>отвечающее за</w:t>
            </w:r>
          </w:p>
          <w:p w:rsidR="00A2391E" w:rsidRDefault="00A2391E" w:rsidP="00B3422E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2"/>
                <w:szCs w:val="22"/>
              </w:rPr>
              <w:t>проведение</w:t>
            </w:r>
          </w:p>
          <w:p w:rsidR="00A2391E" w:rsidRDefault="00A2391E" w:rsidP="00B3422E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2"/>
                <w:szCs w:val="22"/>
              </w:rPr>
              <w:t>заседаний</w:t>
            </w:r>
          </w:p>
        </w:tc>
        <w:tc>
          <w:tcPr>
            <w:tcW w:w="192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69" w:lineRule="exact"/>
              <w:ind w:left="139" w:right="149" w:firstLine="72"/>
            </w:pPr>
            <w:r>
              <w:rPr>
                <w:rFonts w:eastAsia="Times New Roman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проведенных</w:t>
            </w:r>
            <w:proofErr w:type="gramEnd"/>
          </w:p>
          <w:p w:rsidR="00A2391E" w:rsidRDefault="00A2391E" w:rsidP="00B3422E">
            <w:pPr>
              <w:shd w:val="clear" w:color="auto" w:fill="FFFFFF"/>
              <w:spacing w:line="269" w:lineRule="exact"/>
              <w:ind w:left="139" w:right="149" w:firstLine="134"/>
            </w:pPr>
            <w:r>
              <w:rPr>
                <w:rFonts w:eastAsia="Times New Roman"/>
                <w:sz w:val="22"/>
                <w:szCs w:val="22"/>
              </w:rPr>
              <w:t>заседаний с указанием дат</w:t>
            </w:r>
          </w:p>
          <w:p w:rsidR="00A2391E" w:rsidRDefault="00A2391E" w:rsidP="00B3422E">
            <w:pPr>
              <w:shd w:val="clear" w:color="auto" w:fill="FFFFFF"/>
              <w:spacing w:line="269" w:lineRule="exact"/>
              <w:ind w:left="139"/>
            </w:pPr>
            <w:r>
              <w:rPr>
                <w:rFonts w:eastAsia="Times New Roman"/>
                <w:sz w:val="22"/>
                <w:szCs w:val="22"/>
              </w:rPr>
              <w:t>проведения</w:t>
            </w:r>
          </w:p>
        </w:tc>
        <w:tc>
          <w:tcPr>
            <w:tcW w:w="198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Повестка заседания</w:t>
            </w:r>
          </w:p>
          <w:p w:rsidR="00A2391E" w:rsidRDefault="00A2391E" w:rsidP="00B3422E">
            <w:pPr>
              <w:shd w:val="clear" w:color="auto" w:fill="FFFFFF"/>
              <w:spacing w:line="269" w:lineRule="exact"/>
              <w:jc w:val="center"/>
            </w:pPr>
            <w:proofErr w:type="gramStart"/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вопросы,</w:t>
            </w:r>
            <w:proofErr w:type="gramEnd"/>
          </w:p>
          <w:p w:rsidR="00A2391E" w:rsidRDefault="00A2391E" w:rsidP="00B3422E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рассматриваемые</w:t>
            </w:r>
          </w:p>
          <w:p w:rsidR="00A2391E" w:rsidRDefault="00A2391E" w:rsidP="00B3422E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на заседаниях)</w:t>
            </w:r>
          </w:p>
        </w:tc>
        <w:tc>
          <w:tcPr>
            <w:tcW w:w="166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69" w:lineRule="exact"/>
              <w:ind w:left="221" w:right="226"/>
              <w:jc w:val="center"/>
            </w:pPr>
            <w:r>
              <w:rPr>
                <w:rFonts w:eastAsia="Times New Roman"/>
                <w:sz w:val="22"/>
                <w:szCs w:val="22"/>
              </w:rPr>
              <w:t>Принятые решения</w:t>
            </w:r>
          </w:p>
        </w:tc>
        <w:tc>
          <w:tcPr>
            <w:tcW w:w="245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Исполнение решений</w:t>
            </w:r>
          </w:p>
        </w:tc>
      </w:tr>
      <w:tr w:rsidR="00A2391E" w:rsidTr="00E00886">
        <w:trPr>
          <w:trHeight w:hRule="exact" w:val="350"/>
        </w:trPr>
        <w:tc>
          <w:tcPr>
            <w:tcW w:w="71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20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102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926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9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77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802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5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A2391E" w:rsidTr="00E00886">
        <w:trPr>
          <w:trHeight w:hRule="exact" w:val="370"/>
        </w:trPr>
        <w:tc>
          <w:tcPr>
            <w:tcW w:w="71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38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18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89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92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98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661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2458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</w:tbl>
    <w:p w:rsidR="00A2391E" w:rsidRDefault="00A2391E" w:rsidP="00A2391E">
      <w:pPr>
        <w:shd w:val="clear" w:color="auto" w:fill="FFFFFF"/>
        <w:spacing w:before="1181"/>
        <w:ind w:left="14702"/>
        <w:sectPr w:rsidR="00A2391E">
          <w:pgSz w:w="16834" w:h="11909" w:orient="landscape"/>
          <w:pgMar w:top="746" w:right="819" w:bottom="360" w:left="819" w:header="720" w:footer="720" w:gutter="0"/>
          <w:cols w:space="60"/>
          <w:noEndnote/>
        </w:sectPr>
      </w:pPr>
    </w:p>
    <w:p w:rsidR="00A2391E" w:rsidRDefault="00A2391E" w:rsidP="00A2391E">
      <w:pPr>
        <w:shd w:val="clear" w:color="auto" w:fill="FFFFFF"/>
        <w:spacing w:line="283" w:lineRule="exact"/>
        <w:ind w:right="288"/>
        <w:jc w:val="right"/>
      </w:pPr>
      <w:r>
        <w:rPr>
          <w:rFonts w:eastAsia="Times New Roman"/>
          <w:spacing w:val="-1"/>
          <w:sz w:val="24"/>
          <w:szCs w:val="24"/>
        </w:rPr>
        <w:lastRenderedPageBreak/>
        <w:t>Приложение № 5</w:t>
      </w:r>
    </w:p>
    <w:p w:rsidR="00A2391E" w:rsidRDefault="00A2391E" w:rsidP="00A2391E">
      <w:pPr>
        <w:shd w:val="clear" w:color="auto" w:fill="FFFFFF"/>
        <w:spacing w:line="283" w:lineRule="exact"/>
        <w:ind w:right="274"/>
        <w:jc w:val="right"/>
      </w:pPr>
      <w:r>
        <w:rPr>
          <w:rFonts w:eastAsia="Times New Roman"/>
          <w:spacing w:val="-1"/>
          <w:sz w:val="24"/>
          <w:szCs w:val="24"/>
        </w:rPr>
        <w:t>к Порядку сопровождения</w:t>
      </w:r>
    </w:p>
    <w:p w:rsidR="00A2391E" w:rsidRDefault="00A2391E" w:rsidP="00A2391E">
      <w:pPr>
        <w:shd w:val="clear" w:color="auto" w:fill="FFFFFF"/>
        <w:spacing w:line="283" w:lineRule="exact"/>
        <w:ind w:right="278"/>
        <w:jc w:val="right"/>
      </w:pPr>
      <w:r>
        <w:rPr>
          <w:rFonts w:eastAsia="Times New Roman"/>
          <w:sz w:val="24"/>
          <w:szCs w:val="24"/>
        </w:rPr>
        <w:t>инвестиционных проектов</w:t>
      </w:r>
    </w:p>
    <w:p w:rsidR="00A2391E" w:rsidRDefault="00A2391E" w:rsidP="00A2391E">
      <w:pPr>
        <w:shd w:val="clear" w:color="auto" w:fill="FFFFFF"/>
        <w:spacing w:line="283" w:lineRule="exact"/>
        <w:ind w:right="274"/>
        <w:jc w:val="right"/>
      </w:pPr>
      <w:r>
        <w:rPr>
          <w:rFonts w:eastAsia="Times New Roman"/>
          <w:sz w:val="24"/>
          <w:szCs w:val="24"/>
        </w:rPr>
        <w:t xml:space="preserve">на территории </w:t>
      </w:r>
      <w:r w:rsidR="003C2246">
        <w:rPr>
          <w:rFonts w:eastAsia="Times New Roman"/>
          <w:sz w:val="24"/>
          <w:szCs w:val="24"/>
        </w:rPr>
        <w:t>Новоцимлянского сельского поселения</w:t>
      </w:r>
    </w:p>
    <w:p w:rsidR="009D53E3" w:rsidRDefault="009D53E3" w:rsidP="009D53E3">
      <w:pPr>
        <w:shd w:val="clear" w:color="auto" w:fill="FFFFFF"/>
        <w:ind w:right="7200"/>
        <w:jc w:val="center"/>
        <w:rPr>
          <w:rFonts w:eastAsia="Times New Roman"/>
          <w:spacing w:val="-13"/>
          <w:sz w:val="30"/>
          <w:szCs w:val="30"/>
        </w:rPr>
      </w:pPr>
    </w:p>
    <w:p w:rsidR="00A2391E" w:rsidRDefault="00A2391E" w:rsidP="009D53E3">
      <w:pPr>
        <w:shd w:val="clear" w:color="auto" w:fill="FFFFFF"/>
        <w:ind w:right="-31"/>
        <w:jc w:val="center"/>
      </w:pPr>
      <w:r>
        <w:rPr>
          <w:rFonts w:eastAsia="Times New Roman"/>
          <w:spacing w:val="-13"/>
          <w:sz w:val="30"/>
          <w:szCs w:val="30"/>
        </w:rPr>
        <w:t>РЕЕСТР</w:t>
      </w:r>
      <w:r w:rsidR="009D53E3">
        <w:rPr>
          <w:rFonts w:eastAsia="Times New Roman"/>
          <w:spacing w:val="-13"/>
          <w:sz w:val="30"/>
          <w:szCs w:val="30"/>
        </w:rPr>
        <w:t xml:space="preserve"> </w:t>
      </w:r>
    </w:p>
    <w:p w:rsidR="00A2391E" w:rsidRDefault="00A2391E" w:rsidP="009D53E3">
      <w:pPr>
        <w:shd w:val="clear" w:color="auto" w:fill="FFFFFF"/>
        <w:ind w:right="-31"/>
        <w:jc w:val="center"/>
      </w:pPr>
      <w:r>
        <w:rPr>
          <w:rFonts w:eastAsia="Times New Roman"/>
          <w:spacing w:val="-10"/>
          <w:sz w:val="30"/>
          <w:szCs w:val="30"/>
        </w:rPr>
        <w:t>перспективных инвестиционных площадок на территории Ростовской области</w:t>
      </w:r>
    </w:p>
    <w:p w:rsidR="00A2391E" w:rsidRDefault="00A2391E" w:rsidP="00A2391E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469"/>
        <w:gridCol w:w="960"/>
        <w:gridCol w:w="1402"/>
        <w:gridCol w:w="1603"/>
        <w:gridCol w:w="734"/>
        <w:gridCol w:w="1502"/>
        <w:gridCol w:w="1392"/>
        <w:gridCol w:w="1397"/>
        <w:gridCol w:w="1402"/>
        <w:gridCol w:w="1315"/>
        <w:gridCol w:w="1387"/>
      </w:tblGrid>
      <w:tr w:rsidR="00A2391E" w:rsidTr="009D53E3">
        <w:trPr>
          <w:trHeight w:hRule="exact" w:val="312"/>
        </w:trPr>
        <w:tc>
          <w:tcPr>
            <w:tcW w:w="576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64" w:lineRule="exact"/>
              <w:ind w:right="144"/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1469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69" w:lineRule="exact"/>
              <w:ind w:left="211" w:right="245" w:firstLine="72"/>
            </w:pPr>
            <w:r>
              <w:rPr>
                <w:rFonts w:eastAsia="Times New Roman"/>
                <w:sz w:val="22"/>
                <w:szCs w:val="22"/>
              </w:rPr>
              <w:t>Наиме</w:t>
            </w:r>
            <w:r>
              <w:rPr>
                <w:rFonts w:eastAsia="Times New Roman"/>
                <w:sz w:val="22"/>
                <w:szCs w:val="22"/>
              </w:rPr>
              <w:softHyphen/>
              <w:t>нование</w:t>
            </w:r>
          </w:p>
        </w:tc>
        <w:tc>
          <w:tcPr>
            <w:tcW w:w="3965" w:type="dxa"/>
            <w:gridSpan w:val="3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1195"/>
            </w:pPr>
            <w:r>
              <w:rPr>
                <w:rFonts w:eastAsia="Times New Roman"/>
                <w:sz w:val="22"/>
                <w:szCs w:val="22"/>
              </w:rPr>
              <w:t>Площадь (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га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236" w:type="dxa"/>
            <w:gridSpan w:val="2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475"/>
            </w:pPr>
            <w:r>
              <w:rPr>
                <w:rFonts w:eastAsia="Times New Roman"/>
                <w:sz w:val="22"/>
                <w:szCs w:val="22"/>
              </w:rPr>
              <w:t>Резиденты</w:t>
            </w:r>
          </w:p>
        </w:tc>
        <w:tc>
          <w:tcPr>
            <w:tcW w:w="5506" w:type="dxa"/>
            <w:gridSpan w:val="4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211"/>
            </w:pPr>
            <w:r>
              <w:rPr>
                <w:rFonts w:eastAsia="Times New Roman"/>
                <w:sz w:val="22"/>
                <w:szCs w:val="22"/>
              </w:rPr>
              <w:t>Резерв мощности инженерной инфраструктуры</w:t>
            </w:r>
          </w:p>
        </w:tc>
        <w:tc>
          <w:tcPr>
            <w:tcW w:w="1387" w:type="dxa"/>
            <w:vMerge w:val="restart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sz w:val="22"/>
                <w:szCs w:val="22"/>
              </w:rPr>
              <w:t>Наличие транспортной инфра</w:t>
            </w:r>
            <w:r>
              <w:rPr>
                <w:rFonts w:eastAsia="Times New Roman"/>
                <w:sz w:val="22"/>
                <w:szCs w:val="22"/>
              </w:rPr>
              <w:softHyphen/>
              <w:t>структуры</w:t>
            </w:r>
          </w:p>
        </w:tc>
      </w:tr>
      <w:tr w:rsidR="00A2391E" w:rsidTr="009D53E3">
        <w:trPr>
          <w:trHeight w:hRule="exact" w:val="1363"/>
        </w:trPr>
        <w:tc>
          <w:tcPr>
            <w:tcW w:w="576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1469" w:type="dxa"/>
            <w:vMerge/>
            <w:shd w:val="clear" w:color="auto" w:fill="FFFFFF"/>
          </w:tcPr>
          <w:p w:rsidR="00A2391E" w:rsidRDefault="00A2391E" w:rsidP="00B3422E"/>
          <w:p w:rsidR="00A2391E" w:rsidRDefault="00A2391E" w:rsidP="00B3422E"/>
        </w:tc>
        <w:tc>
          <w:tcPr>
            <w:tcW w:w="96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77"/>
            </w:pPr>
            <w:r>
              <w:rPr>
                <w:rFonts w:eastAsia="Times New Roman"/>
                <w:sz w:val="22"/>
                <w:szCs w:val="22"/>
              </w:rPr>
              <w:t>общая</w:t>
            </w:r>
          </w:p>
        </w:tc>
        <w:tc>
          <w:tcPr>
            <w:tcW w:w="140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right="77"/>
              <w:jc w:val="right"/>
            </w:pPr>
            <w:r>
              <w:rPr>
                <w:rFonts w:eastAsia="Times New Roman"/>
                <w:sz w:val="22"/>
                <w:szCs w:val="22"/>
              </w:rPr>
              <w:t>свободная</w:t>
            </w:r>
          </w:p>
        </w:tc>
        <w:tc>
          <w:tcPr>
            <w:tcW w:w="1603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69" w:lineRule="exact"/>
              <w:ind w:left="53" w:right="77"/>
              <w:jc w:val="center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занятая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резидентами</w:t>
            </w:r>
          </w:p>
        </w:tc>
        <w:tc>
          <w:tcPr>
            <w:tcW w:w="73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74" w:lineRule="exact"/>
              <w:ind w:right="77" w:hanging="5"/>
            </w:pPr>
            <w:r>
              <w:rPr>
                <w:rFonts w:eastAsia="Times New Roman"/>
                <w:sz w:val="22"/>
                <w:szCs w:val="22"/>
              </w:rPr>
              <w:t>коли</w:t>
            </w:r>
            <w:r>
              <w:rPr>
                <w:rFonts w:eastAsia="Times New Roman"/>
                <w:sz w:val="22"/>
                <w:szCs w:val="22"/>
              </w:rPr>
              <w:softHyphen/>
              <w:t>че</w:t>
            </w:r>
            <w:r>
              <w:rPr>
                <w:rFonts w:eastAsia="Times New Roman"/>
                <w:sz w:val="22"/>
                <w:szCs w:val="22"/>
              </w:rPr>
              <w:softHyphen/>
              <w:t>ство</w:t>
            </w:r>
          </w:p>
        </w:tc>
        <w:tc>
          <w:tcPr>
            <w:tcW w:w="150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69" w:lineRule="exact"/>
              <w:ind w:left="53" w:firstLine="302"/>
            </w:pPr>
            <w:r>
              <w:rPr>
                <w:rFonts w:eastAsia="Times New Roman"/>
                <w:sz w:val="22"/>
                <w:szCs w:val="22"/>
              </w:rPr>
              <w:t>объем инвестиций в проекты (млн. рублей)</w:t>
            </w:r>
          </w:p>
        </w:tc>
        <w:tc>
          <w:tcPr>
            <w:tcW w:w="139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69" w:lineRule="exact"/>
              <w:ind w:right="221" w:hanging="5"/>
            </w:pPr>
            <w:r>
              <w:rPr>
                <w:rFonts w:eastAsia="Times New Roman"/>
                <w:sz w:val="22"/>
                <w:szCs w:val="22"/>
              </w:rPr>
              <w:t>электро</w:t>
            </w:r>
            <w:r>
              <w:rPr>
                <w:rFonts w:eastAsia="Times New Roman"/>
                <w:sz w:val="22"/>
                <w:szCs w:val="22"/>
              </w:rPr>
              <w:softHyphen/>
              <w:t>снабжение (МВт)</w:t>
            </w:r>
          </w:p>
        </w:tc>
        <w:tc>
          <w:tcPr>
            <w:tcW w:w="139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69" w:lineRule="exact"/>
              <w:ind w:left="62" w:right="62"/>
              <w:jc w:val="center"/>
            </w:pPr>
            <w:r>
              <w:rPr>
                <w:rFonts w:eastAsia="Times New Roman"/>
                <w:sz w:val="22"/>
                <w:szCs w:val="22"/>
              </w:rPr>
              <w:t>газо</w:t>
            </w:r>
            <w:r>
              <w:rPr>
                <w:rFonts w:eastAsia="Times New Roman"/>
                <w:sz w:val="22"/>
                <w:szCs w:val="22"/>
              </w:rPr>
              <w:softHyphen/>
              <w:t>снабжение (тыс. куб. м/час)</w:t>
            </w:r>
          </w:p>
        </w:tc>
        <w:tc>
          <w:tcPr>
            <w:tcW w:w="140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69" w:lineRule="exact"/>
              <w:ind w:left="62" w:right="72"/>
              <w:jc w:val="center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водо</w:t>
            </w:r>
            <w:r>
              <w:rPr>
                <w:rFonts w:eastAsia="Times New Roman"/>
                <w:sz w:val="22"/>
                <w:szCs w:val="22"/>
              </w:rPr>
              <w:softHyphen/>
              <w:t>снабжение (тыс. куб.</w:t>
            </w:r>
            <w:proofErr w:type="gramEnd"/>
          </w:p>
          <w:p w:rsidR="00A2391E" w:rsidRDefault="00A2391E" w:rsidP="00B3422E">
            <w:pPr>
              <w:shd w:val="clear" w:color="auto" w:fill="FFFFFF"/>
              <w:spacing w:line="269" w:lineRule="exact"/>
              <w:jc w:val="center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м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сут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.)</w:t>
            </w:r>
          </w:p>
        </w:tc>
        <w:tc>
          <w:tcPr>
            <w:tcW w:w="1315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69" w:lineRule="exact"/>
              <w:ind w:left="43" w:right="58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водо-отведение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(тыс. куб.</w:t>
            </w:r>
            <w:proofErr w:type="gramEnd"/>
          </w:p>
          <w:p w:rsidR="00A2391E" w:rsidRDefault="00A2391E" w:rsidP="00B3422E">
            <w:pPr>
              <w:shd w:val="clear" w:color="auto" w:fill="FFFFFF"/>
              <w:spacing w:line="269" w:lineRule="exact"/>
              <w:jc w:val="center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м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сут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.)</w:t>
            </w:r>
          </w:p>
        </w:tc>
        <w:tc>
          <w:tcPr>
            <w:tcW w:w="1387" w:type="dxa"/>
            <w:vMerge/>
            <w:shd w:val="clear" w:color="auto" w:fill="FFFFFF"/>
          </w:tcPr>
          <w:p w:rsidR="00A2391E" w:rsidRDefault="00A2391E" w:rsidP="00B3422E">
            <w:pPr>
              <w:shd w:val="clear" w:color="auto" w:fill="FFFFFF"/>
              <w:spacing w:line="269" w:lineRule="exact"/>
              <w:jc w:val="center"/>
            </w:pPr>
          </w:p>
          <w:p w:rsidR="00A2391E" w:rsidRDefault="00A2391E" w:rsidP="00B3422E">
            <w:pPr>
              <w:shd w:val="clear" w:color="auto" w:fill="FFFFFF"/>
              <w:spacing w:line="269" w:lineRule="exact"/>
              <w:jc w:val="center"/>
            </w:pPr>
          </w:p>
        </w:tc>
      </w:tr>
      <w:tr w:rsidR="00A2391E" w:rsidTr="009D53E3">
        <w:trPr>
          <w:trHeight w:hRule="exact" w:val="293"/>
        </w:trPr>
        <w:tc>
          <w:tcPr>
            <w:tcW w:w="57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576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317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566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03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0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61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9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518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9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0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5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8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  <w:ind w:left="518"/>
            </w:pPr>
            <w:r>
              <w:rPr>
                <w:sz w:val="22"/>
                <w:szCs w:val="22"/>
              </w:rPr>
              <w:t>15</w:t>
            </w:r>
          </w:p>
        </w:tc>
      </w:tr>
      <w:tr w:rsidR="00A2391E" w:rsidTr="009D53E3">
        <w:trPr>
          <w:trHeight w:hRule="exact" w:val="317"/>
        </w:trPr>
        <w:tc>
          <w:tcPr>
            <w:tcW w:w="576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469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960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603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734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50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39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39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315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  <w:tc>
          <w:tcPr>
            <w:tcW w:w="1387" w:type="dxa"/>
            <w:shd w:val="clear" w:color="auto" w:fill="FFFFFF"/>
          </w:tcPr>
          <w:p w:rsidR="00A2391E" w:rsidRDefault="00A2391E" w:rsidP="00B3422E">
            <w:pPr>
              <w:shd w:val="clear" w:color="auto" w:fill="FFFFFF"/>
            </w:pPr>
          </w:p>
        </w:tc>
      </w:tr>
    </w:tbl>
    <w:p w:rsidR="000725D2" w:rsidRDefault="000725D2"/>
    <w:p w:rsidR="00B87DBD" w:rsidRDefault="00B87DBD"/>
    <w:p w:rsidR="00B87DBD" w:rsidRDefault="00B87DBD"/>
    <w:p w:rsidR="00B87DBD" w:rsidRDefault="00B87DBD"/>
    <w:p w:rsidR="00B87DBD" w:rsidRDefault="00B87DBD"/>
    <w:p w:rsidR="00B87DBD" w:rsidRDefault="00B87DBD"/>
    <w:p w:rsidR="00B87DBD" w:rsidRDefault="00B87DBD"/>
    <w:p w:rsidR="00B87DBD" w:rsidRDefault="00B87DBD"/>
    <w:p w:rsidR="00B87DBD" w:rsidRDefault="00B87DBD"/>
    <w:sectPr w:rsidR="00B87DBD" w:rsidSect="009D53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C6C6EC"/>
    <w:lvl w:ilvl="0">
      <w:numFmt w:val="bullet"/>
      <w:lvlText w:val="*"/>
      <w:lvlJc w:val="left"/>
    </w:lvl>
  </w:abstractNum>
  <w:abstractNum w:abstractNumId="1">
    <w:nsid w:val="10B2266D"/>
    <w:multiLevelType w:val="singleLevel"/>
    <w:tmpl w:val="D254618A"/>
    <w:lvl w:ilvl="0">
      <w:start w:val="1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16FB4A4D"/>
    <w:multiLevelType w:val="singleLevel"/>
    <w:tmpl w:val="FBA0AE1E"/>
    <w:lvl w:ilvl="0">
      <w:start w:val="1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">
    <w:nsid w:val="35F115ED"/>
    <w:multiLevelType w:val="singleLevel"/>
    <w:tmpl w:val="ADD8BBE8"/>
    <w:lvl w:ilvl="0">
      <w:start w:val="3"/>
      <w:numFmt w:val="decimal"/>
      <w:lvlText w:val="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4">
    <w:nsid w:val="7C2034C1"/>
    <w:multiLevelType w:val="singleLevel"/>
    <w:tmpl w:val="216CA472"/>
    <w:lvl w:ilvl="0">
      <w:start w:val="1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2391E"/>
    <w:rsid w:val="000725D2"/>
    <w:rsid w:val="000B72FD"/>
    <w:rsid w:val="0011200B"/>
    <w:rsid w:val="001166B7"/>
    <w:rsid w:val="001A20DD"/>
    <w:rsid w:val="001E23D6"/>
    <w:rsid w:val="00246C6A"/>
    <w:rsid w:val="00302DAD"/>
    <w:rsid w:val="003647EA"/>
    <w:rsid w:val="00364888"/>
    <w:rsid w:val="003C2246"/>
    <w:rsid w:val="00402A80"/>
    <w:rsid w:val="0043698A"/>
    <w:rsid w:val="004D427E"/>
    <w:rsid w:val="004E30C7"/>
    <w:rsid w:val="00520293"/>
    <w:rsid w:val="0057006C"/>
    <w:rsid w:val="006547B3"/>
    <w:rsid w:val="006661C0"/>
    <w:rsid w:val="00726A9A"/>
    <w:rsid w:val="007273E8"/>
    <w:rsid w:val="007539BA"/>
    <w:rsid w:val="0075739F"/>
    <w:rsid w:val="00764184"/>
    <w:rsid w:val="007D263C"/>
    <w:rsid w:val="00800756"/>
    <w:rsid w:val="00830731"/>
    <w:rsid w:val="00851656"/>
    <w:rsid w:val="008B697D"/>
    <w:rsid w:val="0097636C"/>
    <w:rsid w:val="009D53E3"/>
    <w:rsid w:val="00A2391E"/>
    <w:rsid w:val="00A52F0A"/>
    <w:rsid w:val="00B12B85"/>
    <w:rsid w:val="00B87DBD"/>
    <w:rsid w:val="00BD0C29"/>
    <w:rsid w:val="00BE603B"/>
    <w:rsid w:val="00C17900"/>
    <w:rsid w:val="00C56B22"/>
    <w:rsid w:val="00C75FAA"/>
    <w:rsid w:val="00C91256"/>
    <w:rsid w:val="00CE1C1D"/>
    <w:rsid w:val="00CF723E"/>
    <w:rsid w:val="00D41BE9"/>
    <w:rsid w:val="00DF7714"/>
    <w:rsid w:val="00E00886"/>
    <w:rsid w:val="00ED124E"/>
    <w:rsid w:val="00EF32EE"/>
    <w:rsid w:val="00F1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391E"/>
    <w:pPr>
      <w:widowControl/>
      <w:autoSpaceDE/>
      <w:autoSpaceDN/>
      <w:adjustRightInd/>
    </w:pPr>
    <w:rPr>
      <w:rFonts w:ascii="Courier New" w:eastAsia="Times New Roman" w:hAnsi="Courier New"/>
      <w:color w:val="000000"/>
    </w:rPr>
  </w:style>
  <w:style w:type="character" w:customStyle="1" w:styleId="a4">
    <w:name w:val="Текст Знак"/>
    <w:basedOn w:val="a0"/>
    <w:link w:val="a3"/>
    <w:rsid w:val="00A2391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91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2391E"/>
    <w:pPr>
      <w:widowControl/>
      <w:autoSpaceDE/>
      <w:autoSpaceDN/>
      <w:adjustRightInd/>
    </w:pPr>
    <w:rPr>
      <w:rFonts w:eastAsia="Times New Roman"/>
      <w:sz w:val="24"/>
    </w:rPr>
  </w:style>
  <w:style w:type="character" w:customStyle="1" w:styleId="a8">
    <w:name w:val="Основной текст Знак"/>
    <w:basedOn w:val="a0"/>
    <w:link w:val="a7"/>
    <w:rsid w:val="00A239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stan">
    <w:name w:val="Postan"/>
    <w:basedOn w:val="a"/>
    <w:uiPriority w:val="99"/>
    <w:rsid w:val="00D41BE9"/>
    <w:pPr>
      <w:widowControl/>
      <w:autoSpaceDE/>
      <w:autoSpaceDN/>
      <w:adjustRightInd/>
      <w:jc w:val="center"/>
    </w:pPr>
    <w:rPr>
      <w:rFonts w:eastAsia="Times New Roman"/>
      <w:sz w:val="28"/>
      <w:szCs w:val="28"/>
    </w:rPr>
  </w:style>
  <w:style w:type="paragraph" w:customStyle="1" w:styleId="NoSpacing1">
    <w:name w:val="No Spacing1"/>
    <w:rsid w:val="00D41BE9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391E"/>
    <w:pPr>
      <w:widowControl/>
      <w:autoSpaceDE/>
      <w:autoSpaceDN/>
      <w:adjustRightInd/>
    </w:pPr>
    <w:rPr>
      <w:rFonts w:ascii="Courier New" w:eastAsia="Times New Roman" w:hAnsi="Courier New"/>
      <w:color w:val="000000"/>
    </w:rPr>
  </w:style>
  <w:style w:type="character" w:customStyle="1" w:styleId="a4">
    <w:name w:val="Текст Знак"/>
    <w:basedOn w:val="a0"/>
    <w:link w:val="a3"/>
    <w:rsid w:val="00A2391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91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2391E"/>
    <w:pPr>
      <w:widowControl/>
      <w:autoSpaceDE/>
      <w:autoSpaceDN/>
      <w:adjustRightInd/>
    </w:pPr>
    <w:rPr>
      <w:rFonts w:eastAsia="Times New Roman"/>
      <w:sz w:val="24"/>
    </w:rPr>
  </w:style>
  <w:style w:type="character" w:customStyle="1" w:styleId="a8">
    <w:name w:val="Основной текст Знак"/>
    <w:basedOn w:val="a0"/>
    <w:link w:val="a7"/>
    <w:rsid w:val="00A2391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3BCF-5724-4E5D-B773-9BE101F6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4</cp:revision>
  <cp:lastPrinted>2016-06-03T07:02:00Z</cp:lastPrinted>
  <dcterms:created xsi:type="dcterms:W3CDTF">2016-06-03T06:57:00Z</dcterms:created>
  <dcterms:modified xsi:type="dcterms:W3CDTF">2016-06-03T07:03:00Z</dcterms:modified>
</cp:coreProperties>
</file>