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18" w:rsidRDefault="00C67618" w:rsidP="00C67618">
      <w:pPr>
        <w:rPr>
          <w:b/>
        </w:rPr>
      </w:pPr>
    </w:p>
    <w:p w:rsidR="00C67618" w:rsidRDefault="00C67618" w:rsidP="00C67618">
      <w:pPr>
        <w:rPr>
          <w:b/>
        </w:rPr>
      </w:pPr>
    </w:p>
    <w:p w:rsidR="00C67618" w:rsidRDefault="00C67618" w:rsidP="00C67618">
      <w:pPr>
        <w:rPr>
          <w:b/>
        </w:rPr>
      </w:pPr>
    </w:p>
    <w:p w:rsidR="00C67618" w:rsidRPr="00594C13" w:rsidRDefault="00C67618" w:rsidP="00C67618">
      <w:pPr>
        <w:pStyle w:val="2"/>
      </w:pPr>
      <w:r w:rsidRPr="00594C13">
        <w:t>ПРАВИЛА ЗЕМЛЕПОЛЬЗОВАНИЯ И ЗАСТРОЙКИ</w:t>
      </w:r>
    </w:p>
    <w:p w:rsidR="00C67618" w:rsidRPr="00594C13" w:rsidRDefault="00254D4A" w:rsidP="00C67618">
      <w:pPr>
        <w:pStyle w:val="2"/>
      </w:pPr>
      <w:r>
        <w:t>НОВОЦИМЛЯНСКОГО</w:t>
      </w:r>
      <w:r w:rsidR="00C67618" w:rsidRPr="00594C13">
        <w:t xml:space="preserve"> СЕЛЬСКОГО ПОСЕЛЕНИЯ</w:t>
      </w:r>
    </w:p>
    <w:p w:rsidR="00C67618" w:rsidRPr="00594C13" w:rsidRDefault="00C67618" w:rsidP="00C67618">
      <w:pPr>
        <w:pStyle w:val="2"/>
      </w:pPr>
      <w:r w:rsidRPr="00594C13">
        <w:t>ЦИМЛЯНСКОГО РАЙОНА РОСТОВСКОЙ ОБЛАСТИ</w:t>
      </w:r>
    </w:p>
    <w:p w:rsidR="00C67618" w:rsidRDefault="00C67618" w:rsidP="00C67618">
      <w:pPr>
        <w:pStyle w:val="2"/>
      </w:pPr>
    </w:p>
    <w:p w:rsidR="00C67618" w:rsidRDefault="00C67618" w:rsidP="00C67618">
      <w:pPr>
        <w:pStyle w:val="2"/>
      </w:pPr>
    </w:p>
    <w:p w:rsidR="00C67618" w:rsidRDefault="00C67618" w:rsidP="00C67618">
      <w:pPr>
        <w:pStyle w:val="2"/>
      </w:pPr>
    </w:p>
    <w:p w:rsidR="00C67618" w:rsidRPr="007A629B" w:rsidRDefault="00C67618" w:rsidP="00C67618">
      <w:pPr>
        <w:pStyle w:val="2"/>
      </w:pPr>
      <w:r w:rsidRPr="007A629B">
        <w:t xml:space="preserve">Муниципальный контракт № </w:t>
      </w:r>
      <w:r>
        <w:t xml:space="preserve">03-2011 </w:t>
      </w:r>
      <w:r w:rsidRPr="007A629B">
        <w:t xml:space="preserve">от </w:t>
      </w:r>
      <w:r>
        <w:t xml:space="preserve">16 мая </w:t>
      </w:r>
      <w:r w:rsidRPr="007A629B">
        <w:t>20</w:t>
      </w:r>
      <w:r>
        <w:t>11</w:t>
      </w:r>
      <w:r w:rsidRPr="007A629B">
        <w:t>г.</w:t>
      </w:r>
    </w:p>
    <w:p w:rsidR="00C67618" w:rsidRDefault="00C67618" w:rsidP="00C67618">
      <w:pPr>
        <w:jc w:val="center"/>
      </w:pPr>
    </w:p>
    <w:p w:rsidR="00C67618" w:rsidRPr="007A629B" w:rsidRDefault="00C67618" w:rsidP="00C67618">
      <w:pPr>
        <w:jc w:val="center"/>
      </w:pPr>
    </w:p>
    <w:p w:rsidR="00C67618" w:rsidRDefault="00C67618" w:rsidP="00C67618">
      <w:pPr>
        <w:pStyle w:val="2"/>
      </w:pPr>
    </w:p>
    <w:p w:rsidR="00C67618" w:rsidRPr="007A629B" w:rsidRDefault="00C67618" w:rsidP="00C67618">
      <w:pPr>
        <w:pStyle w:val="2"/>
      </w:pPr>
      <w:r>
        <w:t>02/</w:t>
      </w:r>
      <w:r w:rsidR="00F038E2">
        <w:t>5</w:t>
      </w:r>
      <w:r w:rsidR="0020385B">
        <w:t>-11</w:t>
      </w:r>
      <w:r>
        <w:t>-ПЗЗ</w:t>
      </w:r>
    </w:p>
    <w:p w:rsidR="00C67618" w:rsidRDefault="00C67618" w:rsidP="00C67618">
      <w:pPr>
        <w:pStyle w:val="2"/>
      </w:pPr>
    </w:p>
    <w:p w:rsidR="00C67618" w:rsidRDefault="00C67618" w:rsidP="00C67618">
      <w:pPr>
        <w:pStyle w:val="2"/>
      </w:pPr>
    </w:p>
    <w:p w:rsidR="00C67618" w:rsidRDefault="00C67618" w:rsidP="00C67618">
      <w:pPr>
        <w:pStyle w:val="2"/>
      </w:pPr>
    </w:p>
    <w:p w:rsidR="00C67618" w:rsidRDefault="00C67618" w:rsidP="00C67618">
      <w:pPr>
        <w:pStyle w:val="2"/>
      </w:pPr>
      <w:r>
        <w:t xml:space="preserve">Часть </w:t>
      </w:r>
      <w:r>
        <w:rPr>
          <w:lang w:val="en-US"/>
        </w:rPr>
        <w:t>I</w:t>
      </w:r>
      <w:r w:rsidRPr="00032F6B">
        <w:t xml:space="preserve"> </w:t>
      </w:r>
      <w:r>
        <w:rPr>
          <w:lang w:val="en-US"/>
        </w:rPr>
        <w:t>I</w:t>
      </w:r>
    </w:p>
    <w:p w:rsidR="00C67618" w:rsidRDefault="00C67618" w:rsidP="00C67618">
      <w:pPr>
        <w:pStyle w:val="2"/>
      </w:pPr>
      <w:r>
        <w:t>Градостроительные регламенты</w:t>
      </w:r>
    </w:p>
    <w:p w:rsidR="00C67618" w:rsidRDefault="00C67618" w:rsidP="00C67618">
      <w:pPr>
        <w:pStyle w:val="2"/>
      </w:pPr>
    </w:p>
    <w:p w:rsidR="00C67618" w:rsidRDefault="00C67618" w:rsidP="00C67618">
      <w:pPr>
        <w:pStyle w:val="2"/>
      </w:pPr>
    </w:p>
    <w:p w:rsidR="00C67618" w:rsidRDefault="00C67618" w:rsidP="00C67618">
      <w:pPr>
        <w:pStyle w:val="2"/>
      </w:pPr>
    </w:p>
    <w:p w:rsidR="00C67618" w:rsidRDefault="00C67618" w:rsidP="00C67618">
      <w:pPr>
        <w:pStyle w:val="2"/>
      </w:pPr>
    </w:p>
    <w:p w:rsidR="00C67618" w:rsidRDefault="00C67618" w:rsidP="00C67618">
      <w:pPr>
        <w:pStyle w:val="2"/>
      </w:pPr>
    </w:p>
    <w:p w:rsidR="00C67618" w:rsidRDefault="00C67618" w:rsidP="00C67618">
      <w:pPr>
        <w:pStyle w:val="2"/>
      </w:pPr>
    </w:p>
    <w:p w:rsidR="00C67618" w:rsidRDefault="00C67618" w:rsidP="00C67618">
      <w:pPr>
        <w:rPr>
          <w:lang w:eastAsia="ru-RU"/>
        </w:rPr>
      </w:pPr>
    </w:p>
    <w:p w:rsidR="00C67618" w:rsidRDefault="00C67618" w:rsidP="00C67618">
      <w:pPr>
        <w:pStyle w:val="2"/>
        <w:ind w:left="0"/>
        <w:jc w:val="left"/>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Pr="007F0D90" w:rsidRDefault="00C67618" w:rsidP="00C67618">
      <w:pPr>
        <w:rPr>
          <w:lang w:eastAsia="ru-RU"/>
        </w:rPr>
      </w:pPr>
    </w:p>
    <w:p w:rsidR="00C67618" w:rsidRDefault="00C67618" w:rsidP="00C67618">
      <w:pPr>
        <w:pStyle w:val="2"/>
        <w:ind w:left="-426"/>
      </w:pPr>
      <w:r>
        <w:t>г. Ростов-на-Дону</w:t>
      </w:r>
    </w:p>
    <w:p w:rsidR="00C67618" w:rsidRPr="007A629B" w:rsidRDefault="00C67618" w:rsidP="00C67618">
      <w:pPr>
        <w:ind w:left="-426"/>
        <w:rPr>
          <w:rFonts w:ascii="Arial" w:hAnsi="Arial" w:cs="Arial"/>
          <w:b/>
          <w:smallCaps/>
          <w:noProof/>
          <w:color w:val="0070C0"/>
        </w:rPr>
      </w:pPr>
      <w:r>
        <w:rPr>
          <w:rFonts w:ascii="Arial" w:hAnsi="Arial" w:cs="Arial"/>
          <w:b/>
          <w:smallCaps/>
          <w:noProof/>
          <w:color w:val="0070C0"/>
        </w:rPr>
        <w:t xml:space="preserve">                                                             </w:t>
      </w:r>
      <w:r w:rsidR="00401D8B">
        <w:rPr>
          <w:rFonts w:ascii="Arial" w:hAnsi="Arial" w:cs="Arial"/>
          <w:b/>
          <w:smallCaps/>
          <w:noProof/>
          <w:color w:val="0070C0"/>
        </w:rPr>
        <w:t xml:space="preserve">    </w:t>
      </w:r>
      <w:r w:rsidR="00254D4A">
        <w:rPr>
          <w:rFonts w:ascii="Arial" w:hAnsi="Arial" w:cs="Arial"/>
          <w:b/>
          <w:smallCaps/>
          <w:noProof/>
          <w:color w:val="0070C0"/>
        </w:rPr>
        <w:t xml:space="preserve">    </w:t>
      </w:r>
      <w:r w:rsidRPr="007A629B">
        <w:rPr>
          <w:rFonts w:ascii="Arial" w:hAnsi="Arial" w:cs="Arial"/>
          <w:b/>
          <w:smallCaps/>
          <w:noProof/>
          <w:color w:val="0070C0"/>
        </w:rPr>
        <w:t>2011г.</w:t>
      </w:r>
    </w:p>
    <w:p w:rsidR="00C67618" w:rsidRDefault="00C67618" w:rsidP="00C67618">
      <w:pPr>
        <w:rPr>
          <w:b/>
        </w:rPr>
      </w:pPr>
    </w:p>
    <w:p w:rsidR="00C67618" w:rsidRDefault="00C67618" w:rsidP="00C67618">
      <w:pPr>
        <w:rPr>
          <w:b/>
        </w:rPr>
      </w:pPr>
    </w:p>
    <w:p w:rsidR="00C67618" w:rsidRPr="00594C13" w:rsidRDefault="00C67618" w:rsidP="00C67618">
      <w:pPr>
        <w:pStyle w:val="2"/>
      </w:pPr>
      <w:r w:rsidRPr="00594C13">
        <w:t>ПРАВИЛА ЗЕМЛЕПОЛЬЗОВАНИЯ И ЗАСТРОЙКИ</w:t>
      </w:r>
    </w:p>
    <w:p w:rsidR="00C67618" w:rsidRPr="00594C13" w:rsidRDefault="00254D4A" w:rsidP="00C67618">
      <w:pPr>
        <w:pStyle w:val="2"/>
      </w:pPr>
      <w:r>
        <w:t>НОВОЦИМЛЯНСКОГО</w:t>
      </w:r>
      <w:r w:rsidR="00C67618" w:rsidRPr="00594C13">
        <w:t xml:space="preserve"> СЕЛЬСКОГО ПОСЕЛЕНИЯ</w:t>
      </w:r>
    </w:p>
    <w:p w:rsidR="00C67618" w:rsidRPr="00594C13" w:rsidRDefault="00C67618" w:rsidP="00C67618">
      <w:pPr>
        <w:pStyle w:val="2"/>
      </w:pPr>
      <w:r w:rsidRPr="00594C13">
        <w:t>ЦИМЛЯНСКОГО РАЙОНА РОСТОВСКОЙ ОБЛАСТИ</w:t>
      </w:r>
    </w:p>
    <w:p w:rsidR="00C67618" w:rsidRDefault="00C67618" w:rsidP="00C67618">
      <w:pPr>
        <w:pStyle w:val="2"/>
      </w:pPr>
    </w:p>
    <w:p w:rsidR="00C67618" w:rsidRDefault="00C67618" w:rsidP="00C67618">
      <w:pPr>
        <w:pStyle w:val="2"/>
      </w:pPr>
    </w:p>
    <w:p w:rsidR="00C67618" w:rsidRPr="007A629B" w:rsidRDefault="00C67618" w:rsidP="00C67618">
      <w:pPr>
        <w:pStyle w:val="2"/>
      </w:pPr>
      <w:r w:rsidRPr="007A629B">
        <w:t xml:space="preserve">Муниципальный контракт № </w:t>
      </w:r>
      <w:r>
        <w:t xml:space="preserve">03-2011 </w:t>
      </w:r>
      <w:r w:rsidRPr="007A629B">
        <w:t>от</w:t>
      </w:r>
      <w:r>
        <w:t xml:space="preserve"> 16 мая </w:t>
      </w:r>
      <w:r w:rsidRPr="007A629B">
        <w:t>20</w:t>
      </w:r>
      <w:r>
        <w:t>11</w:t>
      </w:r>
      <w:r w:rsidRPr="007A629B">
        <w:t>г.</w:t>
      </w:r>
    </w:p>
    <w:p w:rsidR="00C67618" w:rsidRDefault="00C67618" w:rsidP="00C67618">
      <w:pPr>
        <w:jc w:val="center"/>
      </w:pPr>
    </w:p>
    <w:p w:rsidR="00C67618" w:rsidRDefault="00C67618" w:rsidP="00C67618">
      <w:pPr>
        <w:jc w:val="center"/>
      </w:pPr>
    </w:p>
    <w:p w:rsidR="00C67618" w:rsidRPr="007A629B" w:rsidRDefault="00C67618" w:rsidP="00C67618">
      <w:pPr>
        <w:pStyle w:val="2"/>
      </w:pPr>
      <w:r>
        <w:t>02/</w:t>
      </w:r>
      <w:r w:rsidR="00F038E2">
        <w:t>5</w:t>
      </w:r>
      <w:r w:rsidR="0020385B">
        <w:t>-11</w:t>
      </w:r>
      <w:r>
        <w:t>-ПЗЗ</w:t>
      </w:r>
    </w:p>
    <w:p w:rsidR="00C67618" w:rsidRPr="007A629B" w:rsidRDefault="00C67618" w:rsidP="00C67618">
      <w:pPr>
        <w:pStyle w:val="2"/>
      </w:pPr>
    </w:p>
    <w:p w:rsidR="00C67618" w:rsidRDefault="00C67618" w:rsidP="00C67618">
      <w:pPr>
        <w:pStyle w:val="2"/>
      </w:pPr>
    </w:p>
    <w:p w:rsidR="00C67618" w:rsidRPr="006043DA" w:rsidRDefault="00C67618" w:rsidP="00C67618">
      <w:pPr>
        <w:rPr>
          <w:lang w:eastAsia="ru-RU"/>
        </w:rPr>
      </w:pPr>
    </w:p>
    <w:p w:rsidR="00C67618" w:rsidRPr="007A629B" w:rsidRDefault="00C67618" w:rsidP="00C67618">
      <w:pPr>
        <w:pStyle w:val="2"/>
      </w:pPr>
      <w:r>
        <w:t xml:space="preserve">Часть </w:t>
      </w:r>
      <w:r>
        <w:rPr>
          <w:lang w:val="en-US"/>
        </w:rPr>
        <w:t>I</w:t>
      </w:r>
      <w:r w:rsidRPr="00032F6B">
        <w:t xml:space="preserve"> </w:t>
      </w:r>
      <w:r>
        <w:rPr>
          <w:lang w:val="en-US"/>
        </w:rPr>
        <w:t>I</w:t>
      </w:r>
    </w:p>
    <w:p w:rsidR="00C67618" w:rsidRDefault="00C67618" w:rsidP="00C67618">
      <w:pPr>
        <w:pStyle w:val="2"/>
      </w:pPr>
      <w:r>
        <w:t>Градостроительные регламенты</w:t>
      </w: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Default="00C67618" w:rsidP="00C67618">
      <w:pPr>
        <w:rPr>
          <w:lang w:eastAsia="ru-RU"/>
        </w:rPr>
      </w:pPr>
    </w:p>
    <w:p w:rsidR="00C67618" w:rsidRPr="00C67618" w:rsidRDefault="00C67618" w:rsidP="00C67618">
      <w:pPr>
        <w:rPr>
          <w:lang w:eastAsia="ru-RU"/>
        </w:rPr>
      </w:pPr>
    </w:p>
    <w:p w:rsidR="00C67618" w:rsidRPr="006043DA" w:rsidRDefault="00C67618" w:rsidP="00C67618">
      <w:pPr>
        <w:ind w:firstLine="0"/>
        <w:jc w:val="left"/>
        <w:rPr>
          <w:rFonts w:ascii="Arial" w:hAnsi="Arial" w:cs="Arial"/>
        </w:rPr>
      </w:pPr>
      <w:r w:rsidRPr="006043DA">
        <w:t xml:space="preserve"> </w:t>
      </w:r>
      <w:r w:rsidRPr="006043DA">
        <w:rPr>
          <w:rFonts w:ascii="Arial" w:hAnsi="Arial" w:cs="Arial"/>
        </w:rPr>
        <w:t xml:space="preserve">Директор </w:t>
      </w:r>
      <w:r w:rsidRPr="00EF4409">
        <w:rPr>
          <w:rFonts w:ascii="Arial" w:hAnsi="Arial" w:cs="Arial"/>
        </w:rPr>
        <w:t xml:space="preserve">института                                                   </w:t>
      </w:r>
      <w:r>
        <w:rPr>
          <w:rFonts w:ascii="Arial" w:hAnsi="Arial" w:cs="Arial"/>
        </w:rPr>
        <w:t xml:space="preserve">     </w:t>
      </w:r>
      <w:r w:rsidRPr="00EF4409">
        <w:rPr>
          <w:rFonts w:ascii="Arial" w:hAnsi="Arial" w:cs="Arial"/>
        </w:rPr>
        <w:t xml:space="preserve"> Т.Г.Морозова</w:t>
      </w:r>
    </w:p>
    <w:p w:rsidR="00C67618" w:rsidRPr="006043DA" w:rsidRDefault="00C67618" w:rsidP="00C67618">
      <w:pPr>
        <w:jc w:val="left"/>
        <w:rPr>
          <w:rFonts w:ascii="Arial" w:hAnsi="Arial" w:cs="Arial"/>
        </w:rPr>
      </w:pPr>
      <w:r w:rsidRPr="006043DA">
        <w:rPr>
          <w:rFonts w:ascii="Arial" w:hAnsi="Arial" w:cs="Arial"/>
        </w:rPr>
        <w:t xml:space="preserve">                                   </w:t>
      </w:r>
    </w:p>
    <w:p w:rsidR="00C67618" w:rsidRPr="006043DA" w:rsidRDefault="00C67618" w:rsidP="00C67618">
      <w:pPr>
        <w:ind w:firstLine="0"/>
        <w:jc w:val="left"/>
        <w:rPr>
          <w:rFonts w:ascii="Arial" w:hAnsi="Arial" w:cs="Arial"/>
        </w:rPr>
      </w:pPr>
      <w:r w:rsidRPr="006043DA">
        <w:rPr>
          <w:rFonts w:ascii="Arial" w:hAnsi="Arial" w:cs="Arial"/>
        </w:rPr>
        <w:t xml:space="preserve">Главный архитектор проекта                                     </w:t>
      </w:r>
      <w:r>
        <w:rPr>
          <w:rFonts w:ascii="Arial" w:hAnsi="Arial" w:cs="Arial"/>
        </w:rPr>
        <w:t xml:space="preserve">  </w:t>
      </w:r>
      <w:r w:rsidRPr="006043DA">
        <w:rPr>
          <w:rFonts w:ascii="Arial" w:hAnsi="Arial" w:cs="Arial"/>
        </w:rPr>
        <w:t xml:space="preserve">   </w:t>
      </w:r>
      <w:r>
        <w:rPr>
          <w:rFonts w:ascii="Arial" w:hAnsi="Arial" w:cs="Arial"/>
        </w:rPr>
        <w:t xml:space="preserve">      </w:t>
      </w:r>
      <w:r w:rsidRPr="006043DA">
        <w:rPr>
          <w:rFonts w:ascii="Arial" w:hAnsi="Arial" w:cs="Arial"/>
        </w:rPr>
        <w:t>Л.В.Рудь</w:t>
      </w: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rPr>
          <w:b/>
        </w:rPr>
      </w:pPr>
    </w:p>
    <w:p w:rsidR="00C67618" w:rsidRDefault="00C67618" w:rsidP="00C67618">
      <w:pPr>
        <w:ind w:left="-851" w:firstLine="0"/>
        <w:jc w:val="center"/>
        <w:rPr>
          <w:b/>
        </w:rPr>
      </w:pPr>
    </w:p>
    <w:p w:rsidR="00C67618" w:rsidRDefault="00C67618" w:rsidP="00C67618">
      <w:pPr>
        <w:pStyle w:val="2"/>
        <w:ind w:left="-851"/>
      </w:pPr>
      <w:r>
        <w:t>г. Ростов-на-Дону</w:t>
      </w:r>
    </w:p>
    <w:p w:rsidR="00C67618" w:rsidRPr="00C67618" w:rsidRDefault="00C67618" w:rsidP="00C67618">
      <w:pPr>
        <w:ind w:left="-851" w:firstLine="0"/>
        <w:jc w:val="center"/>
        <w:rPr>
          <w:rFonts w:ascii="Arial" w:hAnsi="Arial" w:cs="Arial"/>
          <w:b/>
          <w:smallCaps/>
          <w:noProof/>
          <w:color w:val="0070C0"/>
        </w:rPr>
      </w:pPr>
      <w:r>
        <w:rPr>
          <w:rFonts w:ascii="Arial" w:hAnsi="Arial" w:cs="Arial"/>
          <w:b/>
          <w:smallCaps/>
          <w:noProof/>
          <w:color w:val="0070C0"/>
        </w:rPr>
        <w:t>2011г.</w:t>
      </w:r>
    </w:p>
    <w:p w:rsidR="00895E14" w:rsidRPr="00E06550" w:rsidRDefault="00895E14" w:rsidP="00B23DCA">
      <w:pPr>
        <w:pStyle w:val="2"/>
        <w:tabs>
          <w:tab w:val="clear" w:pos="9679"/>
          <w:tab w:val="right" w:leader="dot" w:pos="9356"/>
        </w:tabs>
        <w:ind w:left="-1134" w:right="282" w:firstLine="284"/>
        <w:jc w:val="both"/>
      </w:pPr>
      <w:r w:rsidRPr="00E06550">
        <w:lastRenderedPageBreak/>
        <w:t>СОДЕРЖАНИЕ</w:t>
      </w:r>
    </w:p>
    <w:p w:rsidR="00895E14" w:rsidRPr="000219AB" w:rsidRDefault="00FD76AE" w:rsidP="00B23DCA">
      <w:pPr>
        <w:pStyle w:val="2"/>
        <w:tabs>
          <w:tab w:val="clear" w:pos="9679"/>
          <w:tab w:val="right" w:leader="dot" w:pos="9356"/>
        </w:tabs>
        <w:ind w:left="-1134" w:right="282" w:firstLine="284"/>
        <w:jc w:val="both"/>
      </w:pPr>
      <w:r w:rsidRPr="00FD76AE">
        <w:fldChar w:fldCharType="begin"/>
      </w:r>
      <w:r w:rsidR="00895E14" w:rsidRPr="00925EEB">
        <w:instrText xml:space="preserve"> TOC \o "1-3" \h \z \u </w:instrText>
      </w:r>
      <w:r w:rsidRPr="00FD76AE">
        <w:fldChar w:fldCharType="separate"/>
      </w:r>
      <w:hyperlink w:anchor="_Toc214165451" w:history="1">
        <w:r w:rsidR="00895E14" w:rsidRPr="000219AB">
          <w:t xml:space="preserve"> </w:t>
        </w:r>
        <w:r w:rsidR="00895E14" w:rsidRPr="000219AB">
          <w:rPr>
            <w:rStyle w:val="ad"/>
          </w:rPr>
          <w:t>Глава 1. ОБЩИЕ ПОЛОЖЕНИЯ</w:t>
        </w:r>
      </w:hyperlink>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2" w:history="1">
        <w:r w:rsidR="00895E14" w:rsidRPr="000219AB">
          <w:rPr>
            <w:rStyle w:val="ad"/>
            <w:rFonts w:ascii="Arial" w:hAnsi="Arial" w:cs="Arial"/>
            <w:bCs/>
          </w:rPr>
          <w:t xml:space="preserve">Статья 1. </w:t>
        </w:r>
        <w:r w:rsidR="00D016D4">
          <w:rPr>
            <w:rStyle w:val="ad"/>
            <w:rFonts w:ascii="Arial" w:hAnsi="Arial" w:cs="Arial"/>
            <w:bCs/>
          </w:rPr>
          <w:t>Применение градостроительных регламентов</w:t>
        </w:r>
        <w:r w:rsidR="00895E14" w:rsidRPr="000219AB">
          <w:rPr>
            <w:rStyle w:val="ad"/>
            <w:rFonts w:ascii="Arial" w:hAnsi="Arial" w:cs="Arial"/>
            <w:bCs/>
            <w:webHidden/>
          </w:rPr>
          <w:tab/>
        </w:r>
      </w:hyperlink>
      <w:r w:rsidR="00895E14" w:rsidRPr="00C57397">
        <w:rPr>
          <w:rFonts w:ascii="Arial" w:hAnsi="Arial" w:cs="Arial"/>
        </w:rPr>
        <w:t>5</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3" w:history="1">
        <w:r w:rsidR="00895E14" w:rsidRPr="000219AB">
          <w:rPr>
            <w:rStyle w:val="ad"/>
            <w:rFonts w:ascii="Arial" w:hAnsi="Arial" w:cs="Arial"/>
            <w:bCs/>
          </w:rPr>
          <w:t xml:space="preserve">Статья 2. </w:t>
        </w:r>
        <w:r w:rsidR="00D016D4">
          <w:rPr>
            <w:rStyle w:val="ad"/>
            <w:rFonts w:ascii="Arial" w:hAnsi="Arial" w:cs="Arial"/>
            <w:bCs/>
          </w:rPr>
          <w:t>Территориальные зоны и зоны с особыми условиями использования территории</w:t>
        </w:r>
        <w:r w:rsidR="00895E14" w:rsidRPr="000219AB">
          <w:rPr>
            <w:rStyle w:val="ad"/>
            <w:rFonts w:ascii="Arial" w:hAnsi="Arial" w:cs="Arial"/>
            <w:bCs/>
            <w:webHidden/>
          </w:rPr>
          <w:tab/>
        </w:r>
      </w:hyperlink>
      <w:r w:rsidR="003F15CF">
        <w:rPr>
          <w:rFonts w:ascii="Arial" w:hAnsi="Arial" w:cs="Arial"/>
        </w:rPr>
        <w:t>6</w:t>
      </w:r>
    </w:p>
    <w:p w:rsidR="00895E14" w:rsidRDefault="00FD76AE" w:rsidP="00B23DCA">
      <w:pPr>
        <w:pStyle w:val="31"/>
        <w:tabs>
          <w:tab w:val="clear" w:pos="9679"/>
          <w:tab w:val="right" w:leader="dot" w:pos="9356"/>
        </w:tabs>
        <w:ind w:left="-1134" w:right="282" w:firstLine="284"/>
        <w:jc w:val="both"/>
      </w:pPr>
      <w:hyperlink w:anchor="_Toc214165454" w:history="1">
        <w:r w:rsidR="00895E14" w:rsidRPr="000219AB">
          <w:rPr>
            <w:rStyle w:val="ad"/>
            <w:rFonts w:ascii="Arial" w:hAnsi="Arial" w:cs="Arial"/>
            <w:bCs/>
          </w:rPr>
          <w:t xml:space="preserve">Статья 3. </w:t>
        </w:r>
        <w:r w:rsidR="00D016D4">
          <w:rPr>
            <w:rStyle w:val="ad"/>
            <w:rFonts w:ascii="Arial" w:hAnsi="Arial" w:cs="Arial"/>
            <w:bCs/>
          </w:rPr>
          <w:t>Виды разрешенного использования земельных участков и объектов капитального строительства и порядок их применения</w:t>
        </w:r>
        <w:r w:rsidR="00895E14" w:rsidRPr="000219AB">
          <w:rPr>
            <w:rStyle w:val="ad"/>
            <w:rFonts w:ascii="Arial" w:hAnsi="Arial" w:cs="Arial"/>
            <w:bCs/>
            <w:webHidden/>
          </w:rPr>
          <w:tab/>
        </w:r>
      </w:hyperlink>
      <w:r w:rsidR="003F15CF">
        <w:rPr>
          <w:rFonts w:ascii="Arial" w:hAnsi="Arial" w:cs="Arial"/>
        </w:rPr>
        <w:t>7</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6" w:history="1">
        <w:r w:rsidR="00895E14" w:rsidRPr="000219AB">
          <w:rPr>
            <w:rStyle w:val="ad"/>
            <w:rFonts w:ascii="Arial" w:hAnsi="Arial" w:cs="Arial"/>
            <w:bCs/>
          </w:rPr>
          <w:t xml:space="preserve">Статья </w:t>
        </w:r>
        <w:r w:rsidR="00895E14">
          <w:rPr>
            <w:rStyle w:val="ad"/>
            <w:rFonts w:ascii="Arial" w:hAnsi="Arial" w:cs="Arial"/>
            <w:bCs/>
          </w:rPr>
          <w:t>4</w:t>
        </w:r>
        <w:r w:rsidR="00895E14" w:rsidRPr="000219AB">
          <w:rPr>
            <w:rStyle w:val="ad"/>
            <w:rFonts w:ascii="Arial" w:hAnsi="Arial" w:cs="Arial"/>
            <w:bCs/>
          </w:rPr>
          <w:t xml:space="preserve">. </w:t>
        </w:r>
        <w:r w:rsidR="00D016D4">
          <w:rPr>
            <w:rStyle w:val="ad"/>
            <w:rFonts w:ascii="Arial" w:hAnsi="Arial" w:cs="Arial"/>
            <w:bCs/>
          </w:rPr>
          <w:t>Предельные параметры разрешенного строительства, реконструкции объектов капитального строительства</w:t>
        </w:r>
        <w:r w:rsidR="00895E14" w:rsidRPr="000219AB">
          <w:rPr>
            <w:rStyle w:val="ad"/>
            <w:rFonts w:ascii="Arial" w:hAnsi="Arial" w:cs="Arial"/>
            <w:bCs/>
            <w:webHidden/>
          </w:rPr>
          <w:tab/>
        </w:r>
      </w:hyperlink>
      <w:r w:rsidR="003F15CF">
        <w:rPr>
          <w:rFonts w:ascii="Arial" w:hAnsi="Arial" w:cs="Arial"/>
        </w:rPr>
        <w:t>10</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5" w:history="1">
        <w:r w:rsidR="00895E14" w:rsidRPr="000219AB">
          <w:rPr>
            <w:rStyle w:val="ad"/>
            <w:rFonts w:ascii="Arial" w:hAnsi="Arial" w:cs="Arial"/>
            <w:bCs/>
          </w:rPr>
          <w:t xml:space="preserve">Статья </w:t>
        </w:r>
        <w:r w:rsidR="00895E14">
          <w:rPr>
            <w:rStyle w:val="ad"/>
            <w:rFonts w:ascii="Arial" w:hAnsi="Arial" w:cs="Arial"/>
            <w:bCs/>
          </w:rPr>
          <w:t>5</w:t>
        </w:r>
        <w:r w:rsidR="00895E14" w:rsidRPr="000219AB">
          <w:rPr>
            <w:rStyle w:val="ad"/>
            <w:rFonts w:ascii="Arial" w:hAnsi="Arial" w:cs="Arial"/>
            <w:bCs/>
          </w:rPr>
          <w:t xml:space="preserve">. </w:t>
        </w:r>
        <w:r w:rsidR="00E90C2B">
          <w:rPr>
            <w:rStyle w:val="ad"/>
            <w:rFonts w:ascii="Arial" w:hAnsi="Arial" w:cs="Arial"/>
            <w:bCs/>
          </w:rPr>
          <w:t>Минимальная площадь земельного участка</w:t>
        </w:r>
        <w:r w:rsidR="00895E14" w:rsidRPr="000219AB">
          <w:rPr>
            <w:rStyle w:val="ad"/>
            <w:rFonts w:ascii="Arial" w:hAnsi="Arial" w:cs="Arial"/>
            <w:bCs/>
            <w:webHidden/>
          </w:rPr>
          <w:tab/>
        </w:r>
      </w:hyperlink>
      <w:r w:rsidR="003F15CF">
        <w:rPr>
          <w:rFonts w:ascii="Arial" w:hAnsi="Arial" w:cs="Arial"/>
        </w:rPr>
        <w:t>10</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6" w:history="1">
        <w:r w:rsidR="00895E14" w:rsidRPr="000219AB">
          <w:rPr>
            <w:rStyle w:val="ad"/>
            <w:rFonts w:ascii="Arial" w:hAnsi="Arial" w:cs="Arial"/>
            <w:bCs/>
          </w:rPr>
          <w:t xml:space="preserve">Статья </w:t>
        </w:r>
        <w:r w:rsidR="00895E14">
          <w:rPr>
            <w:rStyle w:val="ad"/>
            <w:rFonts w:ascii="Arial" w:hAnsi="Arial" w:cs="Arial"/>
            <w:bCs/>
          </w:rPr>
          <w:t>6</w:t>
        </w:r>
        <w:r w:rsidR="00895E14" w:rsidRPr="000219AB">
          <w:rPr>
            <w:rStyle w:val="ad"/>
            <w:rFonts w:ascii="Arial" w:hAnsi="Arial" w:cs="Arial"/>
            <w:bCs/>
          </w:rPr>
          <w:t xml:space="preserve">. </w:t>
        </w:r>
        <w:r w:rsidR="00E90C2B">
          <w:rPr>
            <w:rStyle w:val="ad"/>
            <w:rFonts w:ascii="Arial" w:hAnsi="Arial" w:cs="Arial"/>
            <w:bCs/>
          </w:rPr>
          <w:t>Минимальные отступы объектов капитального строительства от границ земельных участков</w:t>
        </w:r>
        <w:r w:rsidR="00895E14" w:rsidRPr="000219AB">
          <w:rPr>
            <w:rStyle w:val="ad"/>
            <w:rFonts w:ascii="Arial" w:hAnsi="Arial" w:cs="Arial"/>
            <w:bCs/>
            <w:webHidden/>
          </w:rPr>
          <w:tab/>
        </w:r>
      </w:hyperlink>
      <w:r w:rsidR="003F15CF">
        <w:rPr>
          <w:rFonts w:ascii="Arial" w:hAnsi="Arial" w:cs="Arial"/>
        </w:rPr>
        <w:t>11</w:t>
      </w:r>
    </w:p>
    <w:p w:rsidR="00895E14" w:rsidRDefault="00FD76AE" w:rsidP="00B23DCA">
      <w:pPr>
        <w:pStyle w:val="31"/>
        <w:tabs>
          <w:tab w:val="clear" w:pos="9679"/>
          <w:tab w:val="right" w:leader="dot" w:pos="9356"/>
        </w:tabs>
        <w:ind w:left="-1134" w:right="282" w:firstLine="284"/>
        <w:jc w:val="both"/>
      </w:pPr>
      <w:hyperlink w:anchor="_Toc214165457" w:history="1">
        <w:r w:rsidR="00895E14" w:rsidRPr="000219AB">
          <w:rPr>
            <w:rStyle w:val="ad"/>
            <w:rFonts w:ascii="Arial" w:hAnsi="Arial" w:cs="Arial"/>
            <w:bCs/>
          </w:rPr>
          <w:t xml:space="preserve">Статья </w:t>
        </w:r>
        <w:r w:rsidR="00895E14">
          <w:rPr>
            <w:rStyle w:val="ad"/>
            <w:rFonts w:ascii="Arial" w:hAnsi="Arial" w:cs="Arial"/>
            <w:bCs/>
          </w:rPr>
          <w:t>7</w:t>
        </w:r>
        <w:r w:rsidR="00895E14" w:rsidRPr="000219AB">
          <w:rPr>
            <w:rStyle w:val="ad"/>
            <w:rFonts w:ascii="Arial" w:hAnsi="Arial" w:cs="Arial"/>
            <w:bCs/>
          </w:rPr>
          <w:t xml:space="preserve">. </w:t>
        </w:r>
        <w:r w:rsidR="00E90C2B">
          <w:rPr>
            <w:rStyle w:val="ad"/>
            <w:rFonts w:ascii="Arial" w:hAnsi="Arial" w:cs="Arial"/>
            <w:bCs/>
          </w:rPr>
          <w:t>Максимальные выступы за красную линию зданий, строений, сооружений</w:t>
        </w:r>
        <w:r w:rsidR="00895E14" w:rsidRPr="000219AB">
          <w:rPr>
            <w:rStyle w:val="ad"/>
            <w:rFonts w:ascii="Arial" w:hAnsi="Arial" w:cs="Arial"/>
            <w:bCs/>
            <w:webHidden/>
          </w:rPr>
          <w:tab/>
        </w:r>
      </w:hyperlink>
      <w:r w:rsidR="00895E14">
        <w:rPr>
          <w:rFonts w:ascii="Arial" w:hAnsi="Arial" w:cs="Arial"/>
        </w:rPr>
        <w:t>11</w:t>
      </w:r>
    </w:p>
    <w:p w:rsidR="00895E14" w:rsidRDefault="00FD76AE" w:rsidP="00B23DCA">
      <w:pPr>
        <w:pStyle w:val="31"/>
        <w:tabs>
          <w:tab w:val="clear" w:pos="9679"/>
          <w:tab w:val="right" w:leader="dot" w:pos="9356"/>
        </w:tabs>
        <w:ind w:left="-1134" w:right="282" w:firstLine="284"/>
        <w:jc w:val="both"/>
      </w:pPr>
      <w:hyperlink w:anchor="_Toc214165457" w:history="1">
        <w:r w:rsidR="00895E14" w:rsidRPr="000219AB">
          <w:rPr>
            <w:rStyle w:val="ad"/>
            <w:rFonts w:ascii="Arial" w:hAnsi="Arial" w:cs="Arial"/>
            <w:bCs/>
          </w:rPr>
          <w:t xml:space="preserve">Статья </w:t>
        </w:r>
        <w:r w:rsidR="00895E14">
          <w:rPr>
            <w:rStyle w:val="ad"/>
            <w:rFonts w:ascii="Arial" w:hAnsi="Arial" w:cs="Arial"/>
            <w:bCs/>
          </w:rPr>
          <w:t>8</w:t>
        </w:r>
        <w:r w:rsidR="00895E14" w:rsidRPr="000219AB">
          <w:rPr>
            <w:rStyle w:val="ad"/>
            <w:rFonts w:ascii="Arial" w:hAnsi="Arial" w:cs="Arial"/>
            <w:bCs/>
          </w:rPr>
          <w:t xml:space="preserve">. </w:t>
        </w:r>
        <w:r w:rsidR="00E90C2B">
          <w:rPr>
            <w:rStyle w:val="ad"/>
            <w:rFonts w:ascii="Arial" w:hAnsi="Arial" w:cs="Arial"/>
            <w:bCs/>
          </w:rPr>
          <w:t>Максимальная высота зданий, строений, сооружений</w:t>
        </w:r>
        <w:r w:rsidR="00895E14" w:rsidRPr="000219AB">
          <w:rPr>
            <w:rStyle w:val="ad"/>
            <w:rFonts w:ascii="Arial" w:hAnsi="Arial" w:cs="Arial"/>
            <w:bCs/>
            <w:webHidden/>
          </w:rPr>
          <w:tab/>
        </w:r>
      </w:hyperlink>
      <w:r w:rsidR="00895E14" w:rsidRPr="00C57397">
        <w:rPr>
          <w:rFonts w:ascii="Arial" w:hAnsi="Arial" w:cs="Arial"/>
        </w:rPr>
        <w:t>11</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5" w:history="1">
        <w:r w:rsidR="00895E14" w:rsidRPr="000219AB">
          <w:rPr>
            <w:rStyle w:val="ad"/>
            <w:rFonts w:ascii="Arial" w:hAnsi="Arial" w:cs="Arial"/>
            <w:bCs/>
          </w:rPr>
          <w:t xml:space="preserve">Статья </w:t>
        </w:r>
        <w:r w:rsidR="00895E14">
          <w:rPr>
            <w:rStyle w:val="ad"/>
            <w:rFonts w:ascii="Arial" w:hAnsi="Arial" w:cs="Arial"/>
            <w:bCs/>
          </w:rPr>
          <w:t>9</w:t>
        </w:r>
        <w:r w:rsidR="00895E14" w:rsidRPr="000219AB">
          <w:rPr>
            <w:rStyle w:val="ad"/>
            <w:rFonts w:ascii="Arial" w:hAnsi="Arial" w:cs="Arial"/>
            <w:bCs/>
          </w:rPr>
          <w:t xml:space="preserve">. </w:t>
        </w:r>
        <w:r w:rsidR="00E90C2B">
          <w:rPr>
            <w:rStyle w:val="ad"/>
            <w:rFonts w:ascii="Arial" w:hAnsi="Arial" w:cs="Arial"/>
            <w:bCs/>
          </w:rPr>
          <w:t>Минимальная доля озелененной территории</w:t>
        </w:r>
        <w:r w:rsidR="00895E14" w:rsidRPr="000219AB">
          <w:rPr>
            <w:rStyle w:val="ad"/>
            <w:rFonts w:ascii="Arial" w:hAnsi="Arial" w:cs="Arial"/>
            <w:bCs/>
            <w:webHidden/>
          </w:rPr>
          <w:tab/>
        </w:r>
      </w:hyperlink>
      <w:r w:rsidR="00895E14" w:rsidRPr="00C57397">
        <w:rPr>
          <w:rFonts w:ascii="Arial" w:hAnsi="Arial" w:cs="Arial"/>
        </w:rPr>
        <w:t>12</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48" w:history="1">
        <w:r w:rsidR="00895E14" w:rsidRPr="000219AB">
          <w:rPr>
            <w:rStyle w:val="ad"/>
            <w:rFonts w:ascii="Arial" w:hAnsi="Arial" w:cs="Arial"/>
            <w:bCs/>
          </w:rPr>
          <w:t xml:space="preserve">Статья </w:t>
        </w:r>
        <w:r w:rsidR="00895E14">
          <w:rPr>
            <w:rStyle w:val="ad"/>
            <w:rFonts w:ascii="Arial" w:hAnsi="Arial" w:cs="Arial"/>
            <w:bCs/>
          </w:rPr>
          <w:t>10</w:t>
        </w:r>
        <w:r w:rsidR="00895E14" w:rsidRPr="000219AB">
          <w:rPr>
            <w:rStyle w:val="ad"/>
            <w:rFonts w:ascii="Arial" w:hAnsi="Arial" w:cs="Arial"/>
            <w:bCs/>
          </w:rPr>
          <w:t xml:space="preserve">. </w:t>
        </w:r>
        <w:r w:rsidR="00E90C2B">
          <w:rPr>
            <w:rStyle w:val="ad"/>
            <w:rFonts w:ascii="Arial" w:hAnsi="Arial" w:cs="Arial"/>
            <w:bCs/>
          </w:rPr>
          <w:t>Минимальное количество машино-мест для хранения индивидуального автотранспорта</w:t>
        </w:r>
        <w:r w:rsidR="00895E14" w:rsidRPr="000219AB">
          <w:rPr>
            <w:rStyle w:val="ad"/>
            <w:rFonts w:ascii="Arial" w:hAnsi="Arial" w:cs="Arial"/>
            <w:bCs/>
            <w:webHidden/>
          </w:rPr>
          <w:tab/>
        </w:r>
      </w:hyperlink>
      <w:r w:rsidR="003F15CF">
        <w:rPr>
          <w:rFonts w:ascii="Arial" w:hAnsi="Arial" w:cs="Arial"/>
        </w:rPr>
        <w:t>14</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49" w:history="1">
        <w:r w:rsidR="00895E14" w:rsidRPr="000219AB">
          <w:rPr>
            <w:rStyle w:val="ad"/>
            <w:rFonts w:ascii="Arial" w:hAnsi="Arial" w:cs="Arial"/>
            <w:bCs/>
          </w:rPr>
          <w:t xml:space="preserve">Статья </w:t>
        </w:r>
        <w:r w:rsidR="00895E14">
          <w:rPr>
            <w:rStyle w:val="ad"/>
            <w:rFonts w:ascii="Arial" w:hAnsi="Arial" w:cs="Arial"/>
            <w:bCs/>
          </w:rPr>
          <w:t>11</w:t>
        </w:r>
        <w:r w:rsidR="00895E14" w:rsidRPr="000219AB">
          <w:rPr>
            <w:rStyle w:val="ad"/>
            <w:rFonts w:ascii="Arial" w:hAnsi="Arial" w:cs="Arial"/>
            <w:bCs/>
          </w:rPr>
          <w:t xml:space="preserve">. </w:t>
        </w:r>
        <w:r w:rsidR="00E90C2B">
          <w:rPr>
            <w:rStyle w:val="ad"/>
            <w:rFonts w:ascii="Arial" w:hAnsi="Arial" w:cs="Arial"/>
            <w:bCs/>
          </w:rPr>
          <w:t>Минимальное количество мест на погрузочно-разгрузочных площадках</w:t>
        </w:r>
        <w:r w:rsidR="00895E14" w:rsidRPr="000219AB">
          <w:rPr>
            <w:rStyle w:val="ad"/>
            <w:rFonts w:ascii="Arial" w:hAnsi="Arial" w:cs="Arial"/>
            <w:bCs/>
            <w:webHidden/>
          </w:rPr>
          <w:tab/>
        </w:r>
      </w:hyperlink>
      <w:r w:rsidR="003F15CF">
        <w:rPr>
          <w:rFonts w:ascii="Arial" w:hAnsi="Arial" w:cs="Arial"/>
        </w:rPr>
        <w:t>16</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50" w:history="1">
        <w:r w:rsidR="00895E14" w:rsidRPr="000219AB">
          <w:rPr>
            <w:rStyle w:val="ad"/>
            <w:rFonts w:ascii="Arial" w:hAnsi="Arial" w:cs="Arial"/>
            <w:bCs/>
          </w:rPr>
          <w:t xml:space="preserve">Статья </w:t>
        </w:r>
        <w:r w:rsidR="00895E14">
          <w:rPr>
            <w:rStyle w:val="ad"/>
            <w:rFonts w:ascii="Arial" w:hAnsi="Arial" w:cs="Arial"/>
            <w:bCs/>
          </w:rPr>
          <w:t>12</w:t>
        </w:r>
        <w:r w:rsidR="00895E14" w:rsidRPr="000219AB">
          <w:rPr>
            <w:rStyle w:val="ad"/>
            <w:rFonts w:ascii="Arial" w:hAnsi="Arial" w:cs="Arial"/>
            <w:bCs/>
          </w:rPr>
          <w:t xml:space="preserve">. </w:t>
        </w:r>
        <w:r w:rsidR="00E90C2B">
          <w:rPr>
            <w:rStyle w:val="ad"/>
            <w:rFonts w:ascii="Arial" w:hAnsi="Arial" w:cs="Arial"/>
            <w:bCs/>
          </w:rPr>
          <w:t>Максимальная высота ограждений земельных участков</w:t>
        </w:r>
        <w:r w:rsidR="00895E14" w:rsidRPr="000219AB">
          <w:rPr>
            <w:rStyle w:val="ad"/>
            <w:rFonts w:ascii="Arial" w:hAnsi="Arial" w:cs="Arial"/>
            <w:bCs/>
            <w:webHidden/>
          </w:rPr>
          <w:tab/>
        </w:r>
      </w:hyperlink>
      <w:r w:rsidR="003F15CF">
        <w:rPr>
          <w:rFonts w:ascii="Arial" w:hAnsi="Arial" w:cs="Arial"/>
        </w:rPr>
        <w:t>16</w:t>
      </w:r>
    </w:p>
    <w:p w:rsidR="00895E14" w:rsidRPr="000219AB" w:rsidRDefault="00FD76AE" w:rsidP="00B23DCA">
      <w:pPr>
        <w:pStyle w:val="2"/>
        <w:tabs>
          <w:tab w:val="clear" w:pos="9679"/>
          <w:tab w:val="right" w:leader="dot" w:pos="9356"/>
        </w:tabs>
        <w:ind w:left="-1134" w:right="282" w:firstLine="284"/>
        <w:jc w:val="both"/>
      </w:pPr>
      <w:hyperlink w:anchor="_Toc214165445" w:history="1">
        <w:r w:rsidR="00895E14" w:rsidRPr="000219AB">
          <w:rPr>
            <w:rStyle w:val="ad"/>
          </w:rPr>
          <w:t xml:space="preserve">Глава </w:t>
        </w:r>
        <w:r w:rsidR="005825E3">
          <w:rPr>
            <w:rStyle w:val="ad"/>
          </w:rPr>
          <w:t>2</w:t>
        </w:r>
        <w:r w:rsidR="00895E14" w:rsidRPr="000219AB">
          <w:rPr>
            <w:rStyle w:val="ad"/>
          </w:rPr>
          <w:t xml:space="preserve">. </w:t>
        </w:r>
        <w:r w:rsidR="00E90C2B">
          <w:rPr>
            <w:rStyle w:val="ad"/>
          </w:rPr>
          <w:t>ГРАДОСТРОИТЕЛЬНЫЕ РЕГЛАМЕНТЫ</w:t>
        </w:r>
        <w:r w:rsidR="00895E14" w:rsidRPr="000219AB">
          <w:rPr>
            <w:rStyle w:val="ad"/>
          </w:rPr>
          <w:t xml:space="preserve"> </w:t>
        </w:r>
      </w:hyperlink>
      <w:r w:rsidR="00E90C2B">
        <w:t>ТЕРРИТОРИАЛЬНЫХ ЗОН</w:t>
      </w:r>
    </w:p>
    <w:p w:rsidR="00895E14" w:rsidRDefault="00895E14" w:rsidP="00B23DCA">
      <w:pPr>
        <w:pStyle w:val="31"/>
        <w:tabs>
          <w:tab w:val="clear" w:pos="9679"/>
          <w:tab w:val="right" w:leader="dot" w:pos="9356"/>
        </w:tabs>
        <w:ind w:left="-1134" w:right="282" w:firstLine="284"/>
        <w:jc w:val="both"/>
        <w:rPr>
          <w:rFonts w:ascii="Arial" w:hAnsi="Arial" w:cs="Arial"/>
        </w:rPr>
      </w:pPr>
      <w:r w:rsidRPr="00CD36C9">
        <w:rPr>
          <w:rFonts w:ascii="Arial" w:hAnsi="Arial" w:cs="Arial"/>
        </w:rPr>
        <w:t>Статья 1</w:t>
      </w:r>
      <w:r w:rsidR="00E90C2B">
        <w:rPr>
          <w:rFonts w:ascii="Arial" w:hAnsi="Arial" w:cs="Arial"/>
        </w:rPr>
        <w:t>3</w:t>
      </w:r>
      <w:r w:rsidRPr="00CD36C9">
        <w:rPr>
          <w:rFonts w:ascii="Arial" w:hAnsi="Arial" w:cs="Arial"/>
        </w:rPr>
        <w:t xml:space="preserve">. </w:t>
      </w:r>
      <w:r w:rsidR="00E90C2B">
        <w:rPr>
          <w:rFonts w:ascii="Arial" w:hAnsi="Arial" w:cs="Arial"/>
        </w:rPr>
        <w:t>Виды и состав территориальных зон</w:t>
      </w:r>
      <w:r w:rsidR="00E177D9" w:rsidRPr="00E177D9">
        <w:rPr>
          <w:rFonts w:ascii="Arial" w:hAnsi="Arial" w:cs="Arial"/>
          <w:webHidden/>
        </w:rPr>
        <w:tab/>
      </w:r>
      <w:r w:rsidR="003F15CF">
        <w:rPr>
          <w:rFonts w:ascii="Arial" w:hAnsi="Arial" w:cs="Arial"/>
        </w:rPr>
        <w:t>17</w:t>
      </w:r>
    </w:p>
    <w:p w:rsidR="00895E14" w:rsidRPr="000219AB" w:rsidRDefault="00FD76AE" w:rsidP="00B23DCA">
      <w:pPr>
        <w:pStyle w:val="31"/>
        <w:tabs>
          <w:tab w:val="clear" w:pos="9679"/>
          <w:tab w:val="right" w:leader="dot" w:pos="9356"/>
        </w:tabs>
        <w:ind w:left="-1134" w:right="282" w:firstLine="284"/>
        <w:jc w:val="both"/>
        <w:rPr>
          <w:rFonts w:ascii="Arial" w:hAnsi="Arial" w:cs="Arial"/>
          <w:i/>
        </w:rPr>
      </w:pPr>
      <w:r w:rsidRPr="000219AB">
        <w:rPr>
          <w:rFonts w:ascii="Arial" w:hAnsi="Arial" w:cs="Arial"/>
        </w:rPr>
        <w:fldChar w:fldCharType="begin"/>
      </w:r>
      <w:r w:rsidR="00895E14" w:rsidRPr="000219AB">
        <w:rPr>
          <w:rFonts w:ascii="Arial" w:hAnsi="Arial" w:cs="Arial"/>
        </w:rPr>
        <w:instrText>HYPERLINK \l "_Toc214165436"</w:instrText>
      </w:r>
      <w:r w:rsidRPr="000219AB">
        <w:rPr>
          <w:rFonts w:ascii="Arial" w:hAnsi="Arial" w:cs="Arial"/>
        </w:rPr>
        <w:fldChar w:fldCharType="separate"/>
      </w:r>
      <w:hyperlink w:anchor="_Toc214165436" w:history="1">
        <w:r w:rsidR="00895E14" w:rsidRPr="00E90C2B">
          <w:rPr>
            <w:rStyle w:val="ad"/>
            <w:rFonts w:ascii="Arial" w:hAnsi="Arial" w:cs="Arial"/>
            <w:color w:val="auto"/>
            <w:u w:val="none"/>
          </w:rPr>
          <w:t>Статья 1</w:t>
        </w:r>
        <w:r w:rsidR="00E90C2B">
          <w:rPr>
            <w:rStyle w:val="ad"/>
            <w:rFonts w:ascii="Arial" w:hAnsi="Arial" w:cs="Arial"/>
            <w:color w:val="auto"/>
            <w:u w:val="none"/>
          </w:rPr>
          <w:t>4</w:t>
        </w:r>
        <w:r w:rsidR="00895E14" w:rsidRPr="00E90C2B">
          <w:rPr>
            <w:rStyle w:val="ad"/>
            <w:rFonts w:ascii="Arial" w:hAnsi="Arial" w:cs="Arial"/>
            <w:color w:val="auto"/>
            <w:u w:val="none"/>
          </w:rPr>
          <w:t>.</w:t>
        </w:r>
        <w:r w:rsidR="00895E14" w:rsidRPr="00E90C2B">
          <w:rPr>
            <w:rFonts w:ascii="Arial" w:hAnsi="Arial" w:cs="Arial"/>
          </w:rPr>
          <w:t xml:space="preserve"> </w:t>
        </w:r>
        <w:r w:rsidR="00E90C2B">
          <w:rPr>
            <w:rStyle w:val="ad"/>
            <w:rFonts w:ascii="Arial" w:hAnsi="Arial" w:cs="Arial"/>
            <w:color w:val="auto"/>
            <w:u w:val="none"/>
          </w:rPr>
          <w:t>Зона сельскохозяйственных угодий (СХ-1)</w:t>
        </w:r>
        <w:r w:rsidR="00895E14" w:rsidRPr="000219AB">
          <w:rPr>
            <w:rFonts w:ascii="Arial" w:hAnsi="Arial" w:cs="Arial"/>
            <w:webHidden/>
          </w:rPr>
          <w:tab/>
        </w:r>
      </w:hyperlink>
      <w:r w:rsidR="003F15CF">
        <w:rPr>
          <w:rFonts w:ascii="Arial" w:hAnsi="Arial" w:cs="Arial"/>
        </w:rPr>
        <w:t>18</w:t>
      </w:r>
    </w:p>
    <w:p w:rsidR="00895E14" w:rsidRDefault="00FD76AE" w:rsidP="00E90C2B">
      <w:pPr>
        <w:pStyle w:val="31"/>
        <w:tabs>
          <w:tab w:val="clear" w:pos="9679"/>
          <w:tab w:val="right" w:leader="dot" w:pos="9356"/>
        </w:tabs>
        <w:ind w:left="-1134" w:right="282" w:firstLine="0"/>
        <w:jc w:val="both"/>
        <w:rPr>
          <w:rFonts w:ascii="Arial" w:hAnsi="Arial" w:cs="Arial"/>
        </w:rPr>
      </w:pPr>
      <w:r w:rsidRPr="000219AB">
        <w:rPr>
          <w:rFonts w:ascii="Arial" w:hAnsi="Arial" w:cs="Arial"/>
        </w:rPr>
        <w:fldChar w:fldCharType="end"/>
      </w:r>
      <w:r w:rsidR="00895E14">
        <w:rPr>
          <w:rFonts w:ascii="Arial" w:hAnsi="Arial" w:cs="Arial"/>
        </w:rPr>
        <w:t xml:space="preserve">   </w:t>
      </w:r>
      <w:r w:rsidR="00895E14" w:rsidRPr="00B9560F">
        <w:rPr>
          <w:rFonts w:ascii="Arial" w:hAnsi="Arial" w:cs="Arial"/>
        </w:rPr>
        <w:t xml:space="preserve"> </w:t>
      </w:r>
      <w:r w:rsidR="00895E14" w:rsidRPr="00CD36C9">
        <w:rPr>
          <w:rFonts w:ascii="Arial" w:hAnsi="Arial" w:cs="Arial"/>
        </w:rPr>
        <w:t>Статья 1</w:t>
      </w:r>
      <w:r w:rsidR="00E90C2B">
        <w:rPr>
          <w:rFonts w:ascii="Arial" w:hAnsi="Arial" w:cs="Arial"/>
        </w:rPr>
        <w:t>5</w:t>
      </w:r>
      <w:r w:rsidR="00895E14" w:rsidRPr="00CD36C9">
        <w:rPr>
          <w:rFonts w:ascii="Arial" w:hAnsi="Arial" w:cs="Arial"/>
        </w:rPr>
        <w:t xml:space="preserve">. </w:t>
      </w:r>
      <w:r w:rsidR="00E90C2B">
        <w:rPr>
          <w:rFonts w:ascii="Arial" w:hAnsi="Arial" w:cs="Arial"/>
        </w:rPr>
        <w:t>Зона сельскохозяйственного использования (СХ-2)</w:t>
      </w:r>
      <w:r w:rsidR="00E177D9" w:rsidRPr="00E177D9">
        <w:rPr>
          <w:webHidden/>
        </w:rPr>
        <w:t xml:space="preserve"> </w:t>
      </w:r>
      <w:r w:rsidR="00E177D9" w:rsidRPr="00E177D9">
        <w:rPr>
          <w:rFonts w:ascii="Arial" w:hAnsi="Arial" w:cs="Arial"/>
          <w:webHidden/>
        </w:rPr>
        <w:tab/>
      </w:r>
      <w:r w:rsidR="003F15CF">
        <w:rPr>
          <w:rFonts w:ascii="Arial" w:hAnsi="Arial" w:cs="Arial"/>
        </w:rPr>
        <w:t>18</w:t>
      </w:r>
    </w:p>
    <w:p w:rsidR="00895E14" w:rsidRDefault="00895E14" w:rsidP="00E90C2B">
      <w:pPr>
        <w:pStyle w:val="31"/>
        <w:tabs>
          <w:tab w:val="clear" w:pos="9679"/>
          <w:tab w:val="right" w:leader="dot" w:pos="9356"/>
        </w:tabs>
        <w:ind w:left="-1134" w:right="282" w:firstLine="0"/>
        <w:jc w:val="both"/>
      </w:pPr>
      <w:r>
        <w:rPr>
          <w:rFonts w:ascii="Arial" w:hAnsi="Arial" w:cs="Arial"/>
        </w:rPr>
        <w:t xml:space="preserve">    </w:t>
      </w:r>
      <w:r w:rsidRPr="00CD36C9">
        <w:rPr>
          <w:rFonts w:ascii="Arial" w:hAnsi="Arial" w:cs="Arial"/>
        </w:rPr>
        <w:t>Статья 1</w:t>
      </w:r>
      <w:r w:rsidR="00E90C2B">
        <w:rPr>
          <w:rFonts w:ascii="Arial" w:hAnsi="Arial" w:cs="Arial"/>
        </w:rPr>
        <w:t>6</w:t>
      </w:r>
      <w:r w:rsidRPr="00CD36C9">
        <w:rPr>
          <w:rFonts w:ascii="Arial" w:hAnsi="Arial" w:cs="Arial"/>
        </w:rPr>
        <w:t xml:space="preserve">. </w:t>
      </w:r>
      <w:r w:rsidR="00E90C2B">
        <w:rPr>
          <w:rFonts w:ascii="Arial" w:hAnsi="Arial" w:cs="Arial"/>
        </w:rPr>
        <w:t>Зона жилой застройки (Ж-1)</w:t>
      </w:r>
      <w:r w:rsidR="00E177D9" w:rsidRPr="00E177D9">
        <w:rPr>
          <w:webHidden/>
        </w:rPr>
        <w:t xml:space="preserve"> </w:t>
      </w:r>
      <w:r w:rsidR="00E177D9" w:rsidRPr="00E177D9">
        <w:rPr>
          <w:rFonts w:ascii="Arial" w:hAnsi="Arial" w:cs="Arial"/>
          <w:webHidden/>
        </w:rPr>
        <w:tab/>
      </w:r>
      <w:r w:rsidR="003F15CF">
        <w:rPr>
          <w:rFonts w:ascii="Arial" w:hAnsi="Arial" w:cs="Arial"/>
        </w:rPr>
        <w:t>18</w:t>
      </w:r>
    </w:p>
    <w:p w:rsidR="00895E14" w:rsidRPr="000219AB" w:rsidRDefault="00FD76AE" w:rsidP="00B23DCA">
      <w:pPr>
        <w:pStyle w:val="31"/>
        <w:tabs>
          <w:tab w:val="clear" w:pos="9679"/>
          <w:tab w:val="right" w:leader="dot" w:pos="9356"/>
        </w:tabs>
        <w:ind w:left="-1134" w:right="282" w:firstLine="284"/>
        <w:jc w:val="both"/>
        <w:rPr>
          <w:rStyle w:val="ad"/>
          <w:rFonts w:ascii="Arial" w:hAnsi="Arial" w:cs="Arial"/>
          <w:bCs/>
        </w:rPr>
      </w:pPr>
      <w:hyperlink w:anchor="_Toc214165446" w:history="1">
        <w:r w:rsidR="00895E14" w:rsidRPr="000219AB">
          <w:rPr>
            <w:rStyle w:val="ad"/>
            <w:rFonts w:ascii="Arial" w:hAnsi="Arial" w:cs="Arial"/>
            <w:bCs/>
          </w:rPr>
          <w:t>Статья 1</w:t>
        </w:r>
        <w:r w:rsidR="00E90C2B">
          <w:rPr>
            <w:rStyle w:val="ad"/>
            <w:rFonts w:ascii="Arial" w:hAnsi="Arial" w:cs="Arial"/>
            <w:bCs/>
          </w:rPr>
          <w:t>7</w:t>
        </w:r>
        <w:r w:rsidR="00895E14" w:rsidRPr="000219AB">
          <w:rPr>
            <w:rStyle w:val="ad"/>
            <w:rFonts w:ascii="Arial" w:hAnsi="Arial" w:cs="Arial"/>
            <w:bCs/>
          </w:rPr>
          <w:t xml:space="preserve">. </w:t>
        </w:r>
        <w:r w:rsidR="005825E3">
          <w:rPr>
            <w:rStyle w:val="ad"/>
            <w:rFonts w:ascii="Arial" w:hAnsi="Arial" w:cs="Arial"/>
            <w:bCs/>
          </w:rPr>
          <w:t>Зона развития жилой застройки (Ж-2)</w:t>
        </w:r>
        <w:r w:rsidR="00895E14" w:rsidRPr="000219AB">
          <w:rPr>
            <w:rStyle w:val="ad"/>
            <w:rFonts w:ascii="Arial" w:hAnsi="Arial" w:cs="Arial"/>
            <w:bCs/>
            <w:webHidden/>
          </w:rPr>
          <w:tab/>
        </w:r>
      </w:hyperlink>
      <w:r w:rsidR="003F15CF">
        <w:rPr>
          <w:rStyle w:val="ad"/>
          <w:rFonts w:ascii="Arial" w:hAnsi="Arial" w:cs="Arial"/>
          <w:bCs/>
          <w:color w:val="auto"/>
          <w:u w:val="none"/>
        </w:rPr>
        <w:t>20</w:t>
      </w:r>
    </w:p>
    <w:p w:rsidR="00895E14" w:rsidRPr="005825E3" w:rsidRDefault="00FD76AE" w:rsidP="00B23DCA">
      <w:pPr>
        <w:pStyle w:val="31"/>
        <w:tabs>
          <w:tab w:val="clear" w:pos="9679"/>
          <w:tab w:val="right" w:leader="dot" w:pos="9356"/>
        </w:tabs>
        <w:ind w:left="-1134" w:right="282" w:firstLine="284"/>
        <w:jc w:val="both"/>
        <w:rPr>
          <w:rFonts w:ascii="Arial" w:hAnsi="Arial" w:cs="Arial"/>
        </w:rPr>
      </w:pPr>
      <w:hyperlink w:anchor="_Toc214165447" w:history="1">
        <w:r w:rsidR="00895E14" w:rsidRPr="005825E3">
          <w:rPr>
            <w:rStyle w:val="ad"/>
            <w:rFonts w:ascii="Arial" w:hAnsi="Arial" w:cs="Arial"/>
            <w:bCs/>
            <w:color w:val="auto"/>
          </w:rPr>
          <w:t>Статья 1</w:t>
        </w:r>
        <w:r w:rsidR="00E90C2B" w:rsidRPr="005825E3">
          <w:rPr>
            <w:rStyle w:val="ad"/>
            <w:rFonts w:ascii="Arial" w:hAnsi="Arial" w:cs="Arial"/>
            <w:bCs/>
            <w:color w:val="auto"/>
          </w:rPr>
          <w:t>8</w:t>
        </w:r>
        <w:r w:rsidR="00895E14" w:rsidRPr="005825E3">
          <w:rPr>
            <w:rStyle w:val="ad"/>
            <w:rFonts w:ascii="Arial" w:hAnsi="Arial" w:cs="Arial"/>
            <w:bCs/>
            <w:color w:val="auto"/>
          </w:rPr>
          <w:t xml:space="preserve">. </w:t>
        </w:r>
        <w:r w:rsidR="005825E3">
          <w:rPr>
            <w:rStyle w:val="ad"/>
            <w:rFonts w:ascii="Arial" w:hAnsi="Arial" w:cs="Arial"/>
            <w:bCs/>
            <w:color w:val="auto"/>
          </w:rPr>
          <w:t>Зона многофункционального назначения (ОЖ)</w:t>
        </w:r>
        <w:r w:rsidR="00895E14" w:rsidRPr="005825E3">
          <w:rPr>
            <w:rStyle w:val="ad"/>
            <w:rFonts w:ascii="Arial" w:hAnsi="Arial" w:cs="Arial"/>
            <w:bCs/>
            <w:webHidden/>
            <w:color w:val="auto"/>
          </w:rPr>
          <w:tab/>
        </w:r>
      </w:hyperlink>
      <w:r w:rsidR="003F15CF">
        <w:rPr>
          <w:rStyle w:val="ad"/>
          <w:rFonts w:ascii="Arial" w:hAnsi="Arial" w:cs="Arial"/>
          <w:bCs/>
          <w:color w:val="auto"/>
          <w:u w:val="none"/>
        </w:rPr>
        <w:t>20</w:t>
      </w:r>
    </w:p>
    <w:p w:rsidR="00895E14" w:rsidRPr="005825E3" w:rsidRDefault="00FD76AE" w:rsidP="00B23DCA">
      <w:pPr>
        <w:pStyle w:val="31"/>
        <w:tabs>
          <w:tab w:val="clear" w:pos="9679"/>
          <w:tab w:val="right" w:leader="dot" w:pos="9356"/>
        </w:tabs>
        <w:ind w:left="-1134" w:right="282" w:firstLine="284"/>
        <w:jc w:val="both"/>
        <w:rPr>
          <w:rFonts w:ascii="Arial" w:hAnsi="Arial" w:cs="Arial"/>
          <w:i/>
        </w:rPr>
      </w:pPr>
      <w:hyperlink w:anchor="_Toc214165436" w:history="1">
        <w:r w:rsidR="00895E14" w:rsidRPr="005825E3">
          <w:rPr>
            <w:rStyle w:val="ad"/>
            <w:rFonts w:ascii="Arial" w:hAnsi="Arial" w:cs="Arial"/>
            <w:color w:val="auto"/>
            <w:u w:val="none"/>
          </w:rPr>
          <w:t>Статья</w:t>
        </w:r>
        <w:r w:rsidR="00E90C2B" w:rsidRPr="005825E3">
          <w:rPr>
            <w:rStyle w:val="ad"/>
            <w:rFonts w:ascii="Arial" w:hAnsi="Arial" w:cs="Arial"/>
            <w:color w:val="auto"/>
            <w:u w:val="none"/>
          </w:rPr>
          <w:t xml:space="preserve"> 19</w:t>
        </w:r>
        <w:r w:rsidR="00895E14" w:rsidRPr="005825E3">
          <w:rPr>
            <w:rStyle w:val="ad"/>
            <w:rFonts w:ascii="Arial" w:hAnsi="Arial" w:cs="Arial"/>
            <w:color w:val="auto"/>
            <w:u w:val="none"/>
          </w:rPr>
          <w:t xml:space="preserve">. </w:t>
        </w:r>
        <w:r w:rsidR="005825E3">
          <w:rPr>
            <w:rStyle w:val="ad"/>
            <w:rFonts w:ascii="Arial" w:hAnsi="Arial" w:cs="Arial"/>
            <w:bCs/>
            <w:color w:val="auto"/>
            <w:u w:val="none"/>
          </w:rPr>
          <w:t>Зона здравоохранения (ОС-1)</w:t>
        </w:r>
        <w:r w:rsidR="00895E14" w:rsidRPr="005825E3">
          <w:rPr>
            <w:rFonts w:ascii="Arial" w:hAnsi="Arial" w:cs="Arial"/>
            <w:webHidden/>
          </w:rPr>
          <w:tab/>
        </w:r>
      </w:hyperlink>
      <w:r w:rsidR="003F15CF">
        <w:rPr>
          <w:rStyle w:val="ad"/>
          <w:rFonts w:ascii="Arial" w:hAnsi="Arial" w:cs="Arial"/>
          <w:bCs/>
          <w:color w:val="auto"/>
          <w:u w:val="none"/>
        </w:rPr>
        <w:t>22</w:t>
      </w:r>
    </w:p>
    <w:p w:rsidR="00895E14" w:rsidRPr="005825E3" w:rsidRDefault="00FD76AE" w:rsidP="00B23DCA">
      <w:pPr>
        <w:pStyle w:val="31"/>
        <w:tabs>
          <w:tab w:val="clear" w:pos="9679"/>
          <w:tab w:val="right" w:leader="dot" w:pos="9356"/>
        </w:tabs>
        <w:ind w:left="-1134" w:right="282" w:firstLine="284"/>
        <w:jc w:val="both"/>
        <w:rPr>
          <w:rFonts w:ascii="Arial" w:hAnsi="Arial" w:cs="Arial"/>
          <w:i/>
        </w:rPr>
      </w:pPr>
      <w:hyperlink w:anchor="_Toc214165436" w:history="1">
        <w:r w:rsidR="00895E14" w:rsidRPr="005825E3">
          <w:rPr>
            <w:rStyle w:val="ad"/>
            <w:rFonts w:ascii="Arial" w:hAnsi="Arial" w:cs="Arial"/>
            <w:color w:val="auto"/>
            <w:u w:val="none"/>
          </w:rPr>
          <w:t>Статья 2</w:t>
        </w:r>
        <w:r w:rsidR="00E90C2B" w:rsidRPr="005825E3">
          <w:rPr>
            <w:rStyle w:val="ad"/>
            <w:rFonts w:ascii="Arial" w:hAnsi="Arial" w:cs="Arial"/>
            <w:color w:val="auto"/>
            <w:u w:val="none"/>
          </w:rPr>
          <w:t>0</w:t>
        </w:r>
        <w:r w:rsidR="00895E14" w:rsidRPr="005825E3">
          <w:rPr>
            <w:rStyle w:val="ad"/>
            <w:rFonts w:ascii="Arial" w:hAnsi="Arial" w:cs="Arial"/>
            <w:color w:val="auto"/>
            <w:u w:val="none"/>
          </w:rPr>
          <w:t xml:space="preserve">. </w:t>
        </w:r>
        <w:r w:rsidR="005825E3">
          <w:rPr>
            <w:rStyle w:val="ad"/>
            <w:rFonts w:ascii="Arial" w:hAnsi="Arial" w:cs="Arial"/>
            <w:bCs/>
            <w:color w:val="auto"/>
            <w:u w:val="none"/>
          </w:rPr>
          <w:t>Зона учебно-образовательного назначения (ОС-2)</w:t>
        </w:r>
        <w:r w:rsidR="00895E14" w:rsidRPr="005825E3">
          <w:rPr>
            <w:rFonts w:ascii="Arial" w:hAnsi="Arial" w:cs="Arial"/>
            <w:webHidden/>
          </w:rPr>
          <w:tab/>
        </w:r>
      </w:hyperlink>
      <w:r w:rsidR="003F15CF">
        <w:rPr>
          <w:rStyle w:val="ad"/>
          <w:rFonts w:ascii="Arial" w:hAnsi="Arial" w:cs="Arial"/>
          <w:bCs/>
          <w:color w:val="auto"/>
          <w:u w:val="none"/>
        </w:rPr>
        <w:t>22</w:t>
      </w:r>
    </w:p>
    <w:p w:rsidR="00895E14" w:rsidRDefault="00FD76AE" w:rsidP="00B23DCA">
      <w:pPr>
        <w:pStyle w:val="31"/>
        <w:tabs>
          <w:tab w:val="clear" w:pos="9679"/>
          <w:tab w:val="right" w:leader="dot" w:pos="9356"/>
        </w:tabs>
        <w:ind w:left="-1134" w:right="282" w:firstLine="284"/>
        <w:jc w:val="both"/>
        <w:rPr>
          <w:rStyle w:val="ad"/>
          <w:rFonts w:ascii="Arial" w:hAnsi="Arial" w:cs="Arial"/>
          <w:bCs/>
          <w:color w:val="auto"/>
          <w:u w:val="none"/>
        </w:rPr>
      </w:pPr>
      <w:hyperlink w:anchor="_Toc214165436" w:history="1">
        <w:r w:rsidR="005825E3">
          <w:rPr>
            <w:rStyle w:val="ad"/>
            <w:rFonts w:ascii="Arial" w:hAnsi="Arial" w:cs="Arial"/>
            <w:color w:val="auto"/>
            <w:u w:val="none"/>
          </w:rPr>
          <w:t xml:space="preserve">Статья </w:t>
        </w:r>
        <w:r w:rsidR="00895E14" w:rsidRPr="005825E3">
          <w:rPr>
            <w:rStyle w:val="ad"/>
            <w:rFonts w:ascii="Arial" w:hAnsi="Arial" w:cs="Arial"/>
            <w:color w:val="auto"/>
            <w:u w:val="none"/>
          </w:rPr>
          <w:t>2</w:t>
        </w:r>
        <w:r w:rsidR="00E90C2B" w:rsidRPr="005825E3">
          <w:rPr>
            <w:rStyle w:val="ad"/>
            <w:rFonts w:ascii="Arial" w:hAnsi="Arial" w:cs="Arial"/>
            <w:color w:val="auto"/>
            <w:u w:val="none"/>
          </w:rPr>
          <w:t>1</w:t>
        </w:r>
        <w:r w:rsidR="00895E14" w:rsidRPr="005825E3">
          <w:rPr>
            <w:rStyle w:val="ad"/>
            <w:rFonts w:ascii="Arial" w:hAnsi="Arial" w:cs="Arial"/>
            <w:color w:val="auto"/>
            <w:u w:val="none"/>
          </w:rPr>
          <w:t xml:space="preserve">. </w:t>
        </w:r>
        <w:r w:rsidR="005825E3">
          <w:rPr>
            <w:rStyle w:val="ad"/>
            <w:rFonts w:ascii="Arial" w:hAnsi="Arial" w:cs="Arial"/>
            <w:bCs/>
            <w:color w:val="auto"/>
            <w:u w:val="none"/>
          </w:rPr>
          <w:t>Зона</w:t>
        </w:r>
      </w:hyperlink>
      <w:r w:rsidR="005825E3">
        <w:t xml:space="preserve"> </w:t>
      </w:r>
      <w:r w:rsidR="005825E3">
        <w:rPr>
          <w:rFonts w:ascii="Arial" w:hAnsi="Arial" w:cs="Arial"/>
        </w:rPr>
        <w:t>спортивного назначения</w:t>
      </w:r>
      <w:r w:rsidR="009115A4">
        <w:rPr>
          <w:rFonts w:ascii="Arial" w:hAnsi="Arial" w:cs="Arial"/>
        </w:rPr>
        <w:t xml:space="preserve"> (ОС-3)</w:t>
      </w:r>
      <w:r w:rsidR="00E177D9" w:rsidRPr="00E177D9">
        <w:rPr>
          <w:rFonts w:ascii="Arial" w:hAnsi="Arial" w:cs="Arial"/>
          <w:webHidden/>
        </w:rPr>
        <w:tab/>
      </w:r>
      <w:r w:rsidR="003F15CF">
        <w:rPr>
          <w:rStyle w:val="ad"/>
          <w:rFonts w:ascii="Arial" w:hAnsi="Arial" w:cs="Arial"/>
          <w:bCs/>
          <w:color w:val="auto"/>
          <w:u w:val="none"/>
        </w:rPr>
        <w:t>23</w:t>
      </w:r>
    </w:p>
    <w:p w:rsidR="00895E14" w:rsidRPr="000219AB" w:rsidRDefault="00FD76AE" w:rsidP="009115A4">
      <w:pPr>
        <w:pStyle w:val="31"/>
        <w:tabs>
          <w:tab w:val="clear" w:pos="9679"/>
          <w:tab w:val="right" w:leader="dot" w:pos="9356"/>
        </w:tabs>
        <w:ind w:left="-1134" w:right="282" w:firstLine="284"/>
        <w:jc w:val="both"/>
        <w:rPr>
          <w:rFonts w:ascii="Arial" w:hAnsi="Arial" w:cs="Arial"/>
          <w:i/>
        </w:rPr>
      </w:pPr>
      <w:hyperlink w:anchor="_Toc214165436" w:history="1">
        <w:r w:rsidR="00895E14" w:rsidRPr="000219AB">
          <w:rPr>
            <w:rStyle w:val="ad"/>
            <w:rFonts w:ascii="Arial" w:hAnsi="Arial" w:cs="Arial"/>
          </w:rPr>
          <w:t xml:space="preserve">Статья </w:t>
        </w:r>
        <w:r w:rsidR="00895E14">
          <w:rPr>
            <w:rStyle w:val="ad"/>
            <w:rFonts w:ascii="Arial" w:hAnsi="Arial" w:cs="Arial"/>
          </w:rPr>
          <w:t>2</w:t>
        </w:r>
        <w:r w:rsidR="00E90C2B">
          <w:rPr>
            <w:rStyle w:val="ad"/>
            <w:rFonts w:ascii="Arial" w:hAnsi="Arial" w:cs="Arial"/>
          </w:rPr>
          <w:t>2</w:t>
        </w:r>
        <w:r w:rsidR="00895E14" w:rsidRPr="000219AB">
          <w:rPr>
            <w:rStyle w:val="ad"/>
            <w:rFonts w:ascii="Arial" w:hAnsi="Arial" w:cs="Arial"/>
          </w:rPr>
          <w:t xml:space="preserve">. </w:t>
        </w:r>
        <w:r w:rsidR="005825E3">
          <w:rPr>
            <w:rStyle w:val="ad"/>
            <w:rFonts w:ascii="Arial" w:hAnsi="Arial" w:cs="Arial"/>
            <w:bCs/>
          </w:rPr>
          <w:t>Зона производственного и коммунально-складского назначения (ПК)</w:t>
        </w:r>
        <w:r w:rsidR="00895E14" w:rsidRPr="000219AB">
          <w:rPr>
            <w:rFonts w:ascii="Arial" w:hAnsi="Arial" w:cs="Arial"/>
            <w:webHidden/>
          </w:rPr>
          <w:tab/>
        </w:r>
      </w:hyperlink>
      <w:r w:rsidR="003F15CF">
        <w:rPr>
          <w:rStyle w:val="ad"/>
          <w:rFonts w:ascii="Arial" w:hAnsi="Arial" w:cs="Arial"/>
          <w:bCs/>
          <w:color w:val="auto"/>
          <w:u w:val="none"/>
        </w:rPr>
        <w:t>2</w:t>
      </w:r>
      <w:r w:rsidR="0080489D">
        <w:rPr>
          <w:rStyle w:val="ad"/>
          <w:rFonts w:ascii="Arial" w:hAnsi="Arial" w:cs="Arial"/>
          <w:bCs/>
          <w:color w:val="auto"/>
          <w:u w:val="none"/>
        </w:rPr>
        <w:t>4</w:t>
      </w:r>
    </w:p>
    <w:p w:rsidR="00895E14" w:rsidRPr="000219AB" w:rsidRDefault="00FD76AE" w:rsidP="00B23DCA">
      <w:pPr>
        <w:pStyle w:val="31"/>
        <w:tabs>
          <w:tab w:val="clear" w:pos="9679"/>
          <w:tab w:val="right" w:leader="dot" w:pos="9356"/>
        </w:tabs>
        <w:ind w:left="-1134" w:right="282" w:firstLine="284"/>
        <w:jc w:val="both"/>
        <w:rPr>
          <w:rFonts w:ascii="Arial" w:hAnsi="Arial" w:cs="Arial"/>
          <w:i/>
        </w:rPr>
      </w:pPr>
      <w:hyperlink w:anchor="_Toc214165436" w:history="1">
        <w:r w:rsidR="00895E14" w:rsidRPr="000219AB">
          <w:rPr>
            <w:rStyle w:val="ad"/>
            <w:rFonts w:ascii="Arial" w:hAnsi="Arial" w:cs="Arial"/>
          </w:rPr>
          <w:t xml:space="preserve">Статья </w:t>
        </w:r>
        <w:r w:rsidR="00895E14">
          <w:rPr>
            <w:rStyle w:val="ad"/>
            <w:rFonts w:ascii="Arial" w:hAnsi="Arial" w:cs="Arial"/>
          </w:rPr>
          <w:t>2</w:t>
        </w:r>
        <w:r w:rsidR="00E90C2B">
          <w:rPr>
            <w:rStyle w:val="ad"/>
            <w:rFonts w:ascii="Arial" w:hAnsi="Arial" w:cs="Arial"/>
          </w:rPr>
          <w:t>3</w:t>
        </w:r>
        <w:r w:rsidR="00895E14" w:rsidRPr="000219AB">
          <w:rPr>
            <w:rStyle w:val="ad"/>
            <w:rFonts w:ascii="Arial" w:hAnsi="Arial" w:cs="Arial"/>
          </w:rPr>
          <w:t xml:space="preserve">. </w:t>
        </w:r>
        <w:r w:rsidR="004D1E8F">
          <w:rPr>
            <w:rFonts w:ascii="Arial" w:hAnsi="Arial" w:cs="Arial"/>
            <w:iCs w:val="0"/>
          </w:rPr>
          <w:t>Зона особо охраняемых природных территорий (ООПТ)</w:t>
        </w:r>
        <w:r w:rsidR="00895E14" w:rsidRPr="000219AB">
          <w:rPr>
            <w:rFonts w:ascii="Arial" w:hAnsi="Arial" w:cs="Arial"/>
            <w:webHidden/>
          </w:rPr>
          <w:tab/>
        </w:r>
      </w:hyperlink>
      <w:r w:rsidR="003F15CF">
        <w:rPr>
          <w:rStyle w:val="ad"/>
          <w:rFonts w:ascii="Arial" w:hAnsi="Arial" w:cs="Arial"/>
          <w:bCs/>
          <w:color w:val="auto"/>
          <w:u w:val="none"/>
        </w:rPr>
        <w:t>24</w:t>
      </w:r>
    </w:p>
    <w:p w:rsidR="00895E14" w:rsidRPr="000219AB" w:rsidRDefault="00FD76AE" w:rsidP="00B23DCA">
      <w:pPr>
        <w:pStyle w:val="31"/>
        <w:tabs>
          <w:tab w:val="clear" w:pos="9679"/>
          <w:tab w:val="right" w:leader="dot" w:pos="9356"/>
        </w:tabs>
        <w:ind w:left="-1134" w:right="282" w:firstLine="284"/>
        <w:jc w:val="both"/>
        <w:rPr>
          <w:rFonts w:ascii="Arial" w:hAnsi="Arial" w:cs="Arial"/>
          <w:i/>
        </w:rPr>
      </w:pPr>
      <w:hyperlink w:anchor="_Toc214165438" w:history="1">
        <w:r w:rsidR="00895E14" w:rsidRPr="000219AB">
          <w:rPr>
            <w:rStyle w:val="ad"/>
            <w:rFonts w:ascii="Arial" w:hAnsi="Arial" w:cs="Arial"/>
            <w:bCs/>
          </w:rPr>
          <w:t xml:space="preserve">Статья </w:t>
        </w:r>
        <w:r w:rsidR="00895E14">
          <w:rPr>
            <w:rStyle w:val="ad"/>
            <w:rFonts w:ascii="Arial" w:hAnsi="Arial" w:cs="Arial"/>
            <w:bCs/>
          </w:rPr>
          <w:t>2</w:t>
        </w:r>
        <w:r w:rsidR="00C17A3C">
          <w:rPr>
            <w:rStyle w:val="ad"/>
            <w:rFonts w:ascii="Arial" w:hAnsi="Arial" w:cs="Arial"/>
            <w:bCs/>
          </w:rPr>
          <w:t>4</w:t>
        </w:r>
        <w:r w:rsidR="00895E14" w:rsidRPr="000219AB">
          <w:rPr>
            <w:rStyle w:val="ad"/>
            <w:rFonts w:ascii="Arial" w:hAnsi="Arial" w:cs="Arial"/>
            <w:bCs/>
          </w:rPr>
          <w:t xml:space="preserve">. </w:t>
        </w:r>
        <w:r w:rsidR="00C17A3C">
          <w:rPr>
            <w:rStyle w:val="ad"/>
            <w:rFonts w:ascii="Arial" w:hAnsi="Arial" w:cs="Arial"/>
            <w:bCs/>
          </w:rPr>
          <w:t>Зона рекреационно-ландшафтного назначения (Р)</w:t>
        </w:r>
        <w:r w:rsidR="00895E14" w:rsidRPr="000219AB">
          <w:rPr>
            <w:rFonts w:ascii="Arial" w:hAnsi="Arial" w:cs="Arial"/>
            <w:webHidden/>
          </w:rPr>
          <w:tab/>
        </w:r>
      </w:hyperlink>
      <w:r w:rsidR="003F15CF">
        <w:rPr>
          <w:rFonts w:ascii="Arial" w:hAnsi="Arial" w:cs="Arial"/>
        </w:rPr>
        <w:t>25</w:t>
      </w:r>
    </w:p>
    <w:p w:rsidR="00895E14" w:rsidRPr="000219AB" w:rsidRDefault="00FD76AE" w:rsidP="00B23DCA">
      <w:pPr>
        <w:pStyle w:val="31"/>
        <w:tabs>
          <w:tab w:val="clear" w:pos="9679"/>
          <w:tab w:val="right" w:leader="dot" w:pos="9356"/>
        </w:tabs>
        <w:ind w:left="-1134" w:right="282" w:firstLine="284"/>
        <w:jc w:val="both"/>
        <w:rPr>
          <w:rFonts w:ascii="Arial" w:hAnsi="Arial" w:cs="Arial"/>
        </w:rPr>
      </w:pPr>
      <w:hyperlink w:anchor="_Toc214165440" w:history="1">
        <w:r w:rsidR="00895E14" w:rsidRPr="000219AB">
          <w:rPr>
            <w:rStyle w:val="ad"/>
            <w:rFonts w:ascii="Arial" w:hAnsi="Arial" w:cs="Arial"/>
            <w:bCs/>
          </w:rPr>
          <w:t xml:space="preserve">Статья </w:t>
        </w:r>
        <w:r w:rsidR="00895E14">
          <w:rPr>
            <w:rStyle w:val="ad"/>
            <w:rFonts w:ascii="Arial" w:hAnsi="Arial" w:cs="Arial"/>
            <w:bCs/>
          </w:rPr>
          <w:t>2</w:t>
        </w:r>
        <w:r w:rsidR="004D1E8F">
          <w:rPr>
            <w:rStyle w:val="ad"/>
            <w:rFonts w:ascii="Arial" w:hAnsi="Arial" w:cs="Arial"/>
            <w:bCs/>
          </w:rPr>
          <w:t>5</w:t>
        </w:r>
        <w:r w:rsidR="00895E14" w:rsidRPr="000219AB">
          <w:rPr>
            <w:rStyle w:val="ad"/>
            <w:rFonts w:ascii="Arial" w:hAnsi="Arial" w:cs="Arial"/>
            <w:bCs/>
          </w:rPr>
          <w:t xml:space="preserve">. </w:t>
        </w:r>
        <w:r w:rsidR="00C17A3C">
          <w:rPr>
            <w:rStyle w:val="ad"/>
            <w:rFonts w:ascii="Arial" w:hAnsi="Arial" w:cs="Arial"/>
            <w:bCs/>
          </w:rPr>
          <w:t>Зона ритуального назначения (С-1)</w:t>
        </w:r>
        <w:r w:rsidR="00895E14" w:rsidRPr="000219AB">
          <w:rPr>
            <w:rFonts w:ascii="Arial" w:hAnsi="Arial" w:cs="Arial"/>
            <w:webHidden/>
          </w:rPr>
          <w:tab/>
        </w:r>
      </w:hyperlink>
      <w:r w:rsidR="003F15CF">
        <w:rPr>
          <w:rFonts w:ascii="Arial" w:hAnsi="Arial" w:cs="Arial"/>
        </w:rPr>
        <w:t>25</w:t>
      </w:r>
    </w:p>
    <w:p w:rsidR="00895E14" w:rsidRDefault="00FD76AE" w:rsidP="00B23DCA">
      <w:pPr>
        <w:pStyle w:val="31"/>
        <w:tabs>
          <w:tab w:val="clear" w:pos="9679"/>
          <w:tab w:val="right" w:leader="dot" w:pos="9356"/>
        </w:tabs>
        <w:ind w:left="-1134" w:right="282" w:firstLine="284"/>
        <w:jc w:val="both"/>
        <w:rPr>
          <w:rFonts w:ascii="Arial" w:hAnsi="Arial" w:cs="Arial"/>
        </w:rPr>
      </w:pPr>
      <w:hyperlink w:anchor="_Toc214165438" w:history="1">
        <w:r w:rsidR="00895E14" w:rsidRPr="000219AB">
          <w:rPr>
            <w:rStyle w:val="ad"/>
            <w:rFonts w:ascii="Arial" w:hAnsi="Arial" w:cs="Arial"/>
            <w:bCs/>
          </w:rPr>
          <w:t>Статья 2</w:t>
        </w:r>
        <w:r w:rsidR="004D1E8F">
          <w:rPr>
            <w:rStyle w:val="ad"/>
            <w:rFonts w:ascii="Arial" w:hAnsi="Arial" w:cs="Arial"/>
            <w:bCs/>
          </w:rPr>
          <w:t>6</w:t>
        </w:r>
        <w:r w:rsidR="00895E14" w:rsidRPr="000219AB">
          <w:rPr>
            <w:rStyle w:val="ad"/>
            <w:rFonts w:ascii="Arial" w:hAnsi="Arial" w:cs="Arial"/>
            <w:bCs/>
          </w:rPr>
          <w:t xml:space="preserve">. </w:t>
        </w:r>
        <w:r w:rsidR="00C17A3C">
          <w:rPr>
            <w:rStyle w:val="ad"/>
            <w:rFonts w:ascii="Arial" w:hAnsi="Arial" w:cs="Arial"/>
            <w:bCs/>
          </w:rPr>
          <w:t>Зона скл</w:t>
        </w:r>
        <w:r w:rsidR="009704D1">
          <w:rPr>
            <w:rStyle w:val="ad"/>
            <w:rFonts w:ascii="Arial" w:hAnsi="Arial" w:cs="Arial"/>
            <w:bCs/>
          </w:rPr>
          <w:t>а</w:t>
        </w:r>
        <w:r w:rsidR="00C17A3C">
          <w:rPr>
            <w:rStyle w:val="ad"/>
            <w:rFonts w:ascii="Arial" w:hAnsi="Arial" w:cs="Arial"/>
            <w:bCs/>
          </w:rPr>
          <w:t>дирования и захоронения отходов, скотомогильников (С-2)</w:t>
        </w:r>
        <w:r w:rsidR="00895E14" w:rsidRPr="000219AB">
          <w:rPr>
            <w:rFonts w:ascii="Arial" w:hAnsi="Arial" w:cs="Arial"/>
            <w:webHidden/>
          </w:rPr>
          <w:tab/>
        </w:r>
      </w:hyperlink>
      <w:r w:rsidR="00895E14">
        <w:rPr>
          <w:rFonts w:ascii="Arial" w:hAnsi="Arial" w:cs="Arial"/>
        </w:rPr>
        <w:t>26</w:t>
      </w:r>
    </w:p>
    <w:p w:rsidR="004D1E8F" w:rsidRPr="000219AB" w:rsidRDefault="004D1E8F" w:rsidP="004D1E8F">
      <w:pPr>
        <w:pStyle w:val="31"/>
        <w:tabs>
          <w:tab w:val="clear" w:pos="9679"/>
          <w:tab w:val="right" w:leader="dot" w:pos="9356"/>
        </w:tabs>
        <w:ind w:left="-1134" w:right="282" w:firstLine="284"/>
        <w:jc w:val="both"/>
        <w:rPr>
          <w:rFonts w:ascii="Arial" w:hAnsi="Arial" w:cs="Arial"/>
          <w:i/>
        </w:rPr>
      </w:pPr>
      <w:hyperlink w:anchor="_Toc214165438" w:history="1">
        <w:r w:rsidRPr="000219AB">
          <w:rPr>
            <w:rStyle w:val="ad"/>
            <w:rFonts w:ascii="Arial" w:hAnsi="Arial" w:cs="Arial"/>
            <w:bCs/>
          </w:rPr>
          <w:t>Статья 2</w:t>
        </w:r>
        <w:r w:rsidR="00A8126E">
          <w:rPr>
            <w:rStyle w:val="ad"/>
            <w:rFonts w:ascii="Arial" w:hAnsi="Arial" w:cs="Arial"/>
            <w:bCs/>
          </w:rPr>
          <w:t>7</w:t>
        </w:r>
        <w:r w:rsidRPr="000219AB">
          <w:rPr>
            <w:rStyle w:val="ad"/>
            <w:rFonts w:ascii="Arial" w:hAnsi="Arial" w:cs="Arial"/>
            <w:bCs/>
          </w:rPr>
          <w:t xml:space="preserve">. </w:t>
        </w:r>
        <w:r>
          <w:rPr>
            <w:rStyle w:val="ad"/>
            <w:rFonts w:ascii="Arial" w:hAnsi="Arial" w:cs="Arial"/>
            <w:bCs/>
          </w:rPr>
          <w:t>Зона зелёных насаждений специального назначения (С-3)</w:t>
        </w:r>
        <w:r w:rsidRPr="000219AB">
          <w:rPr>
            <w:rFonts w:ascii="Arial" w:hAnsi="Arial" w:cs="Arial"/>
            <w:webHidden/>
          </w:rPr>
          <w:tab/>
        </w:r>
      </w:hyperlink>
      <w:r>
        <w:rPr>
          <w:rFonts w:ascii="Arial" w:hAnsi="Arial" w:cs="Arial"/>
        </w:rPr>
        <w:t>26</w:t>
      </w:r>
    </w:p>
    <w:p w:rsidR="00895E14" w:rsidRPr="000219AB" w:rsidRDefault="00FD76AE" w:rsidP="00B23DCA">
      <w:pPr>
        <w:pStyle w:val="31"/>
        <w:tabs>
          <w:tab w:val="clear" w:pos="9679"/>
          <w:tab w:val="right" w:leader="dot" w:pos="9356"/>
        </w:tabs>
        <w:ind w:left="-1134" w:right="282" w:firstLine="284"/>
        <w:jc w:val="both"/>
        <w:rPr>
          <w:rFonts w:ascii="Arial" w:hAnsi="Arial" w:cs="Arial"/>
          <w:i/>
        </w:rPr>
      </w:pPr>
      <w:hyperlink w:anchor="_Toc214165441" w:history="1">
        <w:r w:rsidR="00895E14" w:rsidRPr="000219AB">
          <w:rPr>
            <w:rStyle w:val="ad"/>
            <w:rFonts w:ascii="Arial" w:hAnsi="Arial" w:cs="Arial"/>
            <w:bCs/>
          </w:rPr>
          <w:t>Статья 2</w:t>
        </w:r>
        <w:r w:rsidR="00C17A3C">
          <w:rPr>
            <w:rStyle w:val="ad"/>
            <w:rFonts w:ascii="Arial" w:hAnsi="Arial" w:cs="Arial"/>
            <w:bCs/>
          </w:rPr>
          <w:t>8</w:t>
        </w:r>
        <w:r w:rsidR="00895E14" w:rsidRPr="000219AB">
          <w:rPr>
            <w:rStyle w:val="ad"/>
            <w:rFonts w:ascii="Arial" w:hAnsi="Arial" w:cs="Arial"/>
            <w:bCs/>
          </w:rPr>
          <w:t xml:space="preserve">. </w:t>
        </w:r>
        <w:r w:rsidR="00C17A3C">
          <w:rPr>
            <w:rStyle w:val="ad"/>
            <w:rFonts w:ascii="Arial" w:hAnsi="Arial" w:cs="Arial"/>
            <w:bCs/>
          </w:rPr>
          <w:t>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r w:rsidR="00895E14" w:rsidRPr="000219AB">
          <w:rPr>
            <w:rFonts w:ascii="Arial" w:hAnsi="Arial" w:cs="Arial"/>
            <w:webHidden/>
          </w:rPr>
          <w:tab/>
        </w:r>
      </w:hyperlink>
      <w:r w:rsidR="003F15CF">
        <w:rPr>
          <w:rFonts w:ascii="Arial" w:hAnsi="Arial" w:cs="Arial"/>
        </w:rPr>
        <w:t>26</w:t>
      </w:r>
    </w:p>
    <w:p w:rsidR="00895E14" w:rsidRPr="000219AB" w:rsidRDefault="00FD76AE" w:rsidP="00B23DCA">
      <w:pPr>
        <w:pStyle w:val="31"/>
        <w:tabs>
          <w:tab w:val="clear" w:pos="9679"/>
          <w:tab w:val="right" w:leader="dot" w:pos="9356"/>
        </w:tabs>
        <w:ind w:left="-1134" w:right="282" w:firstLine="284"/>
        <w:jc w:val="both"/>
        <w:rPr>
          <w:rFonts w:ascii="Arial" w:hAnsi="Arial" w:cs="Arial"/>
        </w:rPr>
      </w:pPr>
      <w:hyperlink w:anchor="_Toc214165442" w:history="1">
        <w:r w:rsidR="00895E14" w:rsidRPr="000219AB">
          <w:rPr>
            <w:rStyle w:val="ad"/>
            <w:rFonts w:ascii="Arial" w:hAnsi="Arial" w:cs="Arial"/>
            <w:bCs/>
          </w:rPr>
          <w:t xml:space="preserve">Статья </w:t>
        </w:r>
        <w:r w:rsidR="00C17A3C">
          <w:rPr>
            <w:rStyle w:val="ad"/>
            <w:rFonts w:ascii="Arial" w:hAnsi="Arial" w:cs="Arial"/>
            <w:bCs/>
          </w:rPr>
          <w:t>29</w:t>
        </w:r>
        <w:r w:rsidR="00895E14" w:rsidRPr="000219AB">
          <w:rPr>
            <w:rStyle w:val="ad"/>
            <w:rFonts w:ascii="Arial" w:hAnsi="Arial" w:cs="Arial"/>
            <w:bCs/>
          </w:rPr>
          <w:t xml:space="preserve">. </w:t>
        </w:r>
        <w:r w:rsidR="00C17A3C">
          <w:rPr>
            <w:rStyle w:val="ad"/>
            <w:rFonts w:ascii="Arial" w:hAnsi="Arial" w:cs="Arial"/>
            <w:bCs/>
          </w:rPr>
          <w:t>Ораничения использования земельных участкови объектов капитального строительства по условиям охраны объектов культурного наследия</w:t>
        </w:r>
        <w:r w:rsidR="00895E14" w:rsidRPr="000219AB">
          <w:rPr>
            <w:rFonts w:ascii="Arial" w:hAnsi="Arial" w:cs="Arial"/>
            <w:webHidden/>
          </w:rPr>
          <w:tab/>
        </w:r>
      </w:hyperlink>
      <w:r w:rsidR="003F15CF">
        <w:rPr>
          <w:rFonts w:ascii="Arial" w:hAnsi="Arial" w:cs="Arial"/>
        </w:rPr>
        <w:t>31</w:t>
      </w:r>
    </w:p>
    <w:p w:rsidR="00895E14" w:rsidRPr="000219AB" w:rsidRDefault="00FD76AE" w:rsidP="00B23DCA">
      <w:pPr>
        <w:pStyle w:val="2"/>
        <w:tabs>
          <w:tab w:val="clear" w:pos="9679"/>
          <w:tab w:val="right" w:leader="dot" w:pos="9356"/>
        </w:tabs>
        <w:ind w:left="-1134" w:right="282" w:firstLine="284"/>
        <w:jc w:val="both"/>
      </w:pPr>
      <w:hyperlink w:anchor="_Toc214165434" w:history="1">
        <w:r w:rsidR="00895E14" w:rsidRPr="000219AB">
          <w:rPr>
            <w:rStyle w:val="ad"/>
          </w:rPr>
          <w:t xml:space="preserve">Глава </w:t>
        </w:r>
        <w:r w:rsidR="00C17A3C">
          <w:rPr>
            <w:rStyle w:val="ad"/>
          </w:rPr>
          <w:t>3</w:t>
        </w:r>
        <w:r w:rsidR="00895E14" w:rsidRPr="000219AB">
          <w:rPr>
            <w:rStyle w:val="ad"/>
          </w:rPr>
          <w:t xml:space="preserve">. </w:t>
        </w:r>
        <w:r w:rsidR="009704D1">
          <w:rPr>
            <w:rStyle w:val="ad"/>
          </w:rPr>
          <w:t>КАРТА</w:t>
        </w:r>
      </w:hyperlink>
      <w:r w:rsidR="009704D1">
        <w:t xml:space="preserve"> ГРАДОСТРОИТЕЛЬНОГО ЗОНИРОВАНИЯ МУНИЦИПАЛЬНОГО ОБРАЗОВАНИЯ "</w:t>
      </w:r>
      <w:r w:rsidR="00254D4A">
        <w:t>НОВОЦИМЛЯНСКОЕ</w:t>
      </w:r>
      <w:r w:rsidR="009704D1">
        <w:t xml:space="preserve"> СЕЛЬСКОЕ ПОСЕЛЕНИЕ" ЦИМЛЯНСКОГО РАЙОНА </w:t>
      </w:r>
    </w:p>
    <w:p w:rsidR="00895E14" w:rsidRPr="000219AB" w:rsidRDefault="00FD76AE" w:rsidP="00B23DCA">
      <w:pPr>
        <w:pStyle w:val="31"/>
        <w:tabs>
          <w:tab w:val="clear" w:pos="9679"/>
          <w:tab w:val="right" w:leader="dot" w:pos="9356"/>
        </w:tabs>
        <w:ind w:left="-1134" w:right="282" w:firstLine="284"/>
        <w:jc w:val="both"/>
        <w:rPr>
          <w:rFonts w:ascii="Arial" w:hAnsi="Arial" w:cs="Arial"/>
          <w:i/>
        </w:rPr>
      </w:pPr>
      <w:hyperlink w:anchor="_Toc214165441" w:history="1">
        <w:r w:rsidR="00895E14" w:rsidRPr="000219AB">
          <w:rPr>
            <w:rStyle w:val="ad"/>
            <w:rFonts w:ascii="Arial" w:hAnsi="Arial" w:cs="Arial"/>
            <w:bCs/>
          </w:rPr>
          <w:t xml:space="preserve">Статья </w:t>
        </w:r>
        <w:r w:rsidR="009704D1">
          <w:rPr>
            <w:rStyle w:val="ad"/>
            <w:rFonts w:ascii="Arial" w:hAnsi="Arial" w:cs="Arial"/>
            <w:bCs/>
          </w:rPr>
          <w:t>30</w:t>
        </w:r>
        <w:r w:rsidR="00895E14" w:rsidRPr="000219AB">
          <w:rPr>
            <w:rStyle w:val="ad"/>
            <w:rFonts w:ascii="Arial" w:hAnsi="Arial" w:cs="Arial"/>
            <w:bCs/>
          </w:rPr>
          <w:t xml:space="preserve">. </w:t>
        </w:r>
        <w:r w:rsidR="009704D1">
          <w:rPr>
            <w:rStyle w:val="ad"/>
            <w:rFonts w:ascii="Arial" w:hAnsi="Arial" w:cs="Arial"/>
            <w:bCs/>
          </w:rPr>
          <w:t xml:space="preserve">Карта градостроительного зонирования и зон с особыми условиями использования территории </w:t>
        </w:r>
        <w:r w:rsidR="00254D4A">
          <w:rPr>
            <w:rStyle w:val="ad"/>
            <w:rFonts w:ascii="Arial" w:hAnsi="Arial" w:cs="Arial"/>
            <w:bCs/>
          </w:rPr>
          <w:t>Новоцимлянского</w:t>
        </w:r>
        <w:r w:rsidR="009704D1">
          <w:rPr>
            <w:rStyle w:val="ad"/>
            <w:rFonts w:ascii="Arial" w:hAnsi="Arial" w:cs="Arial"/>
            <w:bCs/>
          </w:rPr>
          <w:t xml:space="preserve"> сельского поселения. Масштаб 1:25000 (Приложение 1)</w:t>
        </w:r>
        <w:r w:rsidR="00895E14" w:rsidRPr="000219AB">
          <w:rPr>
            <w:rFonts w:ascii="Arial" w:hAnsi="Arial" w:cs="Arial"/>
            <w:webHidden/>
          </w:rPr>
          <w:tab/>
        </w:r>
      </w:hyperlink>
      <w:r w:rsidR="003F15CF">
        <w:rPr>
          <w:rFonts w:ascii="Arial" w:hAnsi="Arial" w:cs="Arial"/>
        </w:rPr>
        <w:t>31</w:t>
      </w:r>
    </w:p>
    <w:p w:rsidR="009704D1" w:rsidRPr="000219AB" w:rsidRDefault="00FD76AE" w:rsidP="009704D1">
      <w:pPr>
        <w:pStyle w:val="31"/>
        <w:tabs>
          <w:tab w:val="clear" w:pos="9679"/>
          <w:tab w:val="right" w:leader="dot" w:pos="9356"/>
        </w:tabs>
        <w:ind w:left="-1134" w:right="282" w:firstLine="284"/>
        <w:jc w:val="both"/>
        <w:rPr>
          <w:rFonts w:ascii="Arial" w:hAnsi="Arial" w:cs="Arial"/>
          <w:i/>
        </w:rPr>
      </w:pPr>
      <w:hyperlink w:anchor="_Toc214165441" w:history="1">
        <w:r w:rsidR="009704D1" w:rsidRPr="000219AB">
          <w:rPr>
            <w:rStyle w:val="ad"/>
            <w:rFonts w:ascii="Arial" w:hAnsi="Arial" w:cs="Arial"/>
            <w:bCs/>
          </w:rPr>
          <w:t xml:space="preserve">Статья </w:t>
        </w:r>
        <w:r w:rsidR="009704D1">
          <w:rPr>
            <w:rStyle w:val="ad"/>
            <w:rFonts w:ascii="Arial" w:hAnsi="Arial" w:cs="Arial"/>
            <w:bCs/>
          </w:rPr>
          <w:t>31</w:t>
        </w:r>
        <w:r w:rsidR="009704D1" w:rsidRPr="000219AB">
          <w:rPr>
            <w:rStyle w:val="ad"/>
            <w:rFonts w:ascii="Arial" w:hAnsi="Arial" w:cs="Arial"/>
            <w:bCs/>
          </w:rPr>
          <w:t xml:space="preserve">. </w:t>
        </w:r>
        <w:r w:rsidR="009704D1">
          <w:rPr>
            <w:rStyle w:val="ad"/>
            <w:rFonts w:ascii="Arial" w:hAnsi="Arial" w:cs="Arial"/>
            <w:bCs/>
          </w:rPr>
          <w:t xml:space="preserve">Карта градостроительного зонирования и зон с особыми условиями использования территории </w:t>
        </w:r>
        <w:r w:rsidR="00BC725F">
          <w:rPr>
            <w:rStyle w:val="ad"/>
            <w:rFonts w:ascii="Arial" w:hAnsi="Arial" w:cs="Arial"/>
            <w:bCs/>
          </w:rPr>
          <w:t xml:space="preserve">ст. </w:t>
        </w:r>
        <w:r w:rsidR="00254D4A">
          <w:rPr>
            <w:rStyle w:val="ad"/>
            <w:rFonts w:ascii="Arial" w:hAnsi="Arial" w:cs="Arial"/>
            <w:bCs/>
          </w:rPr>
          <w:t>Новоцимлянской Новоцимлянского</w:t>
        </w:r>
        <w:r w:rsidR="009704D1">
          <w:rPr>
            <w:rStyle w:val="ad"/>
            <w:rFonts w:ascii="Arial" w:hAnsi="Arial" w:cs="Arial"/>
            <w:bCs/>
          </w:rPr>
          <w:t xml:space="preserve"> сельского поселения. Масштаб 1:5000 (Приложение 1)</w:t>
        </w:r>
        <w:r w:rsidR="009704D1" w:rsidRPr="000219AB">
          <w:rPr>
            <w:rFonts w:ascii="Arial" w:hAnsi="Arial" w:cs="Arial"/>
            <w:webHidden/>
          </w:rPr>
          <w:tab/>
        </w:r>
      </w:hyperlink>
      <w:r w:rsidR="003F15CF">
        <w:rPr>
          <w:rFonts w:ascii="Arial" w:hAnsi="Arial" w:cs="Arial"/>
        </w:rPr>
        <w:t>31</w:t>
      </w:r>
    </w:p>
    <w:p w:rsidR="009704D1" w:rsidRPr="000219AB" w:rsidRDefault="00FD76AE" w:rsidP="009704D1">
      <w:pPr>
        <w:pStyle w:val="31"/>
        <w:tabs>
          <w:tab w:val="clear" w:pos="9679"/>
          <w:tab w:val="right" w:leader="dot" w:pos="9356"/>
        </w:tabs>
        <w:ind w:left="-1134" w:right="282" w:firstLine="284"/>
        <w:jc w:val="both"/>
        <w:rPr>
          <w:rFonts w:ascii="Arial" w:hAnsi="Arial" w:cs="Arial"/>
          <w:i/>
        </w:rPr>
      </w:pPr>
      <w:hyperlink w:anchor="_Toc214165441" w:history="1">
        <w:r w:rsidR="009704D1" w:rsidRPr="000219AB">
          <w:rPr>
            <w:rStyle w:val="ad"/>
            <w:rFonts w:ascii="Arial" w:hAnsi="Arial" w:cs="Arial"/>
            <w:bCs/>
          </w:rPr>
          <w:t xml:space="preserve">Статья </w:t>
        </w:r>
        <w:r w:rsidR="009704D1">
          <w:rPr>
            <w:rStyle w:val="ad"/>
            <w:rFonts w:ascii="Arial" w:hAnsi="Arial" w:cs="Arial"/>
            <w:bCs/>
          </w:rPr>
          <w:t>32</w:t>
        </w:r>
        <w:r w:rsidR="009704D1" w:rsidRPr="000219AB">
          <w:rPr>
            <w:rStyle w:val="ad"/>
            <w:rFonts w:ascii="Arial" w:hAnsi="Arial" w:cs="Arial"/>
            <w:bCs/>
          </w:rPr>
          <w:t xml:space="preserve">. </w:t>
        </w:r>
        <w:r w:rsidR="009704D1">
          <w:rPr>
            <w:rStyle w:val="ad"/>
            <w:rFonts w:ascii="Arial" w:hAnsi="Arial" w:cs="Arial"/>
            <w:bCs/>
          </w:rPr>
          <w:t xml:space="preserve">Карта градостроительного зонирования и зон с особыми условиями использования территории </w:t>
        </w:r>
        <w:r w:rsidR="00BC725F">
          <w:rPr>
            <w:rStyle w:val="ad"/>
            <w:rFonts w:ascii="Arial" w:hAnsi="Arial" w:cs="Arial"/>
            <w:bCs/>
          </w:rPr>
          <w:t xml:space="preserve">х. </w:t>
        </w:r>
        <w:r w:rsidR="00254D4A">
          <w:rPr>
            <w:rStyle w:val="ad"/>
            <w:rFonts w:ascii="Arial" w:hAnsi="Arial" w:cs="Arial"/>
            <w:bCs/>
          </w:rPr>
          <w:t>Богатырёв Новоцимлянского</w:t>
        </w:r>
        <w:r w:rsidR="009704D1">
          <w:rPr>
            <w:rStyle w:val="ad"/>
            <w:rFonts w:ascii="Arial" w:hAnsi="Arial" w:cs="Arial"/>
            <w:bCs/>
          </w:rPr>
          <w:t xml:space="preserve"> сельского поселения. Масштаб 1:5000 (Приложение 1)</w:t>
        </w:r>
        <w:r w:rsidR="009704D1" w:rsidRPr="000219AB">
          <w:rPr>
            <w:rFonts w:ascii="Arial" w:hAnsi="Arial" w:cs="Arial"/>
            <w:webHidden/>
          </w:rPr>
          <w:tab/>
        </w:r>
      </w:hyperlink>
      <w:r w:rsidR="003F15CF">
        <w:rPr>
          <w:rFonts w:ascii="Arial" w:hAnsi="Arial" w:cs="Arial"/>
        </w:rPr>
        <w:t>31</w:t>
      </w:r>
    </w:p>
    <w:p w:rsidR="009704D1" w:rsidRPr="000219AB" w:rsidRDefault="00FD76AE" w:rsidP="009704D1">
      <w:pPr>
        <w:pStyle w:val="31"/>
        <w:tabs>
          <w:tab w:val="clear" w:pos="9679"/>
          <w:tab w:val="right" w:leader="dot" w:pos="9356"/>
        </w:tabs>
        <w:ind w:left="-1134" w:right="282" w:firstLine="284"/>
        <w:jc w:val="both"/>
        <w:rPr>
          <w:rFonts w:ascii="Arial" w:hAnsi="Arial" w:cs="Arial"/>
          <w:i/>
        </w:rPr>
      </w:pPr>
      <w:hyperlink w:anchor="_Toc214165441" w:history="1">
        <w:r w:rsidR="009704D1" w:rsidRPr="000219AB">
          <w:rPr>
            <w:rStyle w:val="ad"/>
            <w:rFonts w:ascii="Arial" w:hAnsi="Arial" w:cs="Arial"/>
            <w:bCs/>
          </w:rPr>
          <w:t xml:space="preserve">Статья </w:t>
        </w:r>
        <w:r w:rsidR="009704D1">
          <w:rPr>
            <w:rStyle w:val="ad"/>
            <w:rFonts w:ascii="Arial" w:hAnsi="Arial" w:cs="Arial"/>
            <w:bCs/>
          </w:rPr>
          <w:t>33</w:t>
        </w:r>
        <w:r w:rsidR="009704D1" w:rsidRPr="000219AB">
          <w:rPr>
            <w:rStyle w:val="ad"/>
            <w:rFonts w:ascii="Arial" w:hAnsi="Arial" w:cs="Arial"/>
            <w:bCs/>
          </w:rPr>
          <w:t xml:space="preserve">. </w:t>
        </w:r>
        <w:r w:rsidR="009704D1">
          <w:rPr>
            <w:rStyle w:val="ad"/>
            <w:rFonts w:ascii="Arial" w:hAnsi="Arial" w:cs="Arial"/>
            <w:bCs/>
          </w:rPr>
          <w:t>Карта градостроительного зонирования и зон с особыми условиями использования территории</w:t>
        </w:r>
        <w:r w:rsidR="00BC725F">
          <w:rPr>
            <w:rStyle w:val="ad"/>
            <w:rFonts w:ascii="Arial" w:hAnsi="Arial" w:cs="Arial"/>
            <w:bCs/>
          </w:rPr>
          <w:t xml:space="preserve"> </w:t>
        </w:r>
        <w:r w:rsidR="00254D4A">
          <w:rPr>
            <w:rStyle w:val="ad"/>
            <w:rFonts w:ascii="Arial" w:hAnsi="Arial" w:cs="Arial"/>
            <w:bCs/>
          </w:rPr>
          <w:t>х. Ремизов Новоцимлянского</w:t>
        </w:r>
        <w:r w:rsidR="009704D1">
          <w:rPr>
            <w:rStyle w:val="ad"/>
            <w:rFonts w:ascii="Arial" w:hAnsi="Arial" w:cs="Arial"/>
            <w:bCs/>
          </w:rPr>
          <w:t xml:space="preserve"> сельского поселения. Масштаб 1:5000 (Приложение 1)</w:t>
        </w:r>
        <w:r w:rsidR="009704D1" w:rsidRPr="000219AB">
          <w:rPr>
            <w:rFonts w:ascii="Arial" w:hAnsi="Arial" w:cs="Arial"/>
            <w:webHidden/>
          </w:rPr>
          <w:tab/>
        </w:r>
      </w:hyperlink>
      <w:r w:rsidR="003F15CF">
        <w:rPr>
          <w:rFonts w:ascii="Arial" w:hAnsi="Arial" w:cs="Arial"/>
        </w:rPr>
        <w:t>31</w:t>
      </w:r>
    </w:p>
    <w:p w:rsidR="009704D1" w:rsidRPr="000219AB" w:rsidRDefault="00FD76AE" w:rsidP="009704D1">
      <w:pPr>
        <w:pStyle w:val="31"/>
        <w:tabs>
          <w:tab w:val="clear" w:pos="9679"/>
          <w:tab w:val="right" w:leader="dot" w:pos="9356"/>
        </w:tabs>
        <w:ind w:left="-1134" w:right="282" w:firstLine="284"/>
        <w:jc w:val="both"/>
        <w:rPr>
          <w:rFonts w:ascii="Arial" w:hAnsi="Arial" w:cs="Arial"/>
          <w:i/>
        </w:rPr>
      </w:pPr>
      <w:hyperlink w:anchor="_Toc214165441" w:history="1">
        <w:r w:rsidR="009704D1" w:rsidRPr="000219AB">
          <w:rPr>
            <w:rStyle w:val="ad"/>
            <w:rFonts w:ascii="Arial" w:hAnsi="Arial" w:cs="Arial"/>
            <w:bCs/>
          </w:rPr>
          <w:t xml:space="preserve">Статья </w:t>
        </w:r>
        <w:r w:rsidR="009704D1">
          <w:rPr>
            <w:rStyle w:val="ad"/>
            <w:rFonts w:ascii="Arial" w:hAnsi="Arial" w:cs="Arial"/>
            <w:bCs/>
          </w:rPr>
          <w:t>34</w:t>
        </w:r>
        <w:r w:rsidR="009704D1" w:rsidRPr="000219AB">
          <w:rPr>
            <w:rStyle w:val="ad"/>
            <w:rFonts w:ascii="Arial" w:hAnsi="Arial" w:cs="Arial"/>
            <w:bCs/>
          </w:rPr>
          <w:t xml:space="preserve">. </w:t>
        </w:r>
        <w:r w:rsidR="009704D1">
          <w:rPr>
            <w:rStyle w:val="ad"/>
            <w:rFonts w:ascii="Arial" w:hAnsi="Arial" w:cs="Arial"/>
            <w:bCs/>
          </w:rPr>
          <w:t>Карта градостроительного зонирования и зон с особыми условиями использования территории</w:t>
        </w:r>
        <w:r w:rsidR="00BC725F">
          <w:rPr>
            <w:rStyle w:val="ad"/>
            <w:rFonts w:ascii="Arial" w:hAnsi="Arial" w:cs="Arial"/>
            <w:bCs/>
          </w:rPr>
          <w:t xml:space="preserve"> х. </w:t>
        </w:r>
        <w:r w:rsidR="00254D4A">
          <w:rPr>
            <w:rStyle w:val="ad"/>
            <w:rFonts w:ascii="Arial" w:hAnsi="Arial" w:cs="Arial"/>
            <w:bCs/>
          </w:rPr>
          <w:t>Карповский Новоцимлянского</w:t>
        </w:r>
        <w:r w:rsidR="009704D1">
          <w:rPr>
            <w:rStyle w:val="ad"/>
            <w:rFonts w:ascii="Arial" w:hAnsi="Arial" w:cs="Arial"/>
            <w:bCs/>
          </w:rPr>
          <w:t xml:space="preserve"> сельского поселения. Масштаб 1:5000 (Приложение 1)</w:t>
        </w:r>
        <w:r w:rsidR="009704D1" w:rsidRPr="000219AB">
          <w:rPr>
            <w:rFonts w:ascii="Arial" w:hAnsi="Arial" w:cs="Arial"/>
            <w:webHidden/>
          </w:rPr>
          <w:tab/>
        </w:r>
      </w:hyperlink>
      <w:r w:rsidR="003F15CF">
        <w:rPr>
          <w:rFonts w:ascii="Arial" w:hAnsi="Arial" w:cs="Arial"/>
        </w:rPr>
        <w:t>3</w:t>
      </w:r>
      <w:r w:rsidR="00254D4A">
        <w:rPr>
          <w:rFonts w:ascii="Arial" w:hAnsi="Arial" w:cs="Arial"/>
        </w:rPr>
        <w:t>2</w:t>
      </w:r>
    </w:p>
    <w:p w:rsidR="00895E14" w:rsidRPr="000219AB" w:rsidRDefault="00895E14" w:rsidP="00B23DCA">
      <w:pPr>
        <w:tabs>
          <w:tab w:val="right" w:leader="dot" w:pos="9356"/>
        </w:tabs>
        <w:ind w:left="-1134" w:right="282" w:firstLine="284"/>
      </w:pPr>
    </w:p>
    <w:p w:rsidR="00895E14" w:rsidRPr="001F0286" w:rsidRDefault="00895E14" w:rsidP="00B23DCA">
      <w:pPr>
        <w:tabs>
          <w:tab w:val="right" w:leader="dot" w:pos="9356"/>
        </w:tabs>
        <w:ind w:left="-1134" w:right="282" w:firstLine="284"/>
      </w:pPr>
    </w:p>
    <w:p w:rsidR="00895E14" w:rsidRDefault="00895E14" w:rsidP="00B23DCA">
      <w:pPr>
        <w:tabs>
          <w:tab w:val="right" w:leader="dot" w:pos="9356"/>
        </w:tabs>
        <w:ind w:left="-1134" w:right="282" w:firstLine="284"/>
        <w:rPr>
          <w:i/>
          <w:iCs/>
          <w:noProof/>
          <w:lang w:eastAsia="ru-RU"/>
        </w:rPr>
      </w:pPr>
    </w:p>
    <w:p w:rsidR="00B23DCA" w:rsidRDefault="00B23DCA" w:rsidP="00B23DCA">
      <w:pPr>
        <w:tabs>
          <w:tab w:val="right" w:leader="dot" w:pos="9356"/>
        </w:tabs>
        <w:ind w:left="-1134" w:right="282" w:firstLine="284"/>
        <w:rPr>
          <w:i/>
          <w:iCs/>
          <w:noProof/>
          <w:lang w:eastAsia="ru-RU"/>
        </w:rPr>
      </w:pPr>
    </w:p>
    <w:p w:rsidR="00BC725F" w:rsidRDefault="00BC725F" w:rsidP="00B23DCA">
      <w:pPr>
        <w:tabs>
          <w:tab w:val="right" w:leader="dot" w:pos="9356"/>
        </w:tabs>
        <w:ind w:left="-1134" w:right="282" w:firstLine="284"/>
        <w:rPr>
          <w:i/>
          <w:iCs/>
          <w:noProof/>
          <w:lang w:eastAsia="ru-RU"/>
        </w:rPr>
      </w:pPr>
    </w:p>
    <w:p w:rsidR="00BC725F" w:rsidRDefault="00BC725F" w:rsidP="00B23DCA">
      <w:pPr>
        <w:tabs>
          <w:tab w:val="right" w:leader="dot" w:pos="9356"/>
        </w:tabs>
        <w:ind w:left="-1134" w:right="282" w:firstLine="284"/>
        <w:rPr>
          <w:i/>
          <w:iCs/>
          <w:noProof/>
          <w:lang w:eastAsia="ru-RU"/>
        </w:rPr>
      </w:pPr>
    </w:p>
    <w:p w:rsidR="00254D4A" w:rsidRDefault="00254D4A" w:rsidP="00B23DCA">
      <w:pPr>
        <w:tabs>
          <w:tab w:val="right" w:leader="dot" w:pos="9356"/>
        </w:tabs>
        <w:ind w:left="-1134" w:right="282" w:firstLine="284"/>
        <w:rPr>
          <w:i/>
          <w:iCs/>
          <w:noProof/>
          <w:lang w:eastAsia="ru-RU"/>
        </w:rPr>
      </w:pPr>
    </w:p>
    <w:p w:rsidR="00254D4A" w:rsidRDefault="00254D4A" w:rsidP="00B23DCA">
      <w:pPr>
        <w:tabs>
          <w:tab w:val="right" w:leader="dot" w:pos="9356"/>
        </w:tabs>
        <w:ind w:left="-1134" w:right="282" w:firstLine="284"/>
        <w:rPr>
          <w:i/>
          <w:iCs/>
          <w:noProof/>
          <w:lang w:eastAsia="ru-RU"/>
        </w:rPr>
      </w:pPr>
    </w:p>
    <w:p w:rsidR="00254D4A" w:rsidRDefault="00254D4A" w:rsidP="00B23DCA">
      <w:pPr>
        <w:tabs>
          <w:tab w:val="right" w:leader="dot" w:pos="9356"/>
        </w:tabs>
        <w:ind w:left="-1134" w:right="282" w:firstLine="284"/>
        <w:rPr>
          <w:i/>
          <w:iCs/>
          <w:noProof/>
          <w:lang w:eastAsia="ru-RU"/>
        </w:rPr>
      </w:pPr>
    </w:p>
    <w:p w:rsidR="00254D4A" w:rsidRDefault="00254D4A" w:rsidP="00B23DCA">
      <w:pPr>
        <w:tabs>
          <w:tab w:val="right" w:leader="dot" w:pos="9356"/>
        </w:tabs>
        <w:ind w:left="-1134" w:right="282" w:firstLine="284"/>
        <w:rPr>
          <w:i/>
          <w:iCs/>
          <w:noProof/>
          <w:lang w:eastAsia="ru-RU"/>
        </w:rPr>
      </w:pPr>
    </w:p>
    <w:p w:rsidR="00254D4A" w:rsidRDefault="00254D4A" w:rsidP="00B23DCA">
      <w:pPr>
        <w:tabs>
          <w:tab w:val="right" w:leader="dot" w:pos="9356"/>
        </w:tabs>
        <w:ind w:left="-1134" w:right="282" w:firstLine="284"/>
        <w:rPr>
          <w:i/>
          <w:iCs/>
          <w:noProof/>
          <w:lang w:eastAsia="ru-RU"/>
        </w:rPr>
      </w:pPr>
    </w:p>
    <w:p w:rsidR="00895E14" w:rsidRPr="00895E14" w:rsidRDefault="00895E14" w:rsidP="001A0F70">
      <w:pPr>
        <w:tabs>
          <w:tab w:val="right" w:leader="dot" w:pos="9356"/>
        </w:tabs>
        <w:ind w:right="282" w:firstLine="0"/>
      </w:pPr>
    </w:p>
    <w:p w:rsidR="00E90908" w:rsidRPr="00C95D28" w:rsidRDefault="00FD76AE" w:rsidP="00B23DCA">
      <w:pPr>
        <w:tabs>
          <w:tab w:val="right" w:leader="dot" w:pos="9356"/>
        </w:tabs>
        <w:ind w:left="-1134" w:right="282" w:firstLine="284"/>
        <w:rPr>
          <w:rFonts w:ascii="Arial" w:hAnsi="Arial" w:cs="Arial"/>
          <w:b/>
        </w:rPr>
      </w:pPr>
      <w:r w:rsidRPr="00925EEB">
        <w:lastRenderedPageBreak/>
        <w:fldChar w:fldCharType="end"/>
      </w:r>
      <w:r w:rsidR="00C95D28" w:rsidRPr="00C95D28">
        <w:rPr>
          <w:rFonts w:ascii="Arial" w:hAnsi="Arial" w:cs="Arial"/>
          <w:b/>
        </w:rPr>
        <w:t>ГЛАВА 1. ОБЩИЕ ПОЛОЖЕНИЯ</w:t>
      </w:r>
    </w:p>
    <w:p w:rsidR="00C95D28" w:rsidRDefault="00C95D28" w:rsidP="00DD2C05">
      <w:pPr>
        <w:ind w:left="-851" w:firstLine="425"/>
      </w:pPr>
    </w:p>
    <w:p w:rsidR="00C95D28" w:rsidRDefault="00C95D28" w:rsidP="00DD2C05">
      <w:pPr>
        <w:ind w:left="-851" w:firstLine="425"/>
        <w:rPr>
          <w:rFonts w:ascii="Arial" w:hAnsi="Arial" w:cs="Arial"/>
        </w:rPr>
      </w:pPr>
      <w:r w:rsidRPr="00C95D28">
        <w:rPr>
          <w:rFonts w:ascii="Arial" w:hAnsi="Arial" w:cs="Arial"/>
          <w:b/>
        </w:rPr>
        <w:t>Статья 1. Применение градостроительных регламентов</w:t>
      </w:r>
    </w:p>
    <w:p w:rsidR="00C95D28" w:rsidRDefault="00C95D28" w:rsidP="00DD2C05">
      <w:pPr>
        <w:ind w:left="-851" w:firstLine="425"/>
        <w:rPr>
          <w:rFonts w:ascii="Arial" w:hAnsi="Arial" w:cs="Arial"/>
        </w:rPr>
      </w:pPr>
    </w:p>
    <w:p w:rsidR="00C95D28" w:rsidRPr="00C95D28" w:rsidRDefault="00C95D28" w:rsidP="00DD2C05">
      <w:pPr>
        <w:ind w:left="-851" w:firstLine="425"/>
        <w:rPr>
          <w:rFonts w:ascii="Arial" w:hAnsi="Arial" w:cs="Arial"/>
          <w:lang w:eastAsia="ru-RU"/>
        </w:rPr>
      </w:pPr>
      <w:r w:rsidRPr="00C95D28">
        <w:rPr>
          <w:rFonts w:ascii="Arial" w:hAnsi="Arial" w:cs="Arial"/>
          <w:lang w:eastAsia="ru-RU"/>
        </w:rPr>
        <w:t xml:space="preserve">1.Решения, связанные с вопросами землепользования и застройки в муниципальном образовании </w:t>
      </w:r>
      <w:r>
        <w:rPr>
          <w:rFonts w:ascii="Arial" w:hAnsi="Arial" w:cs="Arial"/>
          <w:lang w:eastAsia="ru-RU"/>
        </w:rPr>
        <w:t>«</w:t>
      </w:r>
      <w:r w:rsidR="00F038E2">
        <w:rPr>
          <w:rFonts w:ascii="Arial" w:hAnsi="Arial" w:cs="Arial"/>
          <w:lang w:eastAsia="ru-RU"/>
        </w:rPr>
        <w:t>Новоцимлянское</w:t>
      </w:r>
      <w:r>
        <w:rPr>
          <w:rFonts w:ascii="Arial" w:hAnsi="Arial" w:cs="Arial"/>
          <w:lang w:eastAsia="ru-RU"/>
        </w:rPr>
        <w:t xml:space="preserve"> сельское поселение» Цимлянского района Ростовской области</w:t>
      </w:r>
      <w:r w:rsidRPr="00C95D28">
        <w:rPr>
          <w:rFonts w:ascii="Arial" w:hAnsi="Arial" w:cs="Arial"/>
          <w:lang w:eastAsia="ru-RU"/>
        </w:rPr>
        <w:t xml:space="preserve"> принимаются на основании установленных настоящими Правилами градостроительных регламентов, которые </w:t>
      </w:r>
      <w:r w:rsidR="00A22EC5">
        <w:rPr>
          <w:rFonts w:ascii="Arial" w:hAnsi="Arial" w:cs="Arial"/>
          <w:lang w:eastAsia="ru-RU"/>
        </w:rPr>
        <w:t>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C95D28">
        <w:rPr>
          <w:rFonts w:ascii="Arial" w:hAnsi="Arial" w:cs="Arial"/>
          <w:lang w:eastAsia="ru-RU"/>
        </w:rPr>
        <w:t xml:space="preserve">. </w:t>
      </w:r>
    </w:p>
    <w:p w:rsidR="00C95D28" w:rsidRPr="00C95D28" w:rsidRDefault="00C95D28" w:rsidP="00DD2C05">
      <w:pPr>
        <w:ind w:left="-851" w:firstLine="425"/>
        <w:rPr>
          <w:rFonts w:ascii="Arial" w:hAnsi="Arial" w:cs="Arial"/>
          <w:lang w:eastAsia="ru-RU"/>
        </w:rPr>
      </w:pPr>
    </w:p>
    <w:p w:rsidR="00C95D28" w:rsidRPr="00C95D28" w:rsidRDefault="00C95D28" w:rsidP="00DD2C05">
      <w:pPr>
        <w:ind w:left="-851" w:firstLine="425"/>
        <w:rPr>
          <w:rFonts w:ascii="Arial" w:hAnsi="Arial" w:cs="Arial"/>
          <w:lang w:eastAsia="ru-RU"/>
        </w:rPr>
      </w:pPr>
      <w:r w:rsidRPr="00C95D28">
        <w:rPr>
          <w:rFonts w:ascii="Arial" w:hAnsi="Arial" w:cs="Arial"/>
          <w:lang w:eastAsia="ru-RU"/>
        </w:rPr>
        <w:t>2. Действие градостроительн</w:t>
      </w:r>
      <w:r>
        <w:rPr>
          <w:rFonts w:ascii="Arial" w:hAnsi="Arial" w:cs="Arial"/>
          <w:lang w:eastAsia="ru-RU"/>
        </w:rPr>
        <w:t>ого</w:t>
      </w:r>
      <w:r w:rsidRPr="00C95D28">
        <w:rPr>
          <w:rFonts w:ascii="Arial" w:hAnsi="Arial" w:cs="Arial"/>
          <w:lang w:eastAsia="ru-RU"/>
        </w:rPr>
        <w:t xml:space="preserve"> регламент</w:t>
      </w:r>
      <w:r>
        <w:rPr>
          <w:rFonts w:ascii="Arial" w:hAnsi="Arial" w:cs="Arial"/>
          <w:lang w:eastAsia="ru-RU"/>
        </w:rPr>
        <w:t>а</w:t>
      </w:r>
      <w:r w:rsidRPr="00C95D28">
        <w:rPr>
          <w:rFonts w:ascii="Arial" w:hAnsi="Arial" w:cs="Arial"/>
          <w:lang w:eastAsia="ru-RU"/>
        </w:rPr>
        <w:t xml:space="preserve"> не распространяется на земельные участки:</w:t>
      </w:r>
    </w:p>
    <w:p w:rsidR="00A22EC5" w:rsidRPr="00A22EC5" w:rsidRDefault="00C95D28" w:rsidP="00DD2C05">
      <w:pPr>
        <w:ind w:left="-851" w:firstLine="425"/>
        <w:rPr>
          <w:rFonts w:ascii="Arial" w:hAnsi="Arial" w:cs="Arial"/>
          <w:lang w:eastAsia="ru-RU"/>
        </w:rPr>
      </w:pPr>
      <w:r w:rsidRPr="00C95D28">
        <w:rPr>
          <w:rFonts w:ascii="Arial" w:hAnsi="Arial" w:cs="Arial"/>
          <w:lang w:eastAsia="ru-RU"/>
        </w:rPr>
        <w:t xml:space="preserve">- </w:t>
      </w:r>
      <w:r w:rsidR="00A22EC5" w:rsidRPr="00A22EC5">
        <w:rPr>
          <w:rFonts w:ascii="Arial" w:hAnsi="Arial" w:cs="Arial"/>
          <w:lang w:eastAsia="ru-RU"/>
        </w:rPr>
        <w:t>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C95D28" w:rsidRPr="00C95D28" w:rsidRDefault="00C95D28" w:rsidP="00DD2C05">
      <w:pPr>
        <w:ind w:left="-851" w:firstLine="425"/>
        <w:rPr>
          <w:rFonts w:ascii="Arial" w:hAnsi="Arial" w:cs="Arial"/>
          <w:lang w:eastAsia="ru-RU"/>
        </w:rPr>
      </w:pPr>
      <w:r w:rsidRPr="00C95D28">
        <w:rPr>
          <w:rFonts w:ascii="Arial" w:hAnsi="Arial" w:cs="Arial"/>
          <w:lang w:eastAsia="ru-RU"/>
        </w:rPr>
        <w:t xml:space="preserve">- </w:t>
      </w:r>
      <w:r w:rsidR="00A22EC5">
        <w:rPr>
          <w:rFonts w:ascii="Arial" w:hAnsi="Arial" w:cs="Arial"/>
          <w:lang w:eastAsia="ru-RU"/>
        </w:rPr>
        <w:t>в границах территорий общего пользования</w:t>
      </w:r>
      <w:r w:rsidRPr="00C95D28">
        <w:rPr>
          <w:rFonts w:ascii="Arial" w:hAnsi="Arial" w:cs="Arial"/>
          <w:lang w:eastAsia="ru-RU"/>
        </w:rPr>
        <w:t>;</w:t>
      </w:r>
    </w:p>
    <w:p w:rsidR="00C95D28" w:rsidRPr="00C95D28" w:rsidRDefault="00C95D28" w:rsidP="00DD2C05">
      <w:pPr>
        <w:ind w:left="-851" w:firstLine="425"/>
        <w:rPr>
          <w:rFonts w:ascii="Arial" w:hAnsi="Arial" w:cs="Arial"/>
          <w:lang w:eastAsia="ru-RU"/>
        </w:rPr>
      </w:pPr>
      <w:r w:rsidRPr="00C95D28">
        <w:rPr>
          <w:rFonts w:ascii="Arial" w:hAnsi="Arial" w:cs="Arial"/>
          <w:lang w:eastAsia="ru-RU"/>
        </w:rPr>
        <w:t xml:space="preserve">- </w:t>
      </w:r>
      <w:r w:rsidR="00A22EC5">
        <w:rPr>
          <w:rFonts w:ascii="Arial" w:hAnsi="Arial" w:cs="Arial"/>
          <w:lang w:eastAsia="ru-RU"/>
        </w:rPr>
        <w:t>предназначенные для размещения линейных объектов и (или) занятые линейными объектами</w:t>
      </w:r>
      <w:r w:rsidRPr="00C95D28">
        <w:rPr>
          <w:rFonts w:ascii="Arial" w:hAnsi="Arial" w:cs="Arial"/>
          <w:lang w:eastAsia="ru-RU"/>
        </w:rPr>
        <w:t>;</w:t>
      </w:r>
    </w:p>
    <w:p w:rsidR="00C95D28" w:rsidRDefault="00C95D28" w:rsidP="00DD2C05">
      <w:pPr>
        <w:ind w:left="-851" w:firstLine="425"/>
        <w:rPr>
          <w:rFonts w:ascii="Arial" w:hAnsi="Arial" w:cs="Arial"/>
          <w:lang w:eastAsia="ru-RU"/>
        </w:rPr>
      </w:pPr>
      <w:r w:rsidRPr="00C95D28">
        <w:rPr>
          <w:rFonts w:ascii="Arial" w:hAnsi="Arial" w:cs="Arial"/>
          <w:lang w:eastAsia="ru-RU"/>
        </w:rPr>
        <w:t xml:space="preserve">- </w:t>
      </w:r>
      <w:r w:rsidR="00A22EC5">
        <w:rPr>
          <w:rFonts w:ascii="Arial" w:hAnsi="Arial" w:cs="Arial"/>
          <w:lang w:eastAsia="ru-RU"/>
        </w:rPr>
        <w:t>предоставленные для добычи полезных ископаемых</w:t>
      </w:r>
      <w:r w:rsidRPr="00C95D28">
        <w:rPr>
          <w:rFonts w:ascii="Arial" w:hAnsi="Arial" w:cs="Arial"/>
          <w:lang w:eastAsia="ru-RU"/>
        </w:rPr>
        <w:t>.</w:t>
      </w:r>
    </w:p>
    <w:p w:rsidR="00A22EC5" w:rsidRDefault="00A22EC5" w:rsidP="00DD2C05">
      <w:pPr>
        <w:ind w:left="-851" w:firstLine="425"/>
        <w:rPr>
          <w:rFonts w:ascii="Arial" w:hAnsi="Arial" w:cs="Arial"/>
          <w:lang w:eastAsia="ru-RU"/>
        </w:rPr>
      </w:pPr>
    </w:p>
    <w:p w:rsidR="00A22EC5" w:rsidRDefault="00A22EC5" w:rsidP="00DD2C05">
      <w:pPr>
        <w:ind w:left="-851" w:firstLine="425"/>
        <w:rPr>
          <w:rFonts w:ascii="Arial" w:hAnsi="Arial" w:cs="Arial"/>
          <w:lang w:eastAsia="ru-RU"/>
        </w:rPr>
      </w:pPr>
      <w:r>
        <w:rPr>
          <w:rFonts w:ascii="Arial" w:hAnsi="Arial" w:cs="Arial"/>
          <w:lang w:eastAsia="ru-RU"/>
        </w:rPr>
        <w:t xml:space="preserve">     3. Градостроительные регламенты не устанавливаются для земель лесного фонда</w:t>
      </w:r>
      <w:r w:rsidR="007A6271">
        <w:rPr>
          <w:rFonts w:ascii="Arial" w:hAnsi="Arial" w:cs="Arial"/>
          <w:lang w:eastAsia="ru-RU"/>
        </w:rPr>
        <w:t xml:space="preserve">,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7A6271" w:rsidRDefault="007A6271" w:rsidP="00DD2C05">
      <w:pPr>
        <w:ind w:left="-851" w:firstLine="425"/>
        <w:rPr>
          <w:rFonts w:ascii="Arial" w:hAnsi="Arial" w:cs="Arial"/>
          <w:lang w:eastAsia="ru-RU"/>
        </w:rPr>
      </w:pPr>
    </w:p>
    <w:p w:rsidR="007A6271" w:rsidRDefault="007A6271" w:rsidP="00DD2C05">
      <w:pPr>
        <w:ind w:left="-851" w:firstLine="425"/>
        <w:rPr>
          <w:rFonts w:ascii="Arial" w:hAnsi="Arial" w:cs="Arial"/>
          <w:lang w:eastAsia="ru-RU"/>
        </w:rPr>
      </w:pPr>
      <w:r>
        <w:rPr>
          <w:rFonts w:ascii="Arial" w:hAnsi="Arial" w:cs="Arial"/>
          <w:lang w:eastAsia="ru-RU"/>
        </w:rPr>
        <w:t xml:space="preserve">     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B90890">
        <w:rPr>
          <w:rFonts w:ascii="Arial" w:hAnsi="Arial" w:cs="Arial"/>
          <w:lang w:eastAsia="ru-RU"/>
        </w:rPr>
        <w:t>, о</w:t>
      </w:r>
      <w:r>
        <w:rPr>
          <w:rFonts w:ascii="Arial" w:hAnsi="Arial" w:cs="Arial"/>
          <w:lang w:eastAsia="ru-RU"/>
        </w:rPr>
        <w:t xml:space="preserve">пределяется </w:t>
      </w:r>
      <w:r w:rsidR="00B90890">
        <w:rPr>
          <w:rFonts w:ascii="Arial" w:hAnsi="Arial" w:cs="Arial"/>
          <w:lang w:eastAsia="ru-RU"/>
        </w:rPr>
        <w:t>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w:t>
      </w:r>
    </w:p>
    <w:p w:rsidR="0015205C" w:rsidRDefault="0015205C" w:rsidP="00DD2C05">
      <w:pPr>
        <w:ind w:left="-851" w:firstLine="425"/>
        <w:rPr>
          <w:rFonts w:ascii="Arial" w:hAnsi="Arial" w:cs="Arial"/>
          <w:lang w:eastAsia="ru-RU"/>
        </w:rPr>
      </w:pPr>
    </w:p>
    <w:p w:rsidR="0015205C" w:rsidRDefault="0015205C" w:rsidP="00DD2C05">
      <w:pPr>
        <w:ind w:left="-851" w:firstLine="425"/>
        <w:rPr>
          <w:rFonts w:ascii="Arial" w:hAnsi="Arial" w:cs="Arial"/>
          <w:lang w:eastAsia="ru-RU"/>
        </w:rPr>
      </w:pPr>
      <w:r>
        <w:rPr>
          <w:rFonts w:ascii="Arial" w:hAnsi="Arial" w:cs="Arial"/>
          <w:lang w:eastAsia="ru-RU"/>
        </w:rPr>
        <w:t xml:space="preserve">     5. Земельные участки или объекты капитального строительства, виды разрешенного использования, предельные (минимальные и (или)</w:t>
      </w:r>
      <w:r w:rsidR="00523030">
        <w:rPr>
          <w:rFonts w:ascii="Arial" w:hAnsi="Arial" w:cs="Arial"/>
          <w:lang w:eastAsia="ru-RU"/>
        </w:rPr>
        <w:t xml:space="preserve"> </w:t>
      </w:r>
      <w:r>
        <w:rPr>
          <w:rFonts w:ascii="Arial" w:hAnsi="Arial" w:cs="Arial"/>
          <w:lang w:eastAsia="ru-RU"/>
        </w:rPr>
        <w:t>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23030" w:rsidRDefault="00523030" w:rsidP="00DD2C05">
      <w:pPr>
        <w:ind w:left="-851" w:firstLine="425"/>
        <w:rPr>
          <w:rFonts w:ascii="Arial" w:hAnsi="Arial" w:cs="Arial"/>
          <w:lang w:eastAsia="ru-RU"/>
        </w:rPr>
      </w:pPr>
      <w:r>
        <w:rPr>
          <w:rFonts w:ascii="Arial" w:hAnsi="Arial" w:cs="Arial"/>
          <w:lang w:eastAsia="ru-RU"/>
        </w:rPr>
        <w:lastRenderedPageBreak/>
        <w:t xml:space="preserve">     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23030" w:rsidRDefault="00523030" w:rsidP="00DD2C05">
      <w:pPr>
        <w:ind w:left="-851" w:firstLine="425"/>
        <w:rPr>
          <w:rFonts w:ascii="Arial" w:hAnsi="Arial" w:cs="Arial"/>
          <w:lang w:eastAsia="ru-RU"/>
        </w:rPr>
      </w:pPr>
    </w:p>
    <w:p w:rsidR="00523030" w:rsidRPr="00C95D28" w:rsidRDefault="00523030" w:rsidP="00DD2C05">
      <w:pPr>
        <w:ind w:left="-851" w:firstLine="425"/>
        <w:rPr>
          <w:rFonts w:ascii="Arial" w:hAnsi="Arial" w:cs="Arial"/>
          <w:lang w:eastAsia="ru-RU"/>
        </w:rPr>
      </w:pPr>
      <w:r>
        <w:rPr>
          <w:rFonts w:ascii="Arial" w:hAnsi="Arial" w:cs="Arial"/>
          <w:lang w:eastAsia="ru-RU"/>
        </w:rPr>
        <w:t xml:space="preserve">     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 здоровья </w:t>
      </w:r>
      <w:r w:rsidR="00DD1B54">
        <w:rPr>
          <w:rFonts w:ascii="Arial" w:hAnsi="Arial" w:cs="Arial"/>
          <w:lang w:eastAsia="ru-RU"/>
        </w:rPr>
        <w:t>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95D28" w:rsidRDefault="00C95D28" w:rsidP="00DD2C05">
      <w:pPr>
        <w:ind w:left="-851" w:firstLine="425"/>
        <w:rPr>
          <w:rFonts w:ascii="Arial" w:hAnsi="Arial" w:cs="Arial"/>
          <w:lang w:eastAsia="ru-RU"/>
        </w:rPr>
      </w:pPr>
    </w:p>
    <w:p w:rsidR="00317B2A" w:rsidRDefault="00317B2A" w:rsidP="00DD2C05">
      <w:pPr>
        <w:ind w:left="-851" w:firstLine="425"/>
        <w:rPr>
          <w:rFonts w:ascii="Arial" w:hAnsi="Arial" w:cs="Arial"/>
        </w:rPr>
      </w:pPr>
      <w:r w:rsidRPr="00C95D28">
        <w:rPr>
          <w:rFonts w:ascii="Arial" w:hAnsi="Arial" w:cs="Arial"/>
          <w:b/>
        </w:rPr>
        <w:t xml:space="preserve">Статья </w:t>
      </w:r>
      <w:r>
        <w:rPr>
          <w:rFonts w:ascii="Arial" w:hAnsi="Arial" w:cs="Arial"/>
          <w:b/>
        </w:rPr>
        <w:t>2</w:t>
      </w:r>
      <w:r w:rsidRPr="00C95D28">
        <w:rPr>
          <w:rFonts w:ascii="Arial" w:hAnsi="Arial" w:cs="Arial"/>
          <w:b/>
        </w:rPr>
        <w:t xml:space="preserve">. </w:t>
      </w:r>
      <w:r>
        <w:rPr>
          <w:rFonts w:ascii="Arial" w:hAnsi="Arial" w:cs="Arial"/>
          <w:b/>
        </w:rPr>
        <w:t>Территориальны</w:t>
      </w:r>
      <w:r w:rsidR="0074191D">
        <w:rPr>
          <w:rFonts w:ascii="Arial" w:hAnsi="Arial" w:cs="Arial"/>
          <w:b/>
        </w:rPr>
        <w:t>е</w:t>
      </w:r>
      <w:r>
        <w:rPr>
          <w:rFonts w:ascii="Arial" w:hAnsi="Arial" w:cs="Arial"/>
          <w:b/>
        </w:rPr>
        <w:t xml:space="preserve"> зоны и зоны с особыми условиями использования территории</w:t>
      </w:r>
    </w:p>
    <w:p w:rsidR="00317B2A" w:rsidRPr="00C95D28" w:rsidRDefault="00317B2A" w:rsidP="00DD2C05">
      <w:pPr>
        <w:ind w:left="-851" w:firstLine="425"/>
        <w:rPr>
          <w:rFonts w:ascii="Arial" w:hAnsi="Arial" w:cs="Arial"/>
          <w:lang w:eastAsia="ru-RU"/>
        </w:rPr>
      </w:pPr>
    </w:p>
    <w:p w:rsidR="00C95D28" w:rsidRPr="00C95D28" w:rsidRDefault="00DD1B54" w:rsidP="00DD2C05">
      <w:pPr>
        <w:ind w:left="-851" w:firstLine="425"/>
        <w:rPr>
          <w:rFonts w:ascii="Arial" w:hAnsi="Arial" w:cs="Arial"/>
          <w:lang w:eastAsia="ru-RU"/>
        </w:rPr>
      </w:pPr>
      <w:r>
        <w:rPr>
          <w:rFonts w:ascii="Arial" w:hAnsi="Arial" w:cs="Arial"/>
          <w:lang w:eastAsia="ru-RU"/>
        </w:rPr>
        <w:t xml:space="preserve">    </w:t>
      </w:r>
      <w:r w:rsidR="00317B2A">
        <w:rPr>
          <w:rFonts w:ascii="Arial" w:hAnsi="Arial" w:cs="Arial"/>
          <w:lang w:eastAsia="ru-RU"/>
        </w:rPr>
        <w:t>1</w:t>
      </w:r>
      <w:r>
        <w:rPr>
          <w:rFonts w:ascii="Arial" w:hAnsi="Arial" w:cs="Arial"/>
          <w:lang w:eastAsia="ru-RU"/>
        </w:rPr>
        <w:t>.</w:t>
      </w:r>
      <w:r w:rsidR="00C95D28" w:rsidRPr="00C95D28">
        <w:rPr>
          <w:rFonts w:ascii="Arial" w:hAnsi="Arial" w:cs="Arial"/>
          <w:lang w:eastAsia="ru-RU"/>
        </w:rPr>
        <w:t>На карт</w:t>
      </w:r>
      <w:r>
        <w:rPr>
          <w:rFonts w:ascii="Arial" w:hAnsi="Arial" w:cs="Arial"/>
          <w:lang w:eastAsia="ru-RU"/>
        </w:rPr>
        <w:t>е</w:t>
      </w:r>
      <w:r w:rsidR="00C95D28" w:rsidRPr="00C95D28">
        <w:rPr>
          <w:rFonts w:ascii="Arial" w:hAnsi="Arial" w:cs="Arial"/>
          <w:lang w:eastAsia="ru-RU"/>
        </w:rPr>
        <w:t xml:space="preserve"> (Приложени</w:t>
      </w:r>
      <w:r>
        <w:rPr>
          <w:rFonts w:ascii="Arial" w:hAnsi="Arial" w:cs="Arial"/>
          <w:lang w:eastAsia="ru-RU"/>
        </w:rPr>
        <w:t>е</w:t>
      </w:r>
      <w:r w:rsidR="00C95D28" w:rsidRPr="00C95D28">
        <w:rPr>
          <w:rFonts w:ascii="Arial" w:hAnsi="Arial" w:cs="Arial"/>
          <w:lang w:eastAsia="ru-RU"/>
        </w:rPr>
        <w:t xml:space="preserve"> 1)  Правил выделены</w:t>
      </w:r>
      <w:r>
        <w:rPr>
          <w:rFonts w:ascii="Arial" w:hAnsi="Arial" w:cs="Arial"/>
          <w:lang w:eastAsia="ru-RU"/>
        </w:rPr>
        <w:t xml:space="preserve"> территориальные зоны и зоны с особыми условиями</w:t>
      </w:r>
      <w:r w:rsidR="001E7C21">
        <w:rPr>
          <w:rFonts w:ascii="Arial" w:hAnsi="Arial" w:cs="Arial"/>
          <w:lang w:eastAsia="ru-RU"/>
        </w:rPr>
        <w:t xml:space="preserve"> использования территорий, выделенные по условиям охраны объектов культурного наследия и по условиям охраны окружающей среды.</w:t>
      </w:r>
    </w:p>
    <w:p w:rsidR="00C95D28" w:rsidRDefault="00C95D28" w:rsidP="00DD2C05">
      <w:pPr>
        <w:ind w:left="-851" w:firstLine="425"/>
        <w:rPr>
          <w:rFonts w:ascii="Arial" w:hAnsi="Arial" w:cs="Arial"/>
        </w:rPr>
      </w:pPr>
    </w:p>
    <w:p w:rsidR="00390E84" w:rsidRDefault="00390E84" w:rsidP="00DD2C05">
      <w:pPr>
        <w:ind w:left="-851" w:firstLine="425"/>
        <w:rPr>
          <w:rFonts w:ascii="Arial" w:hAnsi="Arial" w:cs="Arial"/>
        </w:rPr>
      </w:pPr>
      <w:r>
        <w:rPr>
          <w:rFonts w:ascii="Arial" w:hAnsi="Arial" w:cs="Arial"/>
        </w:rPr>
        <w:t xml:space="preserve">     </w:t>
      </w:r>
      <w:r w:rsidR="00317B2A">
        <w:rPr>
          <w:rFonts w:ascii="Arial" w:hAnsi="Arial" w:cs="Arial"/>
        </w:rPr>
        <w:t xml:space="preserve"> </w:t>
      </w:r>
      <w:r>
        <w:rPr>
          <w:rFonts w:ascii="Arial" w:hAnsi="Arial" w:cs="Arial"/>
        </w:rPr>
        <w:t xml:space="preserve"> </w:t>
      </w:r>
      <w:r w:rsidR="00317B2A">
        <w:rPr>
          <w:rFonts w:ascii="Arial" w:hAnsi="Arial" w:cs="Arial"/>
        </w:rPr>
        <w:t>2.</w:t>
      </w:r>
      <w:r>
        <w:rPr>
          <w:rFonts w:ascii="Arial" w:hAnsi="Arial" w:cs="Arial"/>
        </w:rPr>
        <w:t>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317B2A" w:rsidRDefault="00317B2A" w:rsidP="00DD2C05">
      <w:pPr>
        <w:ind w:left="-851" w:firstLine="425"/>
        <w:rPr>
          <w:rFonts w:ascii="Arial" w:hAnsi="Arial" w:cs="Arial"/>
        </w:rPr>
      </w:pPr>
    </w:p>
    <w:p w:rsidR="00317B2A" w:rsidRPr="00317B2A" w:rsidRDefault="00317B2A" w:rsidP="00DD2C05">
      <w:pPr>
        <w:ind w:left="-851" w:firstLine="425"/>
        <w:rPr>
          <w:rFonts w:ascii="Arial" w:hAnsi="Arial" w:cs="Arial"/>
        </w:rPr>
      </w:pPr>
      <w:r>
        <w:rPr>
          <w:rFonts w:ascii="Arial" w:hAnsi="Arial" w:cs="Arial"/>
        </w:rPr>
        <w:t xml:space="preserve">  3.</w:t>
      </w:r>
      <w:r w:rsidRPr="00317B2A">
        <w:rPr>
          <w:rFonts w:ascii="Arial" w:hAnsi="Arial" w:cs="Arial"/>
        </w:rPr>
        <w:t>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w:t>
      </w:r>
    </w:p>
    <w:p w:rsidR="00317B2A" w:rsidRPr="00317B2A" w:rsidRDefault="00317B2A" w:rsidP="00DD2C05">
      <w:pPr>
        <w:ind w:left="-851" w:firstLine="425"/>
        <w:rPr>
          <w:rFonts w:ascii="Arial" w:hAnsi="Arial" w:cs="Arial"/>
        </w:rPr>
      </w:pPr>
      <w:r w:rsidRPr="00317B2A">
        <w:rPr>
          <w:rFonts w:ascii="Arial" w:hAnsi="Arial" w:cs="Arial"/>
        </w:rPr>
        <w:t>Границы территориальных зон на карте градостроительного зонирования устанавливаются по:</w:t>
      </w:r>
    </w:p>
    <w:p w:rsidR="00317B2A" w:rsidRPr="00317B2A" w:rsidRDefault="00317B2A" w:rsidP="00DD2C05">
      <w:pPr>
        <w:ind w:left="-851" w:firstLine="425"/>
        <w:rPr>
          <w:rFonts w:ascii="Arial" w:hAnsi="Arial" w:cs="Arial"/>
        </w:rPr>
      </w:pPr>
      <w:r w:rsidRPr="00317B2A">
        <w:rPr>
          <w:rFonts w:ascii="Arial" w:hAnsi="Arial" w:cs="Arial"/>
        </w:rPr>
        <w:t>- центральным линиям магистралей, улиц, проездов;</w:t>
      </w:r>
    </w:p>
    <w:p w:rsidR="00317B2A" w:rsidRPr="00317B2A" w:rsidRDefault="00317B2A" w:rsidP="00DD2C05">
      <w:pPr>
        <w:ind w:left="-851" w:firstLine="425"/>
        <w:rPr>
          <w:rFonts w:ascii="Arial" w:hAnsi="Arial" w:cs="Arial"/>
        </w:rPr>
      </w:pPr>
      <w:r w:rsidRPr="00317B2A">
        <w:rPr>
          <w:rFonts w:ascii="Arial" w:hAnsi="Arial" w:cs="Arial"/>
        </w:rPr>
        <w:t>- красным линиям;</w:t>
      </w:r>
    </w:p>
    <w:p w:rsidR="00317B2A" w:rsidRPr="00317B2A" w:rsidRDefault="00317B2A" w:rsidP="00DD2C05">
      <w:pPr>
        <w:ind w:left="-851" w:firstLine="425"/>
        <w:rPr>
          <w:rFonts w:ascii="Arial" w:hAnsi="Arial" w:cs="Arial"/>
        </w:rPr>
      </w:pPr>
      <w:r w:rsidRPr="00317B2A">
        <w:rPr>
          <w:rFonts w:ascii="Arial" w:hAnsi="Arial" w:cs="Arial"/>
        </w:rPr>
        <w:t>- границам земельных участков;</w:t>
      </w:r>
    </w:p>
    <w:p w:rsidR="00317B2A" w:rsidRPr="00317B2A" w:rsidRDefault="00317B2A" w:rsidP="00DD2C05">
      <w:pPr>
        <w:ind w:left="-851" w:firstLine="425"/>
        <w:rPr>
          <w:rFonts w:ascii="Arial" w:hAnsi="Arial" w:cs="Arial"/>
        </w:rPr>
      </w:pPr>
      <w:r w:rsidRPr="00317B2A">
        <w:rPr>
          <w:rFonts w:ascii="Arial" w:hAnsi="Arial" w:cs="Arial"/>
        </w:rPr>
        <w:t>- границам или осям полос отвода для коммуникаций;</w:t>
      </w:r>
    </w:p>
    <w:p w:rsidR="00317B2A" w:rsidRPr="00317B2A" w:rsidRDefault="00317B2A" w:rsidP="00DD2C05">
      <w:pPr>
        <w:ind w:left="-851" w:firstLine="425"/>
        <w:rPr>
          <w:rFonts w:ascii="Arial" w:hAnsi="Arial" w:cs="Arial"/>
        </w:rPr>
      </w:pPr>
      <w:r w:rsidRPr="00317B2A">
        <w:rPr>
          <w:rFonts w:ascii="Arial" w:hAnsi="Arial" w:cs="Arial"/>
        </w:rPr>
        <w:t>- естественным границам природных объектов;</w:t>
      </w:r>
    </w:p>
    <w:p w:rsidR="00317B2A" w:rsidRPr="00317B2A" w:rsidRDefault="00317B2A" w:rsidP="00DD2C05">
      <w:pPr>
        <w:ind w:left="-851" w:firstLine="425"/>
        <w:rPr>
          <w:rFonts w:ascii="Arial" w:hAnsi="Arial" w:cs="Arial"/>
        </w:rPr>
      </w:pPr>
      <w:r w:rsidRPr="00317B2A">
        <w:rPr>
          <w:rFonts w:ascii="Arial" w:hAnsi="Arial" w:cs="Arial"/>
        </w:rPr>
        <w:t>- иным границам.</w:t>
      </w:r>
    </w:p>
    <w:p w:rsidR="00317B2A" w:rsidRDefault="00317B2A" w:rsidP="00DD2C05">
      <w:pPr>
        <w:ind w:left="-851" w:firstLine="425"/>
        <w:rPr>
          <w:rFonts w:ascii="Arial" w:hAnsi="Arial" w:cs="Arial"/>
        </w:rPr>
      </w:pPr>
      <w:r w:rsidRPr="00317B2A">
        <w:rPr>
          <w:rFonts w:ascii="Arial" w:hAnsi="Arial" w:cs="Arial"/>
        </w:rPr>
        <w:t xml:space="preserve">   </w:t>
      </w:r>
    </w:p>
    <w:p w:rsidR="00317B2A" w:rsidRPr="00317B2A" w:rsidRDefault="00317B2A" w:rsidP="00DD2C05">
      <w:pPr>
        <w:ind w:left="-851" w:firstLine="425"/>
        <w:rPr>
          <w:rFonts w:ascii="Arial" w:hAnsi="Arial" w:cs="Arial"/>
        </w:rPr>
      </w:pPr>
      <w:r>
        <w:rPr>
          <w:rFonts w:ascii="Arial" w:hAnsi="Arial" w:cs="Arial"/>
        </w:rPr>
        <w:t xml:space="preserve"> 4.Зоны с особыми условиями использования территорий</w:t>
      </w:r>
      <w:r w:rsidRPr="00317B2A">
        <w:rPr>
          <w:rFonts w:ascii="Arial" w:hAnsi="Arial" w:cs="Arial"/>
        </w:rPr>
        <w:t xml:space="preserve"> устанавливаются с учетом требований:</w:t>
      </w:r>
    </w:p>
    <w:p w:rsidR="00317B2A" w:rsidRPr="00317B2A" w:rsidRDefault="00317B2A" w:rsidP="00DD2C05">
      <w:pPr>
        <w:ind w:left="-851" w:firstLine="425"/>
        <w:rPr>
          <w:rFonts w:ascii="Arial" w:hAnsi="Arial" w:cs="Arial"/>
        </w:rPr>
      </w:pPr>
      <w:r w:rsidRPr="00317B2A">
        <w:rPr>
          <w:rFonts w:ascii="Arial" w:hAnsi="Arial" w:cs="Arial"/>
        </w:rPr>
        <w:t>- федеральных законов;</w:t>
      </w:r>
    </w:p>
    <w:p w:rsidR="00317B2A" w:rsidRPr="00317B2A" w:rsidRDefault="00317B2A" w:rsidP="00DD2C05">
      <w:pPr>
        <w:ind w:left="-851" w:firstLine="425"/>
        <w:rPr>
          <w:rFonts w:ascii="Arial" w:hAnsi="Arial" w:cs="Arial"/>
        </w:rPr>
      </w:pPr>
      <w:r w:rsidRPr="00317B2A">
        <w:rPr>
          <w:rFonts w:ascii="Arial" w:hAnsi="Arial" w:cs="Arial"/>
        </w:rPr>
        <w:t>- постановлений Правительства Российской Федерации;</w:t>
      </w:r>
    </w:p>
    <w:p w:rsidR="00317B2A" w:rsidRPr="00317B2A" w:rsidRDefault="00317B2A" w:rsidP="00DD2C05">
      <w:pPr>
        <w:ind w:left="-851" w:firstLine="425"/>
        <w:rPr>
          <w:rFonts w:ascii="Arial" w:hAnsi="Arial" w:cs="Arial"/>
          <w:u w:val="single"/>
        </w:rPr>
      </w:pPr>
      <w:r w:rsidRPr="00317B2A">
        <w:rPr>
          <w:rFonts w:ascii="Arial" w:hAnsi="Arial" w:cs="Arial"/>
          <w:u w:val="single"/>
        </w:rPr>
        <w:t>- технических регламентов*</w:t>
      </w:r>
    </w:p>
    <w:p w:rsidR="00317B2A" w:rsidRDefault="00317B2A" w:rsidP="00DD2C05">
      <w:pPr>
        <w:ind w:left="-851" w:firstLine="425"/>
        <w:rPr>
          <w:rFonts w:ascii="Arial" w:hAnsi="Arial" w:cs="Arial"/>
        </w:rPr>
      </w:pPr>
      <w:r w:rsidRPr="00317B2A">
        <w:rPr>
          <w:rFonts w:ascii="Arial" w:hAnsi="Arial" w:cs="Arial"/>
        </w:rPr>
        <w:t xml:space="preserve">*до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w:t>
      </w:r>
      <w:r w:rsidRPr="00317B2A">
        <w:rPr>
          <w:rFonts w:ascii="Arial" w:hAnsi="Arial" w:cs="Arial"/>
        </w:rPr>
        <w:lastRenderedPageBreak/>
        <w:t>кодекса РФ» (ФЗ-191), согласно которой: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
    <w:p w:rsidR="00317B2A" w:rsidRDefault="00317B2A" w:rsidP="00DD2C05">
      <w:pPr>
        <w:ind w:left="-851" w:firstLine="425"/>
        <w:rPr>
          <w:rFonts w:ascii="Arial" w:hAnsi="Arial" w:cs="Arial"/>
        </w:rPr>
      </w:pPr>
    </w:p>
    <w:p w:rsidR="00317B2A" w:rsidRDefault="00317B2A" w:rsidP="00DD2C05">
      <w:pPr>
        <w:ind w:left="-851" w:firstLine="425"/>
        <w:rPr>
          <w:rFonts w:ascii="Arial" w:hAnsi="Arial" w:cs="Arial"/>
        </w:rPr>
      </w:pPr>
      <w:r>
        <w:rPr>
          <w:rFonts w:ascii="Arial" w:hAnsi="Arial" w:cs="Arial"/>
        </w:rPr>
        <w:t xml:space="preserve">    </w:t>
      </w:r>
      <w:r w:rsidRPr="00317B2A">
        <w:rPr>
          <w:rFonts w:ascii="Arial" w:hAnsi="Arial" w:cs="Arial"/>
        </w:rPr>
        <w:t>3.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r>
        <w:rPr>
          <w:rFonts w:ascii="Arial" w:hAnsi="Arial" w:cs="Arial"/>
        </w:rPr>
        <w:t>, памятников культуры.</w:t>
      </w:r>
    </w:p>
    <w:p w:rsidR="00317B2A" w:rsidRPr="00317B2A" w:rsidRDefault="00317B2A" w:rsidP="00DD2C05">
      <w:pPr>
        <w:ind w:left="-851" w:firstLine="425"/>
        <w:rPr>
          <w:rFonts w:ascii="Arial" w:hAnsi="Arial" w:cs="Arial"/>
        </w:rPr>
      </w:pPr>
    </w:p>
    <w:p w:rsidR="00317B2A" w:rsidRPr="00317B2A" w:rsidRDefault="0074191D" w:rsidP="00DD2C05">
      <w:pPr>
        <w:ind w:left="-851" w:firstLine="425"/>
        <w:rPr>
          <w:rFonts w:ascii="Arial" w:hAnsi="Arial" w:cs="Arial"/>
        </w:rPr>
      </w:pPr>
      <w:r>
        <w:rPr>
          <w:rFonts w:ascii="Arial" w:hAnsi="Arial" w:cs="Arial"/>
        </w:rPr>
        <w:t xml:space="preserve">   </w:t>
      </w:r>
      <w:r w:rsidR="00317B2A" w:rsidRPr="0074191D">
        <w:rPr>
          <w:rFonts w:ascii="Arial" w:hAnsi="Arial" w:cs="Arial"/>
        </w:rPr>
        <w:t>4</w:t>
      </w:r>
      <w:r>
        <w:rPr>
          <w:rFonts w:ascii="Arial" w:hAnsi="Arial" w:cs="Arial"/>
        </w:rPr>
        <w:t xml:space="preserve">. </w:t>
      </w:r>
      <w:r w:rsidR="00317B2A" w:rsidRPr="00317B2A">
        <w:rPr>
          <w:rFonts w:ascii="Arial" w:hAnsi="Arial" w:cs="Arial"/>
        </w:rPr>
        <w:t>К</w:t>
      </w:r>
      <w:r>
        <w:rPr>
          <w:rFonts w:ascii="Arial" w:hAnsi="Arial" w:cs="Arial"/>
        </w:rPr>
        <w:t xml:space="preserve"> </w:t>
      </w:r>
      <w:r w:rsidR="00317B2A" w:rsidRPr="00317B2A">
        <w:rPr>
          <w:rFonts w:ascii="Arial" w:hAnsi="Arial" w:cs="Arial"/>
        </w:rPr>
        <w:t xml:space="preserve">земельным участкам, иным объектам недвижимости, расположенным в пределах зон ограничений, градостроительные регламенты, определенные применительно к соответствующим территориальным зонам статьей </w:t>
      </w:r>
      <w:r w:rsidR="00895E14">
        <w:rPr>
          <w:rFonts w:ascii="Arial" w:hAnsi="Arial" w:cs="Arial"/>
          <w:color w:val="FF0000"/>
        </w:rPr>
        <w:t>13</w:t>
      </w:r>
      <w:r w:rsidR="00317B2A" w:rsidRPr="00317B2A">
        <w:rPr>
          <w:rFonts w:ascii="Arial" w:hAnsi="Arial" w:cs="Arial"/>
        </w:rPr>
        <w:t xml:space="preserve">, применяются с учетом ограничений, описание которых содержится в статьях </w:t>
      </w:r>
      <w:r w:rsidR="00895E14">
        <w:rPr>
          <w:rFonts w:ascii="Arial" w:hAnsi="Arial" w:cs="Arial"/>
          <w:color w:val="FF0000"/>
        </w:rPr>
        <w:t>28-29</w:t>
      </w:r>
      <w:r w:rsidR="00317B2A" w:rsidRPr="00317B2A">
        <w:rPr>
          <w:rFonts w:ascii="Arial" w:hAnsi="Arial" w:cs="Arial"/>
        </w:rPr>
        <w:t xml:space="preserve"> настоящих Правил.</w:t>
      </w:r>
    </w:p>
    <w:p w:rsidR="00317B2A" w:rsidRPr="00F47313" w:rsidRDefault="00317B2A" w:rsidP="00DD2C05">
      <w:pPr>
        <w:ind w:left="-851" w:firstLine="425"/>
        <w:rPr>
          <w:lang w:eastAsia="ru-RU"/>
        </w:rPr>
      </w:pPr>
    </w:p>
    <w:p w:rsidR="0074191D" w:rsidRPr="0074191D" w:rsidRDefault="0074191D" w:rsidP="00DD2C05">
      <w:pPr>
        <w:ind w:left="-851" w:firstLine="425"/>
        <w:rPr>
          <w:rFonts w:ascii="Arial" w:hAnsi="Arial" w:cs="Arial"/>
          <w:b/>
        </w:rPr>
      </w:pPr>
      <w:r w:rsidRPr="0074191D">
        <w:rPr>
          <w:rFonts w:ascii="Arial" w:hAnsi="Arial" w:cs="Arial"/>
          <w:b/>
        </w:rPr>
        <w:t xml:space="preserve">Статья </w:t>
      </w:r>
      <w:r w:rsidR="00895E14">
        <w:rPr>
          <w:rFonts w:ascii="Arial" w:hAnsi="Arial" w:cs="Arial"/>
          <w:b/>
        </w:rPr>
        <w:t>3</w:t>
      </w:r>
      <w:r w:rsidRPr="0074191D">
        <w:rPr>
          <w:rFonts w:ascii="Arial" w:hAnsi="Arial" w:cs="Arial"/>
          <w:b/>
        </w:rPr>
        <w:t>. Виды разрешенного использования земельных участков и объектов капитального строительства и порядок их применения</w:t>
      </w:r>
    </w:p>
    <w:p w:rsidR="0074191D" w:rsidRPr="00DB4526" w:rsidRDefault="0074191D" w:rsidP="00DD2C05">
      <w:pPr>
        <w:ind w:left="-851" w:firstLine="425"/>
        <w:rPr>
          <w:lang w:eastAsia="ru-RU"/>
        </w:rPr>
      </w:pPr>
    </w:p>
    <w:p w:rsidR="0074191D" w:rsidRPr="0074191D" w:rsidRDefault="0074191D" w:rsidP="00DD2C05">
      <w:pPr>
        <w:ind w:left="-851" w:firstLine="425"/>
        <w:rPr>
          <w:rFonts w:ascii="Arial" w:hAnsi="Arial" w:cs="Arial"/>
        </w:rPr>
      </w:pPr>
      <w:r w:rsidRPr="0074191D">
        <w:rPr>
          <w:rFonts w:ascii="Arial" w:hAnsi="Arial" w:cs="Arial"/>
        </w:rPr>
        <w:t>1. Для каждого земельного участка, объекта капитального строительства разрешенным считается такое использование, которое соответствует:</w:t>
      </w:r>
    </w:p>
    <w:p w:rsidR="0074191D" w:rsidRPr="0074191D" w:rsidRDefault="0074191D" w:rsidP="00DD2C05">
      <w:pPr>
        <w:ind w:left="-851" w:firstLine="425"/>
        <w:rPr>
          <w:rFonts w:ascii="Arial" w:hAnsi="Arial" w:cs="Arial"/>
        </w:rPr>
      </w:pPr>
      <w:r w:rsidRPr="0074191D">
        <w:rPr>
          <w:rFonts w:ascii="Arial" w:hAnsi="Arial" w:cs="Arial"/>
        </w:rPr>
        <w:t>- градостроительным регламентам настоящих Правил;</w:t>
      </w:r>
    </w:p>
    <w:p w:rsidR="0074191D" w:rsidRPr="0074191D" w:rsidRDefault="0074191D" w:rsidP="00DD2C05">
      <w:pPr>
        <w:ind w:left="-851" w:firstLine="425"/>
        <w:rPr>
          <w:rFonts w:ascii="Arial" w:hAnsi="Arial" w:cs="Arial"/>
        </w:rPr>
      </w:pPr>
      <w:r w:rsidRPr="0074191D">
        <w:rPr>
          <w:rFonts w:ascii="Arial" w:hAnsi="Arial" w:cs="Arial"/>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4191D" w:rsidRPr="0074191D" w:rsidRDefault="0074191D" w:rsidP="00DD2C05">
      <w:pPr>
        <w:ind w:left="-851" w:firstLine="425"/>
        <w:rPr>
          <w:rFonts w:ascii="Arial" w:hAnsi="Arial" w:cs="Arial"/>
        </w:rPr>
      </w:pPr>
      <w:r w:rsidRPr="0074191D">
        <w:rPr>
          <w:rFonts w:ascii="Arial" w:hAnsi="Arial" w:cs="Arial"/>
        </w:rPr>
        <w:t>-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74191D" w:rsidRPr="0074191D" w:rsidRDefault="0074191D" w:rsidP="00DD2C05">
      <w:pPr>
        <w:ind w:left="-851" w:firstLine="425"/>
        <w:rPr>
          <w:rFonts w:ascii="Arial" w:hAnsi="Arial" w:cs="Arial"/>
        </w:rPr>
      </w:pPr>
      <w:r w:rsidRPr="0074191D">
        <w:rPr>
          <w:rFonts w:ascii="Arial" w:hAnsi="Arial" w:cs="Arial"/>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74191D" w:rsidRPr="0074191D" w:rsidRDefault="0074191D" w:rsidP="00DD2C05">
      <w:pPr>
        <w:ind w:left="-851" w:firstLine="425"/>
        <w:rPr>
          <w:rFonts w:ascii="Arial" w:hAnsi="Arial" w:cs="Arial"/>
        </w:rPr>
      </w:pPr>
      <w:r w:rsidRPr="0074191D">
        <w:rPr>
          <w:rFonts w:ascii="Arial" w:hAnsi="Arial" w:cs="Arial"/>
        </w:rPr>
        <w:t>- основные виды разрешенного использования, которые, при условии соблюдения технических регламентов не могут быть запрещены;</w:t>
      </w:r>
    </w:p>
    <w:p w:rsidR="0074191D" w:rsidRPr="0074191D" w:rsidRDefault="0074191D" w:rsidP="00DD2C05">
      <w:pPr>
        <w:ind w:left="-851" w:firstLine="425"/>
        <w:rPr>
          <w:rFonts w:ascii="Arial" w:hAnsi="Arial" w:cs="Arial"/>
        </w:rPr>
      </w:pPr>
      <w:r w:rsidRPr="0074191D">
        <w:rPr>
          <w:rFonts w:ascii="Arial" w:hAnsi="Arial" w:cs="Arial"/>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74191D" w:rsidRPr="0074191D" w:rsidRDefault="0074191D" w:rsidP="00DD2C05">
      <w:pPr>
        <w:ind w:left="-851" w:firstLine="425"/>
        <w:rPr>
          <w:rFonts w:ascii="Arial" w:hAnsi="Arial" w:cs="Arial"/>
        </w:rPr>
      </w:pPr>
      <w:r w:rsidRPr="0074191D">
        <w:rPr>
          <w:rFonts w:ascii="Arial" w:hAnsi="Arial" w:cs="Arial"/>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3. Для каждой территориальной зоны устанавливаются, как правило, несколько видов разрешенного использования.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4.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 xml:space="preserve">5. Для всех объектов основных и условно разрешенных видов использования вспомогательными видами разрешенного использования являются: </w:t>
      </w:r>
    </w:p>
    <w:p w:rsidR="0074191D" w:rsidRPr="0074191D" w:rsidRDefault="0074191D" w:rsidP="00DD2C05">
      <w:pPr>
        <w:ind w:left="-851" w:firstLine="425"/>
        <w:rPr>
          <w:rFonts w:ascii="Arial" w:hAnsi="Arial" w:cs="Arial"/>
        </w:rPr>
      </w:pPr>
      <w:r w:rsidRPr="0074191D">
        <w:rPr>
          <w:rFonts w:ascii="Arial" w:hAnsi="Arial" w:cs="Arial"/>
        </w:rPr>
        <w:t>- проезды общего пользования;</w:t>
      </w:r>
    </w:p>
    <w:p w:rsidR="0074191D" w:rsidRPr="0074191D" w:rsidRDefault="0074191D" w:rsidP="00DD2C05">
      <w:pPr>
        <w:ind w:left="-851" w:firstLine="425"/>
        <w:rPr>
          <w:rFonts w:ascii="Arial" w:hAnsi="Arial" w:cs="Arial"/>
        </w:rPr>
      </w:pPr>
      <w:r w:rsidRPr="0074191D">
        <w:rPr>
          <w:rFonts w:ascii="Arial" w:hAnsi="Arial" w:cs="Arial"/>
        </w:rPr>
        <w:t>- объекты коммунального хозяйства (электро-, тепло-,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74191D" w:rsidRPr="0074191D" w:rsidRDefault="0074191D" w:rsidP="00DD2C05">
      <w:pPr>
        <w:ind w:left="-851" w:firstLine="425"/>
        <w:rPr>
          <w:rFonts w:ascii="Arial" w:hAnsi="Arial" w:cs="Arial"/>
        </w:rPr>
      </w:pPr>
      <w:r w:rsidRPr="0074191D">
        <w:rPr>
          <w:rFonts w:ascii="Arial" w:hAnsi="Arial" w:cs="Arial"/>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4191D" w:rsidRPr="0074191D" w:rsidRDefault="0074191D" w:rsidP="00DD2C05">
      <w:pPr>
        <w:ind w:left="-851" w:firstLine="425"/>
        <w:rPr>
          <w:rFonts w:ascii="Arial" w:hAnsi="Arial" w:cs="Arial"/>
        </w:rPr>
      </w:pPr>
      <w:r w:rsidRPr="0074191D">
        <w:rPr>
          <w:rFonts w:ascii="Arial" w:hAnsi="Arial" w:cs="Arial"/>
        </w:rPr>
        <w:t>- благоустроенные, в том числе озелененные, детские площадки, площадки для отдыха, спортивных занятий;</w:t>
      </w:r>
    </w:p>
    <w:p w:rsidR="0074191D" w:rsidRPr="0074191D" w:rsidRDefault="0074191D" w:rsidP="00DD2C05">
      <w:pPr>
        <w:ind w:left="-851" w:firstLine="425"/>
        <w:rPr>
          <w:rFonts w:ascii="Arial" w:hAnsi="Arial" w:cs="Arial"/>
        </w:rPr>
      </w:pPr>
      <w:r w:rsidRPr="0074191D">
        <w:rPr>
          <w:rFonts w:ascii="Arial" w:hAnsi="Arial" w:cs="Arial"/>
        </w:rPr>
        <w:t>- площадки хозяйственные, в том числе площадки для мусоросборников;</w:t>
      </w:r>
    </w:p>
    <w:p w:rsidR="0074191D" w:rsidRPr="0074191D" w:rsidRDefault="0074191D" w:rsidP="00DD2C05">
      <w:pPr>
        <w:ind w:left="-851" w:firstLine="425"/>
        <w:rPr>
          <w:rFonts w:ascii="Arial" w:hAnsi="Arial" w:cs="Arial"/>
        </w:rPr>
      </w:pPr>
      <w:r w:rsidRPr="0074191D">
        <w:rPr>
          <w:rFonts w:ascii="Arial" w:hAnsi="Arial" w:cs="Arial"/>
        </w:rPr>
        <w:t>- общественные туалеты;</w:t>
      </w:r>
    </w:p>
    <w:p w:rsidR="0074191D" w:rsidRPr="0074191D" w:rsidRDefault="0074191D" w:rsidP="00DD2C05">
      <w:pPr>
        <w:ind w:left="-851" w:firstLine="425"/>
        <w:rPr>
          <w:rFonts w:ascii="Arial" w:hAnsi="Arial" w:cs="Arial"/>
        </w:rPr>
      </w:pPr>
      <w:r w:rsidRPr="0074191D">
        <w:rPr>
          <w:rFonts w:ascii="Arial" w:hAnsi="Arial" w:cs="Arial"/>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74191D" w:rsidRPr="0074191D" w:rsidRDefault="0074191D" w:rsidP="00DD2C05">
      <w:pPr>
        <w:ind w:left="-851" w:firstLine="425"/>
        <w:rPr>
          <w:rFonts w:ascii="Arial" w:hAnsi="Arial" w:cs="Arial"/>
        </w:rPr>
      </w:pPr>
      <w:r w:rsidRPr="0074191D">
        <w:rPr>
          <w:rFonts w:ascii="Arial" w:hAnsi="Arial" w:cs="Arial"/>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74191D" w:rsidRPr="0074191D" w:rsidRDefault="0074191D" w:rsidP="00DD2C05">
      <w:pPr>
        <w:ind w:left="-851" w:firstLine="425"/>
        <w:rPr>
          <w:rFonts w:ascii="Arial" w:hAnsi="Arial" w:cs="Arial"/>
        </w:rPr>
      </w:pPr>
      <w:r w:rsidRPr="0074191D">
        <w:rPr>
          <w:rFonts w:ascii="Arial" w:hAnsi="Arial" w:cs="Arial"/>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74191D" w:rsidRPr="0074191D" w:rsidRDefault="0074191D" w:rsidP="00DD2C05">
      <w:pPr>
        <w:ind w:left="-851" w:firstLine="425"/>
        <w:rPr>
          <w:rFonts w:ascii="Arial" w:hAnsi="Arial" w:cs="Arial"/>
        </w:rPr>
      </w:pPr>
      <w:r w:rsidRPr="0074191D">
        <w:rPr>
          <w:rFonts w:ascii="Arial" w:hAnsi="Arial" w:cs="Arial"/>
        </w:rPr>
        <w:t>Размещение объектов 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 при условии соблюдения требований режимов соответствующих зон, установленных в соответствии с федеральным законодательством.</w:t>
      </w:r>
    </w:p>
    <w:p w:rsidR="0074191D" w:rsidRPr="0074191D" w:rsidRDefault="0074191D" w:rsidP="00DD2C05">
      <w:pPr>
        <w:ind w:left="-851" w:firstLine="425"/>
        <w:rPr>
          <w:rFonts w:ascii="Arial" w:hAnsi="Arial" w:cs="Arial"/>
        </w:rPr>
      </w:pPr>
      <w:r w:rsidRPr="0074191D">
        <w:rPr>
          <w:rFonts w:ascii="Arial" w:hAnsi="Arial" w:cs="Arial"/>
        </w:rPr>
        <w:lastRenderedPageBreak/>
        <w:t>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строений, сооружений, расположенных на территории соответствующего земельного участка, включая подземную часть.</w:t>
      </w:r>
    </w:p>
    <w:p w:rsidR="0074191D" w:rsidRPr="0074191D" w:rsidRDefault="0074191D" w:rsidP="00DD2C05">
      <w:pPr>
        <w:ind w:left="-851" w:firstLine="425"/>
        <w:rPr>
          <w:rFonts w:ascii="Arial" w:hAnsi="Arial" w:cs="Arial"/>
        </w:rPr>
      </w:pPr>
      <w:r w:rsidRPr="0074191D">
        <w:rPr>
          <w:rFonts w:ascii="Arial" w:hAnsi="Arial" w:cs="Arial"/>
        </w:rPr>
        <w:t>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74191D" w:rsidRPr="0074191D" w:rsidRDefault="0074191D" w:rsidP="00DD2C05">
      <w:pPr>
        <w:ind w:left="-851" w:firstLine="425"/>
        <w:rPr>
          <w:rFonts w:ascii="Arial" w:hAnsi="Arial" w:cs="Arial"/>
        </w:rPr>
      </w:pPr>
      <w:r w:rsidRPr="0074191D">
        <w:rPr>
          <w:rFonts w:ascii="Arial" w:hAnsi="Arial" w:cs="Arial"/>
        </w:rPr>
        <w:t>Превышение указанных параметров должно быть обосновано расчетными показателями проектной документации.</w:t>
      </w:r>
    </w:p>
    <w:p w:rsid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6. Собственники, землепользователи, землевладельцы, арендаторы земельных участков, объектов капитального строительства, имеют право по 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74191D" w:rsidRPr="0074191D" w:rsidRDefault="0074191D" w:rsidP="00DD2C05">
      <w:pPr>
        <w:ind w:left="-851" w:firstLine="425"/>
        <w:rPr>
          <w:rFonts w:ascii="Arial" w:hAnsi="Arial" w:cs="Arial"/>
        </w:rPr>
      </w:pPr>
      <w:r w:rsidRPr="0074191D">
        <w:rPr>
          <w:rFonts w:ascii="Arial" w:hAnsi="Arial" w:cs="Arial"/>
        </w:rPr>
        <w:t>Порядок действий по реализации указанного права устанавливается применительно к случаям, когда:</w:t>
      </w:r>
    </w:p>
    <w:p w:rsidR="0074191D" w:rsidRPr="0074191D" w:rsidRDefault="0074191D" w:rsidP="00DD2C05">
      <w:pPr>
        <w:ind w:left="-851" w:firstLine="425"/>
        <w:rPr>
          <w:rFonts w:ascii="Arial" w:hAnsi="Arial" w:cs="Arial"/>
        </w:rPr>
      </w:pPr>
      <w:r w:rsidRPr="0074191D">
        <w:rPr>
          <w:rFonts w:ascii="Arial" w:hAnsi="Arial" w:cs="Arial"/>
        </w:rPr>
        <w:t xml:space="preserve">- при изменении одного вида разрешенного использования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  </w:t>
      </w:r>
      <w:r w:rsidR="00895E14">
        <w:rPr>
          <w:rFonts w:ascii="Arial" w:hAnsi="Arial" w:cs="Arial"/>
          <w:color w:val="FF0000"/>
        </w:rPr>
        <w:t>33</w:t>
      </w:r>
      <w:r w:rsidRPr="0074191D">
        <w:rPr>
          <w:rFonts w:ascii="Arial" w:hAnsi="Arial" w:cs="Arial"/>
        </w:rPr>
        <w:t xml:space="preserve"> части </w:t>
      </w:r>
      <w:r w:rsidRPr="00895E14">
        <w:t>I</w:t>
      </w:r>
      <w:r w:rsidRPr="0074191D">
        <w:rPr>
          <w:rFonts w:ascii="Arial" w:hAnsi="Arial" w:cs="Arial"/>
        </w:rPr>
        <w:t xml:space="preserve"> настоящих Правил;</w:t>
      </w:r>
    </w:p>
    <w:p w:rsidR="0074191D" w:rsidRPr="0074191D" w:rsidRDefault="0074191D" w:rsidP="00DD2C05">
      <w:pPr>
        <w:ind w:left="-851" w:firstLine="425"/>
        <w:rPr>
          <w:rFonts w:ascii="Arial" w:hAnsi="Arial" w:cs="Arial"/>
        </w:rPr>
      </w:pPr>
      <w:r w:rsidRPr="0074191D">
        <w:rPr>
          <w:rFonts w:ascii="Arial" w:hAnsi="Arial" w:cs="Arial"/>
        </w:rPr>
        <w:t xml:space="preserve">-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Pr>
          <w:rFonts w:ascii="Arial" w:hAnsi="Arial" w:cs="Arial"/>
        </w:rPr>
        <w:t>орган</w:t>
      </w:r>
      <w:r w:rsidRPr="0074191D">
        <w:rPr>
          <w:rFonts w:ascii="Arial" w:hAnsi="Arial" w:cs="Arial"/>
        </w:rPr>
        <w:t xml:space="preserve"> архитектуры и градостроительства </w:t>
      </w:r>
      <w:r>
        <w:rPr>
          <w:rFonts w:ascii="Arial" w:hAnsi="Arial" w:cs="Arial"/>
        </w:rPr>
        <w:t>а</w:t>
      </w:r>
      <w:r w:rsidRPr="0074191D">
        <w:rPr>
          <w:rFonts w:ascii="Arial" w:hAnsi="Arial" w:cs="Arial"/>
        </w:rPr>
        <w:t xml:space="preserve">дминистрации </w:t>
      </w:r>
      <w:r>
        <w:rPr>
          <w:rFonts w:ascii="Arial" w:hAnsi="Arial" w:cs="Arial"/>
        </w:rPr>
        <w:t>поселения</w:t>
      </w:r>
      <w:r w:rsidRPr="0074191D">
        <w:rPr>
          <w:rFonts w:ascii="Arial" w:hAnsi="Arial" w:cs="Arial"/>
        </w:rPr>
        <w:t xml:space="preserve">,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w:t>
      </w:r>
    </w:p>
    <w:p w:rsidR="0074191D" w:rsidRPr="0074191D" w:rsidRDefault="0074191D" w:rsidP="00DD2C05">
      <w:pPr>
        <w:ind w:left="-851" w:firstLine="425"/>
        <w:rPr>
          <w:rFonts w:ascii="Arial" w:hAnsi="Arial" w:cs="Arial"/>
        </w:rPr>
      </w:pPr>
      <w:r w:rsidRPr="0074191D">
        <w:rPr>
          <w:rFonts w:ascii="Arial" w:hAnsi="Arial" w:cs="Arial"/>
        </w:rPr>
        <w:t xml:space="preserve">- собственник, пользователь, владелец, арендатор недвижимости запрашивает разрешение в </w:t>
      </w:r>
      <w:r>
        <w:rPr>
          <w:rFonts w:ascii="Arial" w:hAnsi="Arial" w:cs="Arial"/>
        </w:rPr>
        <w:t>органе</w:t>
      </w:r>
      <w:r w:rsidRPr="0074191D">
        <w:rPr>
          <w:rFonts w:ascii="Arial" w:hAnsi="Arial" w:cs="Arial"/>
        </w:rPr>
        <w:t xml:space="preserve"> архитектуры и градостроительства </w:t>
      </w:r>
      <w:r>
        <w:rPr>
          <w:rFonts w:ascii="Arial" w:hAnsi="Arial" w:cs="Arial"/>
        </w:rPr>
        <w:t>а</w:t>
      </w:r>
      <w:r w:rsidRPr="0074191D">
        <w:rPr>
          <w:rFonts w:ascii="Arial" w:hAnsi="Arial" w:cs="Arial"/>
        </w:rPr>
        <w:t xml:space="preserve">дминистрации </w:t>
      </w:r>
      <w:r>
        <w:rPr>
          <w:rFonts w:ascii="Arial" w:hAnsi="Arial" w:cs="Arial"/>
        </w:rPr>
        <w:t>поселения</w:t>
      </w:r>
      <w:r w:rsidRPr="0074191D">
        <w:rPr>
          <w:rFonts w:ascii="Arial" w:hAnsi="Arial" w:cs="Arial"/>
        </w:rPr>
        <w:t xml:space="preserve">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w:t>
      </w:r>
      <w:r w:rsidR="00895E14">
        <w:rPr>
          <w:rFonts w:ascii="Arial" w:hAnsi="Arial" w:cs="Arial"/>
          <w:color w:val="FF0000"/>
        </w:rPr>
        <w:t>22</w:t>
      </w:r>
      <w:r w:rsidRPr="0074191D">
        <w:rPr>
          <w:rFonts w:ascii="Arial" w:hAnsi="Arial" w:cs="Arial"/>
        </w:rPr>
        <w:t xml:space="preserve"> части</w:t>
      </w:r>
      <w:r w:rsidRPr="00895E14">
        <w:t xml:space="preserve"> I</w:t>
      </w:r>
      <w:r w:rsidRPr="0074191D">
        <w:rPr>
          <w:rFonts w:ascii="Arial" w:hAnsi="Arial" w:cs="Arial"/>
        </w:rPr>
        <w:t xml:space="preserve"> настоящих Правил.</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Pr>
          <w:rFonts w:ascii="Arial" w:hAnsi="Arial" w:cs="Arial"/>
        </w:rPr>
        <w:t xml:space="preserve">  </w:t>
      </w:r>
      <w:r w:rsidRPr="0074191D">
        <w:rPr>
          <w:rFonts w:ascii="Arial" w:hAnsi="Arial" w:cs="Arial"/>
        </w:rPr>
        <w:t>7.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74191D" w:rsidRDefault="0074191D" w:rsidP="00DD2C05">
      <w:pPr>
        <w:ind w:left="-851" w:firstLine="425"/>
        <w:rPr>
          <w:lang w:eastAsia="ru-RU"/>
        </w:rPr>
      </w:pPr>
    </w:p>
    <w:p w:rsidR="0074191D" w:rsidRPr="0074191D" w:rsidRDefault="0074191D" w:rsidP="00DD2C05">
      <w:pPr>
        <w:ind w:left="-851" w:firstLine="425"/>
        <w:rPr>
          <w:rFonts w:ascii="Arial" w:hAnsi="Arial" w:cs="Arial"/>
          <w:b/>
        </w:rPr>
      </w:pPr>
      <w:r w:rsidRPr="0074191D">
        <w:rPr>
          <w:rFonts w:ascii="Arial" w:hAnsi="Arial" w:cs="Arial"/>
          <w:b/>
        </w:rPr>
        <w:lastRenderedPageBreak/>
        <w:t xml:space="preserve">Статья </w:t>
      </w:r>
      <w:r w:rsidR="00895E14">
        <w:rPr>
          <w:rFonts w:ascii="Arial" w:hAnsi="Arial" w:cs="Arial"/>
          <w:b/>
        </w:rPr>
        <w:t>4</w:t>
      </w:r>
      <w:r w:rsidRPr="0074191D">
        <w:rPr>
          <w:rFonts w:ascii="Arial" w:hAnsi="Arial" w:cs="Arial"/>
          <w:b/>
        </w:rPr>
        <w:t>. Предельные параметры разрешенного строительства, реконструкции объектов капитального строительства</w:t>
      </w:r>
    </w:p>
    <w:p w:rsidR="0074191D" w:rsidRPr="00F47313" w:rsidRDefault="0074191D" w:rsidP="00DD2C05">
      <w:pPr>
        <w:ind w:left="-851" w:firstLine="425"/>
        <w:rPr>
          <w:lang w:eastAsia="ru-RU"/>
        </w:rPr>
      </w:pPr>
    </w:p>
    <w:p w:rsidR="0074191D" w:rsidRPr="0074191D" w:rsidRDefault="0074191D" w:rsidP="00DD2C05">
      <w:pPr>
        <w:ind w:left="-851" w:firstLine="425"/>
        <w:rPr>
          <w:rFonts w:ascii="Arial" w:hAnsi="Arial" w:cs="Arial"/>
        </w:rPr>
      </w:pPr>
      <w:r w:rsidRPr="0074191D">
        <w:rPr>
          <w:rFonts w:ascii="Arial" w:hAnsi="Arial" w:cs="Arial"/>
        </w:rPr>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74191D" w:rsidRPr="0074191D" w:rsidRDefault="0074191D" w:rsidP="00DD2C05">
      <w:pPr>
        <w:ind w:left="-851" w:firstLine="425"/>
        <w:rPr>
          <w:rFonts w:ascii="Arial" w:hAnsi="Arial" w:cs="Arial"/>
        </w:rPr>
      </w:pPr>
      <w:r w:rsidRPr="0074191D">
        <w:rPr>
          <w:rFonts w:ascii="Arial" w:hAnsi="Arial" w:cs="Arial"/>
        </w:rPr>
        <w:t>- минимальная площадь земельного участка;</w:t>
      </w:r>
    </w:p>
    <w:p w:rsidR="0074191D" w:rsidRPr="0074191D" w:rsidRDefault="0074191D" w:rsidP="00DD2C05">
      <w:pPr>
        <w:ind w:left="-851" w:firstLine="425"/>
        <w:rPr>
          <w:rFonts w:ascii="Arial" w:hAnsi="Arial" w:cs="Arial"/>
        </w:rPr>
      </w:pPr>
      <w:r w:rsidRPr="0074191D">
        <w:rPr>
          <w:rFonts w:ascii="Arial" w:hAnsi="Arial" w:cs="Arial"/>
        </w:rPr>
        <w:t>- 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74191D" w:rsidRPr="0074191D" w:rsidRDefault="0074191D" w:rsidP="00DD2C05">
      <w:pPr>
        <w:ind w:left="-851" w:firstLine="425"/>
        <w:rPr>
          <w:rFonts w:ascii="Arial" w:hAnsi="Arial" w:cs="Arial"/>
        </w:rPr>
      </w:pPr>
      <w:r w:rsidRPr="0074191D">
        <w:rPr>
          <w:rFonts w:ascii="Arial" w:hAnsi="Arial" w:cs="Arial"/>
        </w:rPr>
        <w:t>- минимальные отступы от границ земельных участков зданий, строений, сооружений;</w:t>
      </w:r>
    </w:p>
    <w:p w:rsidR="0074191D" w:rsidRPr="0074191D" w:rsidRDefault="0074191D" w:rsidP="00DD2C05">
      <w:pPr>
        <w:ind w:left="-851" w:firstLine="425"/>
        <w:rPr>
          <w:rFonts w:ascii="Arial" w:hAnsi="Arial" w:cs="Arial"/>
        </w:rPr>
      </w:pPr>
      <w:r w:rsidRPr="0074191D">
        <w:rPr>
          <w:rFonts w:ascii="Arial" w:hAnsi="Arial" w:cs="Arial"/>
        </w:rPr>
        <w:t>- максимальные выступы за красную линию балконов, эркеров, козырьков;</w:t>
      </w:r>
    </w:p>
    <w:p w:rsidR="0074191D" w:rsidRPr="0074191D" w:rsidRDefault="0074191D" w:rsidP="00DD2C05">
      <w:pPr>
        <w:ind w:left="-851" w:firstLine="425"/>
        <w:rPr>
          <w:rFonts w:ascii="Arial" w:hAnsi="Arial" w:cs="Arial"/>
        </w:rPr>
      </w:pPr>
      <w:r w:rsidRPr="0074191D">
        <w:rPr>
          <w:rFonts w:ascii="Arial" w:hAnsi="Arial" w:cs="Arial"/>
        </w:rPr>
        <w:t>- максимальные выступы за красную линию ступеней и приямков;</w:t>
      </w:r>
    </w:p>
    <w:p w:rsidR="0074191D" w:rsidRPr="0074191D" w:rsidRDefault="0074191D" w:rsidP="00DD2C05">
      <w:pPr>
        <w:ind w:left="-851" w:firstLine="425"/>
        <w:rPr>
          <w:rFonts w:ascii="Arial" w:hAnsi="Arial" w:cs="Arial"/>
        </w:rPr>
      </w:pPr>
      <w:r w:rsidRPr="0074191D">
        <w:rPr>
          <w:rFonts w:ascii="Arial" w:hAnsi="Arial" w:cs="Arial"/>
        </w:rPr>
        <w:t>- 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74191D" w:rsidRPr="0074191D" w:rsidRDefault="0074191D" w:rsidP="00DD2C05">
      <w:pPr>
        <w:ind w:left="-851" w:firstLine="425"/>
        <w:rPr>
          <w:rFonts w:ascii="Arial" w:hAnsi="Arial" w:cs="Arial"/>
        </w:rPr>
      </w:pPr>
      <w:r w:rsidRPr="0074191D">
        <w:rPr>
          <w:rFonts w:ascii="Arial" w:hAnsi="Arial" w:cs="Arial"/>
        </w:rPr>
        <w:t>- максимальное количество жилых блоков малоэтажной индивидуальной жилой застройки (для домов блокированной застройки);</w:t>
      </w:r>
    </w:p>
    <w:p w:rsidR="0074191D" w:rsidRPr="0074191D" w:rsidRDefault="0074191D" w:rsidP="00DD2C05">
      <w:pPr>
        <w:ind w:left="-851" w:firstLine="425"/>
        <w:rPr>
          <w:rFonts w:ascii="Arial" w:hAnsi="Arial" w:cs="Arial"/>
        </w:rPr>
      </w:pPr>
      <w:r w:rsidRPr="0074191D">
        <w:rPr>
          <w:rFonts w:ascii="Arial" w:hAnsi="Arial" w:cs="Arial"/>
        </w:rPr>
        <w:t>- максимальный класс опасности (по классификации СанПиН) объектов капитального строительства размещаемых на территории земельного участка;</w:t>
      </w:r>
    </w:p>
    <w:p w:rsidR="0074191D" w:rsidRPr="0074191D" w:rsidRDefault="0074191D" w:rsidP="00DD2C05">
      <w:pPr>
        <w:ind w:left="-851" w:firstLine="425"/>
        <w:rPr>
          <w:rFonts w:ascii="Arial" w:hAnsi="Arial" w:cs="Arial"/>
        </w:rPr>
      </w:pPr>
      <w:r w:rsidRPr="0074191D">
        <w:rPr>
          <w:rFonts w:ascii="Arial" w:hAnsi="Arial" w:cs="Arial"/>
        </w:rPr>
        <w:t>-минимальное количество машино-мест для хранения индивидуального автотранспорта на территории земельного участка;</w:t>
      </w:r>
    </w:p>
    <w:p w:rsidR="0074191D" w:rsidRPr="0074191D" w:rsidRDefault="0074191D" w:rsidP="00DD2C05">
      <w:pPr>
        <w:ind w:left="-851" w:firstLine="425"/>
        <w:rPr>
          <w:rFonts w:ascii="Arial" w:hAnsi="Arial" w:cs="Arial"/>
        </w:rPr>
      </w:pPr>
      <w:r w:rsidRPr="0074191D">
        <w:rPr>
          <w:rFonts w:ascii="Arial" w:hAnsi="Arial" w:cs="Arial"/>
        </w:rPr>
        <w:t>- минимальное количество мест на погрузочно-разгрузочных площадках на территории земельного участка;</w:t>
      </w:r>
    </w:p>
    <w:p w:rsidR="0074191D" w:rsidRPr="0074191D" w:rsidRDefault="0074191D" w:rsidP="00DD2C05">
      <w:pPr>
        <w:ind w:left="-851" w:firstLine="425"/>
        <w:rPr>
          <w:rFonts w:ascii="Arial" w:hAnsi="Arial" w:cs="Arial"/>
        </w:rPr>
      </w:pPr>
      <w:r w:rsidRPr="0074191D">
        <w:rPr>
          <w:rFonts w:ascii="Arial" w:hAnsi="Arial" w:cs="Arial"/>
        </w:rPr>
        <w:t>- минимальная доля озеленения земельного участка.</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3. В пределах территориальных зон, выделенных по видам разрешенного использования,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74191D" w:rsidRPr="0074191D" w:rsidRDefault="0074191D" w:rsidP="00DD2C05">
      <w:pPr>
        <w:ind w:left="-851" w:firstLine="425"/>
        <w:rPr>
          <w:rFonts w:ascii="Arial" w:hAnsi="Arial" w:cs="Arial"/>
        </w:rPr>
      </w:pPr>
      <w:r w:rsidRPr="0074191D">
        <w:rPr>
          <w:rFonts w:ascii="Arial" w:hAnsi="Arial" w:cs="Arial"/>
        </w:rPr>
        <w:t>4.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b/>
        </w:rPr>
      </w:pPr>
      <w:r w:rsidRPr="0074191D">
        <w:rPr>
          <w:rFonts w:ascii="Arial" w:hAnsi="Arial" w:cs="Arial"/>
          <w:b/>
        </w:rPr>
        <w:t xml:space="preserve">Статья </w:t>
      </w:r>
      <w:r w:rsidR="00895E14">
        <w:rPr>
          <w:rFonts w:ascii="Arial" w:hAnsi="Arial" w:cs="Arial"/>
          <w:b/>
        </w:rPr>
        <w:t>5</w:t>
      </w:r>
      <w:r w:rsidRPr="0074191D">
        <w:rPr>
          <w:rFonts w:ascii="Arial" w:hAnsi="Arial" w:cs="Arial"/>
          <w:b/>
        </w:rPr>
        <w:t>. Минимальная площадь земельного участка</w:t>
      </w:r>
    </w:p>
    <w:p w:rsidR="0074191D" w:rsidRPr="00DB4526" w:rsidRDefault="0074191D" w:rsidP="00DD2C05">
      <w:pPr>
        <w:ind w:left="-851" w:firstLine="425"/>
        <w:rPr>
          <w:lang w:eastAsia="ru-RU"/>
        </w:rPr>
      </w:pPr>
    </w:p>
    <w:p w:rsidR="0074191D" w:rsidRPr="0074191D" w:rsidRDefault="0074191D" w:rsidP="00C67618">
      <w:pPr>
        <w:ind w:left="-851" w:firstLine="425"/>
        <w:rPr>
          <w:rFonts w:ascii="Arial" w:hAnsi="Arial" w:cs="Arial"/>
        </w:rPr>
      </w:pPr>
      <w:r w:rsidRPr="0074191D">
        <w:rPr>
          <w:rFonts w:ascii="Arial" w:hAnsi="Arial" w:cs="Arial"/>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74191D" w:rsidRPr="0074191D" w:rsidRDefault="0074191D" w:rsidP="00DD2C05">
      <w:pPr>
        <w:ind w:left="-851" w:firstLine="425"/>
        <w:rPr>
          <w:rFonts w:ascii="Arial" w:hAnsi="Arial" w:cs="Arial"/>
          <w:b/>
        </w:rPr>
      </w:pPr>
      <w:r w:rsidRPr="0074191D">
        <w:rPr>
          <w:rFonts w:ascii="Arial" w:hAnsi="Arial" w:cs="Arial"/>
          <w:b/>
        </w:rPr>
        <w:lastRenderedPageBreak/>
        <w:t xml:space="preserve">Статья </w:t>
      </w:r>
      <w:r w:rsidR="00895E14">
        <w:rPr>
          <w:rFonts w:ascii="Arial" w:hAnsi="Arial" w:cs="Arial"/>
          <w:b/>
        </w:rPr>
        <w:t>6</w:t>
      </w:r>
      <w:r w:rsidRPr="0074191D">
        <w:rPr>
          <w:rFonts w:ascii="Arial" w:hAnsi="Arial" w:cs="Arial"/>
          <w:b/>
        </w:rPr>
        <w:t>. Минимальные отступы объектов капитального строительства от границ земельных участков</w:t>
      </w:r>
    </w:p>
    <w:p w:rsidR="0074191D" w:rsidRPr="0074191D" w:rsidRDefault="0074191D" w:rsidP="00DD2C05">
      <w:pPr>
        <w:ind w:left="-851" w:firstLine="425"/>
        <w:rPr>
          <w:rFonts w:ascii="Arial" w:hAnsi="Arial" w:cs="Arial"/>
          <w:b/>
        </w:rPr>
      </w:pPr>
    </w:p>
    <w:p w:rsidR="0074191D" w:rsidRDefault="0074191D" w:rsidP="00DD2C05">
      <w:pPr>
        <w:ind w:left="-851" w:firstLine="425"/>
        <w:rPr>
          <w:rFonts w:ascii="Arial" w:hAnsi="Arial" w:cs="Arial"/>
        </w:rPr>
      </w:pPr>
      <w:r w:rsidRPr="0074191D">
        <w:rPr>
          <w:rFonts w:ascii="Arial" w:hAnsi="Arial" w:cs="Arial"/>
        </w:rPr>
        <w:t xml:space="preserve">     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w:t>
      </w:r>
      <w:r>
        <w:rPr>
          <w:rFonts w:ascii="Arial" w:hAnsi="Arial" w:cs="Arial"/>
        </w:rPr>
        <w:t>.</w:t>
      </w:r>
      <w:r w:rsidRPr="0074191D">
        <w:rPr>
          <w:rFonts w:ascii="Arial" w:hAnsi="Arial" w:cs="Arial"/>
        </w:rPr>
        <w:t xml:space="preserve"> </w:t>
      </w:r>
    </w:p>
    <w:p w:rsidR="0074191D" w:rsidRPr="0074191D" w:rsidRDefault="0074191D" w:rsidP="00DD2C05">
      <w:pPr>
        <w:ind w:left="-851" w:firstLine="425"/>
        <w:rPr>
          <w:rFonts w:ascii="Arial" w:hAnsi="Arial" w:cs="Arial"/>
        </w:rPr>
      </w:pPr>
    </w:p>
    <w:p w:rsidR="0074191D" w:rsidRPr="0074191D" w:rsidRDefault="0074191D" w:rsidP="00DD2C05">
      <w:pPr>
        <w:pStyle w:val="a3"/>
        <w:widowControl w:val="0"/>
        <w:ind w:left="-851" w:firstLine="425"/>
        <w:jc w:val="both"/>
        <w:rPr>
          <w:rFonts w:ascii="Arial" w:hAnsi="Arial" w:cs="Arial"/>
          <w:sz w:val="24"/>
          <w:szCs w:val="24"/>
          <w:lang w:eastAsia="ar-SA"/>
        </w:rPr>
      </w:pPr>
      <w:r w:rsidRPr="0074191D">
        <w:rPr>
          <w:rFonts w:ascii="Arial" w:hAnsi="Arial" w:cs="Arial"/>
          <w:sz w:val="24"/>
          <w:szCs w:val="24"/>
          <w:lang w:eastAsia="ar-SA"/>
        </w:rPr>
        <w:t xml:space="preserve">         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74191D" w:rsidRPr="0074191D" w:rsidRDefault="0074191D" w:rsidP="00DD2C05">
      <w:pPr>
        <w:pStyle w:val="a3"/>
        <w:widowControl w:val="0"/>
        <w:ind w:left="-851" w:firstLine="425"/>
        <w:jc w:val="both"/>
        <w:rPr>
          <w:rFonts w:ascii="Arial" w:hAnsi="Arial" w:cs="Arial"/>
          <w:sz w:val="24"/>
          <w:szCs w:val="24"/>
          <w:lang w:eastAsia="ar-SA"/>
        </w:rPr>
      </w:pPr>
    </w:p>
    <w:p w:rsidR="0074191D" w:rsidRPr="0074191D" w:rsidRDefault="0074191D" w:rsidP="00DD2C05">
      <w:pPr>
        <w:pStyle w:val="a3"/>
        <w:widowControl w:val="0"/>
        <w:ind w:left="-851" w:firstLine="425"/>
        <w:jc w:val="both"/>
        <w:rPr>
          <w:rFonts w:ascii="Arial" w:hAnsi="Arial" w:cs="Arial"/>
          <w:sz w:val="24"/>
          <w:szCs w:val="24"/>
          <w:lang w:eastAsia="ar-SA"/>
        </w:rPr>
      </w:pPr>
      <w:r w:rsidRPr="0074191D">
        <w:rPr>
          <w:rFonts w:ascii="Arial" w:hAnsi="Arial" w:cs="Arial"/>
          <w:sz w:val="24"/>
          <w:szCs w:val="24"/>
          <w:lang w:eastAsia="ar-SA"/>
        </w:rPr>
        <w:t xml:space="preserve">         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74191D" w:rsidRPr="0074191D" w:rsidRDefault="0074191D" w:rsidP="00DD2C05">
      <w:pPr>
        <w:pStyle w:val="a3"/>
        <w:widowControl w:val="0"/>
        <w:ind w:left="-851" w:firstLine="425"/>
        <w:jc w:val="both"/>
        <w:rPr>
          <w:rFonts w:ascii="Arial" w:hAnsi="Arial" w:cs="Arial"/>
          <w:sz w:val="24"/>
          <w:szCs w:val="24"/>
          <w:lang w:eastAsia="ar-SA"/>
        </w:rPr>
      </w:pPr>
      <w:r w:rsidRPr="0074191D">
        <w:rPr>
          <w:rFonts w:ascii="Arial" w:hAnsi="Arial" w:cs="Arial"/>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74191D" w:rsidRPr="0074191D" w:rsidRDefault="0074191D" w:rsidP="00DD2C05">
      <w:pPr>
        <w:pStyle w:val="a3"/>
        <w:widowControl w:val="0"/>
        <w:ind w:left="-851" w:firstLine="425"/>
        <w:jc w:val="both"/>
        <w:rPr>
          <w:rFonts w:ascii="Arial" w:hAnsi="Arial" w:cs="Arial"/>
          <w:sz w:val="24"/>
          <w:szCs w:val="24"/>
          <w:lang w:eastAsia="ar-SA"/>
        </w:rPr>
      </w:pPr>
      <w:r w:rsidRPr="0074191D">
        <w:rPr>
          <w:rFonts w:ascii="Arial" w:hAnsi="Arial" w:cs="Arial"/>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74191D" w:rsidRPr="0074191D" w:rsidRDefault="0074191D" w:rsidP="00DD2C05">
      <w:pPr>
        <w:pStyle w:val="a3"/>
        <w:widowControl w:val="0"/>
        <w:ind w:left="-851" w:firstLine="425"/>
        <w:jc w:val="both"/>
        <w:rPr>
          <w:rFonts w:ascii="Arial" w:hAnsi="Arial" w:cs="Arial"/>
          <w:sz w:val="24"/>
          <w:szCs w:val="24"/>
          <w:lang w:eastAsia="ar-SA"/>
        </w:rPr>
      </w:pPr>
      <w:r w:rsidRPr="0074191D">
        <w:rPr>
          <w:rFonts w:ascii="Arial" w:hAnsi="Arial" w:cs="Arial"/>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74191D" w:rsidRPr="0074191D" w:rsidRDefault="0074191D" w:rsidP="00DD2C05">
      <w:pPr>
        <w:ind w:left="-851" w:firstLine="425"/>
        <w:rPr>
          <w:rFonts w:ascii="Arial" w:hAnsi="Arial" w:cs="Arial"/>
        </w:rPr>
      </w:pPr>
    </w:p>
    <w:p w:rsidR="0074191D" w:rsidRPr="0074191D" w:rsidRDefault="0074191D" w:rsidP="00DD2C05">
      <w:pPr>
        <w:ind w:left="-851" w:firstLine="425"/>
        <w:rPr>
          <w:rFonts w:ascii="Arial" w:hAnsi="Arial" w:cs="Arial"/>
        </w:rPr>
      </w:pPr>
      <w:r w:rsidRPr="0074191D">
        <w:rPr>
          <w:rFonts w:ascii="Arial" w:hAnsi="Arial" w:cs="Arial"/>
        </w:rPr>
        <w:t xml:space="preserve">     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74191D" w:rsidRDefault="0074191D" w:rsidP="00DD2C05">
      <w:pPr>
        <w:ind w:left="-851" w:firstLine="425"/>
        <w:rPr>
          <w:lang w:eastAsia="ru-RU"/>
        </w:rPr>
      </w:pPr>
    </w:p>
    <w:p w:rsidR="0074191D" w:rsidRPr="00680AC7" w:rsidRDefault="0074191D" w:rsidP="00DD2C05">
      <w:pPr>
        <w:ind w:left="-851" w:firstLine="425"/>
        <w:rPr>
          <w:rFonts w:ascii="Arial" w:hAnsi="Arial" w:cs="Arial"/>
          <w:b/>
        </w:rPr>
      </w:pPr>
      <w:r w:rsidRPr="00680AC7">
        <w:rPr>
          <w:rFonts w:ascii="Arial" w:hAnsi="Arial" w:cs="Arial"/>
          <w:b/>
        </w:rPr>
        <w:t xml:space="preserve">Статья </w:t>
      </w:r>
      <w:r w:rsidR="00B23DCA">
        <w:rPr>
          <w:rFonts w:ascii="Arial" w:hAnsi="Arial" w:cs="Arial"/>
          <w:b/>
        </w:rPr>
        <w:t>7</w:t>
      </w:r>
      <w:r w:rsidRPr="00680AC7">
        <w:rPr>
          <w:rFonts w:ascii="Arial" w:hAnsi="Arial" w:cs="Arial"/>
          <w:b/>
        </w:rPr>
        <w:t xml:space="preserve">. Максимальные выступы за красную линию зданий, строений, сооружений </w:t>
      </w:r>
    </w:p>
    <w:p w:rsidR="0074191D" w:rsidRPr="00D263EB" w:rsidRDefault="0074191D" w:rsidP="00DD2C05">
      <w:pPr>
        <w:ind w:left="-851" w:firstLine="425"/>
        <w:rPr>
          <w:b/>
          <w:lang w:eastAsia="ru-RU"/>
        </w:rPr>
      </w:pPr>
    </w:p>
    <w:p w:rsidR="0074191D" w:rsidRPr="00680AC7" w:rsidRDefault="0074191D" w:rsidP="00DD2C05">
      <w:pPr>
        <w:ind w:left="-851" w:firstLine="425"/>
        <w:rPr>
          <w:rFonts w:ascii="Arial" w:hAnsi="Arial" w:cs="Arial"/>
        </w:rPr>
      </w:pPr>
      <w:r w:rsidRPr="00680AC7">
        <w:rPr>
          <w:rFonts w:ascii="Arial" w:hAnsi="Arial" w:cs="Arial"/>
        </w:rPr>
        <w:t>Максимальные выступы за красную линию частей зданий, строений, сооружений допускаются:</w:t>
      </w:r>
    </w:p>
    <w:p w:rsidR="0074191D" w:rsidRPr="00680AC7" w:rsidRDefault="0074191D" w:rsidP="00DD2C05">
      <w:pPr>
        <w:ind w:left="-851" w:firstLine="425"/>
        <w:rPr>
          <w:rFonts w:ascii="Arial" w:hAnsi="Arial" w:cs="Arial"/>
        </w:rPr>
      </w:pPr>
      <w:r w:rsidRPr="00680AC7">
        <w:rPr>
          <w:rFonts w:ascii="Arial" w:hAnsi="Arial" w:cs="Arial"/>
        </w:rPr>
        <w:t xml:space="preserve">- в отношении балконов, эркеров, козырьков – не более 1,5 метров. </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b/>
        </w:rPr>
      </w:pPr>
      <w:r w:rsidRPr="00680AC7">
        <w:rPr>
          <w:rFonts w:ascii="Arial" w:hAnsi="Arial" w:cs="Arial"/>
          <w:b/>
        </w:rPr>
        <w:t xml:space="preserve">Статья </w:t>
      </w:r>
      <w:r w:rsidR="00B23DCA">
        <w:rPr>
          <w:rFonts w:ascii="Arial" w:hAnsi="Arial" w:cs="Arial"/>
          <w:b/>
        </w:rPr>
        <w:t>8</w:t>
      </w:r>
      <w:r w:rsidRPr="00680AC7">
        <w:rPr>
          <w:rFonts w:ascii="Arial" w:hAnsi="Arial" w:cs="Arial"/>
          <w:b/>
        </w:rPr>
        <w:t>. Максимальная высота зданий, строений, сооружений</w:t>
      </w:r>
    </w:p>
    <w:p w:rsidR="0074191D" w:rsidRPr="00DB4526" w:rsidRDefault="0074191D" w:rsidP="00DD2C05">
      <w:pPr>
        <w:ind w:left="-851" w:firstLine="425"/>
        <w:rPr>
          <w:lang w:eastAsia="ru-RU"/>
        </w:rPr>
      </w:pPr>
    </w:p>
    <w:p w:rsidR="0074191D" w:rsidRPr="00680AC7" w:rsidRDefault="0074191D" w:rsidP="00DD2C05">
      <w:pPr>
        <w:ind w:left="-851" w:firstLine="425"/>
        <w:rPr>
          <w:rFonts w:ascii="Arial" w:hAnsi="Arial" w:cs="Arial"/>
        </w:rPr>
      </w:pPr>
      <w:r w:rsidRPr="00680AC7">
        <w:rPr>
          <w:rFonts w:ascii="Arial" w:hAnsi="Arial" w:cs="Arial"/>
        </w:rPr>
        <w:t>1. Максимальная высота зданий, строений, сооружений установлена Правилами с учетом:</w:t>
      </w:r>
    </w:p>
    <w:p w:rsidR="0074191D" w:rsidRPr="00680AC7" w:rsidRDefault="0074191D" w:rsidP="00DD2C05">
      <w:pPr>
        <w:ind w:left="-851" w:firstLine="425"/>
        <w:rPr>
          <w:rFonts w:ascii="Arial" w:hAnsi="Arial" w:cs="Arial"/>
        </w:rPr>
      </w:pPr>
      <w:r w:rsidRPr="00680AC7">
        <w:rPr>
          <w:rFonts w:ascii="Arial" w:hAnsi="Arial" w:cs="Arial"/>
        </w:rPr>
        <w:t>- Генерального плана;</w:t>
      </w:r>
    </w:p>
    <w:p w:rsidR="0074191D" w:rsidRPr="00680AC7" w:rsidRDefault="0074191D" w:rsidP="00DD2C05">
      <w:pPr>
        <w:ind w:left="-851" w:firstLine="425"/>
        <w:rPr>
          <w:rFonts w:ascii="Arial" w:hAnsi="Arial" w:cs="Arial"/>
        </w:rPr>
      </w:pPr>
      <w:r w:rsidRPr="00680AC7">
        <w:rPr>
          <w:rFonts w:ascii="Arial" w:hAnsi="Arial" w:cs="Arial"/>
        </w:rPr>
        <w:t>- границ зон охраны объектов культурного наследия;</w:t>
      </w:r>
    </w:p>
    <w:p w:rsidR="0074191D" w:rsidRPr="00680AC7" w:rsidRDefault="0074191D" w:rsidP="00DD2C05">
      <w:pPr>
        <w:ind w:left="-851" w:firstLine="425"/>
        <w:rPr>
          <w:rFonts w:ascii="Arial" w:hAnsi="Arial" w:cs="Arial"/>
        </w:rPr>
      </w:pPr>
      <w:r w:rsidRPr="00680AC7">
        <w:rPr>
          <w:rFonts w:ascii="Arial" w:hAnsi="Arial" w:cs="Arial"/>
        </w:rPr>
        <w:t>- максимальной этажности застройки в границах территориальных зон;</w:t>
      </w:r>
    </w:p>
    <w:p w:rsidR="0074191D" w:rsidRPr="00680AC7" w:rsidRDefault="0074191D" w:rsidP="00DD2C05">
      <w:pPr>
        <w:ind w:left="-851" w:firstLine="425"/>
        <w:rPr>
          <w:rFonts w:ascii="Arial" w:hAnsi="Arial" w:cs="Arial"/>
        </w:rPr>
      </w:pPr>
      <w:r w:rsidRPr="00680AC7">
        <w:rPr>
          <w:rFonts w:ascii="Arial" w:hAnsi="Arial" w:cs="Arial"/>
        </w:rPr>
        <w:lastRenderedPageBreak/>
        <w:t>- видов разрешенного использования в границах территориальных зон</w:t>
      </w:r>
      <w:r w:rsidR="00680AC7">
        <w:rPr>
          <w:rFonts w:ascii="Arial" w:hAnsi="Arial" w:cs="Arial"/>
        </w:rPr>
        <w:t>.</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74191D" w:rsidRPr="00680AC7" w:rsidRDefault="0074191D" w:rsidP="00DD2C05">
      <w:pPr>
        <w:ind w:left="-851" w:firstLine="425"/>
        <w:rPr>
          <w:rFonts w:ascii="Arial" w:hAnsi="Arial" w:cs="Arial"/>
        </w:rPr>
      </w:pPr>
      <w:r w:rsidRPr="00680AC7">
        <w:rPr>
          <w:rFonts w:ascii="Arial" w:hAnsi="Arial" w:cs="Arial"/>
        </w:rPr>
        <w:t>- по фронту застройки квартала: на пересечении транспортных магистралей, в угловых частях квартала, в центральной части линии застройки квартала</w:t>
      </w:r>
      <w:r w:rsidR="00680AC7">
        <w:rPr>
          <w:rFonts w:ascii="Arial" w:hAnsi="Arial" w:cs="Arial"/>
        </w:rPr>
        <w:t>.</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b/>
        </w:rPr>
      </w:pPr>
      <w:r w:rsidRPr="00680AC7">
        <w:rPr>
          <w:rFonts w:ascii="Arial" w:hAnsi="Arial" w:cs="Arial"/>
          <w:b/>
        </w:rPr>
        <w:t xml:space="preserve">Статья </w:t>
      </w:r>
      <w:r w:rsidR="00B23DCA">
        <w:rPr>
          <w:rFonts w:ascii="Arial" w:hAnsi="Arial" w:cs="Arial"/>
          <w:b/>
        </w:rPr>
        <w:t>9</w:t>
      </w:r>
      <w:r w:rsidRPr="00680AC7">
        <w:rPr>
          <w:rFonts w:ascii="Arial" w:hAnsi="Arial" w:cs="Arial"/>
          <w:b/>
        </w:rPr>
        <w:t xml:space="preserve">. Минимальная доля озелененной территории </w:t>
      </w:r>
    </w:p>
    <w:p w:rsidR="0074191D" w:rsidRDefault="0074191D" w:rsidP="00DD2C05">
      <w:pPr>
        <w:ind w:left="-851" w:firstLine="425"/>
        <w:rPr>
          <w:lang w:eastAsia="ru-RU"/>
        </w:rPr>
      </w:pPr>
    </w:p>
    <w:p w:rsidR="0074191D" w:rsidRPr="00680AC7" w:rsidRDefault="0074191D" w:rsidP="00DD2C05">
      <w:pPr>
        <w:ind w:left="-851" w:firstLine="425"/>
        <w:rPr>
          <w:rFonts w:ascii="Arial" w:hAnsi="Arial" w:cs="Arial"/>
        </w:rPr>
      </w:pPr>
      <w:r w:rsidRPr="00680AC7">
        <w:rPr>
          <w:rFonts w:ascii="Arial" w:hAnsi="Arial" w:cs="Arial"/>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2. Озелененная территория может быть оборудована следующими объектами:</w:t>
      </w:r>
    </w:p>
    <w:p w:rsidR="0074191D" w:rsidRPr="00680AC7" w:rsidRDefault="0074191D" w:rsidP="00DD2C05">
      <w:pPr>
        <w:ind w:left="-851" w:firstLine="425"/>
        <w:rPr>
          <w:rFonts w:ascii="Arial" w:hAnsi="Arial" w:cs="Arial"/>
        </w:rPr>
      </w:pPr>
      <w:r w:rsidRPr="00680AC7">
        <w:rPr>
          <w:rFonts w:ascii="Arial" w:hAnsi="Arial" w:cs="Arial"/>
        </w:rPr>
        <w:t>- площадками для отдыха взрослых, детскими площадками;</w:t>
      </w:r>
    </w:p>
    <w:p w:rsidR="0074191D" w:rsidRPr="00680AC7" w:rsidRDefault="0074191D" w:rsidP="00DD2C05">
      <w:pPr>
        <w:ind w:left="-851" w:firstLine="425"/>
        <w:rPr>
          <w:rFonts w:ascii="Arial" w:hAnsi="Arial" w:cs="Arial"/>
        </w:rPr>
      </w:pPr>
      <w:r w:rsidRPr="00680AC7">
        <w:rPr>
          <w:rFonts w:ascii="Arial" w:hAnsi="Arial" w:cs="Arial"/>
        </w:rPr>
        <w:t>- открытыми спортивными площадками;</w:t>
      </w:r>
    </w:p>
    <w:p w:rsidR="0074191D" w:rsidRPr="00680AC7" w:rsidRDefault="0074191D" w:rsidP="00DD2C05">
      <w:pPr>
        <w:ind w:left="-851" w:firstLine="425"/>
        <w:rPr>
          <w:rFonts w:ascii="Arial" w:hAnsi="Arial" w:cs="Arial"/>
        </w:rPr>
      </w:pPr>
      <w:r w:rsidRPr="00680AC7">
        <w:rPr>
          <w:rFonts w:ascii="Arial" w:hAnsi="Arial" w:cs="Arial"/>
        </w:rPr>
        <w:t>- площадками для выгула собак;</w:t>
      </w:r>
    </w:p>
    <w:p w:rsidR="0074191D" w:rsidRPr="00680AC7" w:rsidRDefault="0074191D" w:rsidP="00DD2C05">
      <w:pPr>
        <w:ind w:left="-851" w:firstLine="425"/>
        <w:rPr>
          <w:rFonts w:ascii="Arial" w:hAnsi="Arial" w:cs="Arial"/>
        </w:rPr>
      </w:pPr>
      <w:r w:rsidRPr="00680AC7">
        <w:rPr>
          <w:rFonts w:ascii="Arial" w:hAnsi="Arial" w:cs="Arial"/>
        </w:rPr>
        <w:t>- грунтовыми пешеходными дорожками;</w:t>
      </w:r>
    </w:p>
    <w:p w:rsidR="0074191D" w:rsidRPr="00680AC7" w:rsidRDefault="0074191D" w:rsidP="00DD2C05">
      <w:pPr>
        <w:ind w:left="-851" w:firstLine="425"/>
        <w:rPr>
          <w:rFonts w:ascii="Arial" w:hAnsi="Arial" w:cs="Arial"/>
        </w:rPr>
      </w:pPr>
      <w:r w:rsidRPr="00680AC7">
        <w:rPr>
          <w:rFonts w:ascii="Arial" w:hAnsi="Arial" w:cs="Arial"/>
        </w:rPr>
        <w:t>- другими подобными объектами.</w:t>
      </w:r>
    </w:p>
    <w:p w:rsidR="0074191D" w:rsidRPr="00680AC7" w:rsidRDefault="0074191D" w:rsidP="00DD2C05">
      <w:pPr>
        <w:ind w:left="-851" w:firstLine="425"/>
        <w:rPr>
          <w:rFonts w:ascii="Arial" w:hAnsi="Arial" w:cs="Arial"/>
        </w:rPr>
      </w:pPr>
      <w:r w:rsidRPr="00680AC7">
        <w:rPr>
          <w:rFonts w:ascii="Arial" w:hAnsi="Arial" w:cs="Arial"/>
        </w:rPr>
        <w:t>Площадь, занимаемая указанными объектами не должна превышать 50% площади озелененной территории.</w:t>
      </w:r>
    </w:p>
    <w:p w:rsidR="0074191D" w:rsidRPr="00680AC7" w:rsidRDefault="0074191D" w:rsidP="00DD2C05">
      <w:pPr>
        <w:ind w:left="-851" w:firstLine="425"/>
        <w:rPr>
          <w:rFonts w:ascii="Arial" w:hAnsi="Arial" w:cs="Arial"/>
        </w:rPr>
      </w:pPr>
    </w:p>
    <w:p w:rsidR="0074191D" w:rsidRPr="00680AC7" w:rsidRDefault="00680AC7" w:rsidP="00DD2C05">
      <w:pPr>
        <w:ind w:left="-851" w:firstLine="425"/>
        <w:rPr>
          <w:rFonts w:ascii="Arial" w:hAnsi="Arial" w:cs="Arial"/>
        </w:rPr>
      </w:pPr>
      <w:r>
        <w:rPr>
          <w:rFonts w:ascii="Arial" w:hAnsi="Arial" w:cs="Arial"/>
        </w:rPr>
        <w:t>3</w:t>
      </w:r>
      <w:r w:rsidR="0074191D" w:rsidRPr="00680AC7">
        <w:rPr>
          <w:rFonts w:ascii="Arial" w:hAnsi="Arial" w:cs="Arial"/>
        </w:rPr>
        <w:t>.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74191D" w:rsidRPr="00680AC7" w:rsidRDefault="0074191D" w:rsidP="00DD2C05">
      <w:pPr>
        <w:ind w:left="-851" w:firstLine="425"/>
        <w:rPr>
          <w:rFonts w:ascii="Arial" w:hAnsi="Arial" w:cs="Arial"/>
        </w:rPr>
      </w:pPr>
    </w:p>
    <w:p w:rsidR="0074191D" w:rsidRPr="00680AC7" w:rsidRDefault="00680AC7" w:rsidP="00DD2C05">
      <w:pPr>
        <w:ind w:left="-851" w:firstLine="425"/>
        <w:rPr>
          <w:rFonts w:ascii="Arial" w:hAnsi="Arial" w:cs="Arial"/>
        </w:rPr>
      </w:pPr>
      <w:r>
        <w:rPr>
          <w:rFonts w:ascii="Arial" w:hAnsi="Arial" w:cs="Arial"/>
        </w:rPr>
        <w:lastRenderedPageBreak/>
        <w:t>4</w:t>
      </w:r>
      <w:r w:rsidR="0074191D" w:rsidRPr="00680AC7">
        <w:rPr>
          <w:rFonts w:ascii="Arial" w:hAnsi="Arial" w:cs="Arial"/>
        </w:rPr>
        <w:t>.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74191D" w:rsidRPr="00680AC7" w:rsidRDefault="0074191D" w:rsidP="00DD2C05">
      <w:pPr>
        <w:ind w:left="-851" w:firstLine="425"/>
        <w:rPr>
          <w:rFonts w:ascii="Arial" w:hAnsi="Arial" w:cs="Arial"/>
        </w:rPr>
      </w:pPr>
    </w:p>
    <w:p w:rsidR="0074191D" w:rsidRPr="00680AC7" w:rsidRDefault="00680AC7" w:rsidP="00DD2C05">
      <w:pPr>
        <w:ind w:left="-851" w:firstLine="425"/>
        <w:rPr>
          <w:rFonts w:ascii="Arial" w:hAnsi="Arial" w:cs="Arial"/>
        </w:rPr>
      </w:pPr>
      <w:r>
        <w:rPr>
          <w:rFonts w:ascii="Arial" w:hAnsi="Arial" w:cs="Arial"/>
        </w:rPr>
        <w:t>5</w:t>
      </w:r>
      <w:r w:rsidR="0074191D" w:rsidRPr="00680AC7">
        <w:rPr>
          <w:rFonts w:ascii="Arial" w:hAnsi="Arial" w:cs="Arial"/>
        </w:rPr>
        <w:t>.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B23DCA" w:rsidRPr="00680AC7" w:rsidRDefault="00B23DCA" w:rsidP="00C67618">
      <w:pPr>
        <w:ind w:firstLine="0"/>
        <w:rPr>
          <w:rFonts w:ascii="Arial" w:hAnsi="Arial" w:cs="Arial"/>
        </w:rPr>
      </w:pPr>
    </w:p>
    <w:p w:rsidR="0074191D" w:rsidRPr="00680AC7" w:rsidRDefault="0074191D" w:rsidP="00DD2C05">
      <w:pPr>
        <w:ind w:left="-851" w:firstLine="425"/>
        <w:jc w:val="right"/>
        <w:outlineLvl w:val="0"/>
        <w:rPr>
          <w:rFonts w:ascii="Arial" w:hAnsi="Arial" w:cs="Arial"/>
        </w:rPr>
      </w:pPr>
      <w:r w:rsidRPr="00680AC7">
        <w:rPr>
          <w:rFonts w:ascii="Arial" w:hAnsi="Arial" w:cs="Arial"/>
        </w:rPr>
        <w:t>Таблица 1</w:t>
      </w:r>
    </w:p>
    <w:p w:rsidR="0074191D" w:rsidRPr="00680AC7" w:rsidRDefault="0074191D" w:rsidP="00DD2C05">
      <w:pPr>
        <w:ind w:left="-851" w:firstLine="425"/>
        <w:jc w:val="center"/>
        <w:rPr>
          <w:rFonts w:ascii="Arial" w:hAnsi="Arial" w:cs="Arial"/>
          <w:b/>
        </w:rPr>
      </w:pPr>
      <w:r w:rsidRPr="00680AC7">
        <w:rPr>
          <w:rFonts w:ascii="Arial" w:hAnsi="Arial" w:cs="Arial"/>
          <w:b/>
        </w:rPr>
        <w:t>Минимально допустимая площадь озелененной территории земельных участков</w:t>
      </w:r>
    </w:p>
    <w:tbl>
      <w:tblPr>
        <w:tblpPr w:leftFromText="180" w:rightFromText="180" w:vertAnchor="text" w:horzAnchor="margin" w:tblpY="53"/>
        <w:tblW w:w="9254" w:type="dxa"/>
        <w:tblLayout w:type="fixed"/>
        <w:tblCellMar>
          <w:left w:w="40" w:type="dxa"/>
          <w:right w:w="40" w:type="dxa"/>
        </w:tblCellMar>
        <w:tblLook w:val="0000"/>
      </w:tblPr>
      <w:tblGrid>
        <w:gridCol w:w="993"/>
        <w:gridCol w:w="40"/>
        <w:gridCol w:w="3969"/>
        <w:gridCol w:w="358"/>
        <w:gridCol w:w="3809"/>
        <w:gridCol w:w="85"/>
      </w:tblGrid>
      <w:tr w:rsidR="00680AC7" w:rsidRPr="00680AC7" w:rsidTr="00B23DCA">
        <w:trPr>
          <w:trHeight w:val="675"/>
        </w:trPr>
        <w:tc>
          <w:tcPr>
            <w:tcW w:w="1033" w:type="dxa"/>
            <w:gridSpan w:val="2"/>
            <w:tcBorders>
              <w:top w:val="single" w:sz="6" w:space="0" w:color="auto"/>
              <w:left w:val="single" w:sz="6" w:space="0" w:color="auto"/>
              <w:right w:val="single" w:sz="6" w:space="0" w:color="auto"/>
            </w:tcBorders>
            <w:shd w:val="clear" w:color="auto" w:fill="FFFFFF"/>
            <w:vAlign w:val="center"/>
          </w:tcPr>
          <w:p w:rsidR="00680AC7" w:rsidRPr="00680AC7" w:rsidRDefault="00680AC7" w:rsidP="00401D8B">
            <w:pPr>
              <w:ind w:firstLine="8"/>
              <w:jc w:val="center"/>
              <w:rPr>
                <w:rFonts w:ascii="Arial" w:hAnsi="Arial" w:cs="Arial"/>
              </w:rPr>
            </w:pPr>
            <w:r w:rsidRPr="00680AC7">
              <w:rPr>
                <w:rFonts w:ascii="Arial" w:hAnsi="Arial" w:cs="Arial"/>
              </w:rPr>
              <w:t>№</w:t>
            </w:r>
          </w:p>
          <w:p w:rsidR="00680AC7" w:rsidRPr="00680AC7" w:rsidRDefault="00680AC7" w:rsidP="00401D8B">
            <w:pPr>
              <w:ind w:firstLine="8"/>
              <w:jc w:val="center"/>
              <w:rPr>
                <w:rFonts w:ascii="Arial" w:hAnsi="Arial" w:cs="Arial"/>
              </w:rPr>
            </w:pPr>
            <w:r w:rsidRPr="00680AC7">
              <w:rPr>
                <w:rFonts w:ascii="Arial" w:hAnsi="Arial" w:cs="Arial"/>
              </w:rPr>
              <w:t>п/п</w:t>
            </w:r>
          </w:p>
        </w:tc>
        <w:tc>
          <w:tcPr>
            <w:tcW w:w="3969" w:type="dxa"/>
            <w:tcBorders>
              <w:top w:val="single" w:sz="6" w:space="0" w:color="auto"/>
              <w:left w:val="single" w:sz="6" w:space="0" w:color="auto"/>
              <w:right w:val="single" w:sz="6" w:space="0" w:color="auto"/>
            </w:tcBorders>
            <w:shd w:val="clear" w:color="auto" w:fill="FFFFFF"/>
            <w:vAlign w:val="center"/>
          </w:tcPr>
          <w:p w:rsidR="00680AC7" w:rsidRPr="00680AC7" w:rsidRDefault="00680AC7" w:rsidP="00401D8B">
            <w:pPr>
              <w:ind w:left="-182" w:right="-350" w:firstLine="952"/>
              <w:rPr>
                <w:rFonts w:ascii="Arial" w:hAnsi="Arial" w:cs="Arial"/>
              </w:rPr>
            </w:pPr>
            <w:r w:rsidRPr="00680AC7">
              <w:rPr>
                <w:rFonts w:ascii="Arial" w:hAnsi="Arial" w:cs="Arial"/>
              </w:rPr>
              <w:t>Вид использования</w:t>
            </w:r>
          </w:p>
        </w:tc>
        <w:tc>
          <w:tcPr>
            <w:tcW w:w="4252" w:type="dxa"/>
            <w:gridSpan w:val="3"/>
            <w:tcBorders>
              <w:top w:val="single" w:sz="4" w:space="0" w:color="auto"/>
              <w:left w:val="single" w:sz="4" w:space="0" w:color="auto"/>
              <w:right w:val="single" w:sz="4" w:space="0" w:color="auto"/>
            </w:tcBorders>
            <w:shd w:val="clear" w:color="auto" w:fill="FFFFFF"/>
            <w:vAlign w:val="center"/>
          </w:tcPr>
          <w:p w:rsidR="00680AC7" w:rsidRPr="00680AC7" w:rsidRDefault="00680AC7" w:rsidP="00401D8B">
            <w:pPr>
              <w:ind w:left="-324" w:right="-350" w:firstLine="40"/>
              <w:jc w:val="center"/>
              <w:rPr>
                <w:rFonts w:ascii="Arial" w:hAnsi="Arial" w:cs="Arial"/>
              </w:rPr>
            </w:pPr>
            <w:r w:rsidRPr="00680AC7">
              <w:rPr>
                <w:rFonts w:ascii="Arial" w:hAnsi="Arial" w:cs="Arial"/>
              </w:rPr>
              <w:t>Минимальная площадь</w:t>
            </w:r>
          </w:p>
          <w:p w:rsidR="00680AC7" w:rsidRPr="00680AC7" w:rsidRDefault="00680AC7" w:rsidP="00401D8B">
            <w:pPr>
              <w:ind w:left="-324" w:right="-350" w:firstLine="40"/>
              <w:jc w:val="center"/>
              <w:rPr>
                <w:rFonts w:ascii="Arial" w:hAnsi="Arial" w:cs="Arial"/>
              </w:rPr>
            </w:pPr>
            <w:r w:rsidRPr="00680AC7">
              <w:rPr>
                <w:rFonts w:ascii="Arial" w:hAnsi="Arial" w:cs="Arial"/>
              </w:rPr>
              <w:t>озелененных территорий</w:t>
            </w:r>
          </w:p>
        </w:tc>
      </w:tr>
      <w:tr w:rsidR="00680AC7" w:rsidRPr="00680AC7" w:rsidTr="00B23DCA">
        <w:trPr>
          <w:trHeight w:hRule="exact" w:val="112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0AC7" w:rsidRPr="00680AC7" w:rsidRDefault="00680AC7" w:rsidP="00401D8B">
            <w:pPr>
              <w:ind w:firstLine="8"/>
              <w:jc w:val="center"/>
              <w:rPr>
                <w:rFonts w:ascii="Arial" w:hAnsi="Arial" w:cs="Arial"/>
              </w:rPr>
            </w:pPr>
            <w:r w:rsidRPr="00680AC7">
              <w:rPr>
                <w:rFonts w:ascii="Arial" w:hAnsi="Arial" w:cs="Arial"/>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80AC7" w:rsidRPr="00680AC7" w:rsidRDefault="00680AC7" w:rsidP="00B23DCA">
            <w:pPr>
              <w:ind w:left="-851" w:right="-182" w:firstLine="952"/>
              <w:rPr>
                <w:rFonts w:ascii="Arial" w:hAnsi="Arial" w:cs="Arial"/>
              </w:rPr>
            </w:pPr>
          </w:p>
          <w:p w:rsidR="00680AC7" w:rsidRPr="00680AC7" w:rsidRDefault="00680AC7" w:rsidP="00B23DCA">
            <w:pPr>
              <w:ind w:left="-851" w:right="-182" w:firstLine="952"/>
              <w:rPr>
                <w:rFonts w:ascii="Arial" w:hAnsi="Arial" w:cs="Arial"/>
              </w:rPr>
            </w:pPr>
            <w:r w:rsidRPr="00680AC7">
              <w:rPr>
                <w:rFonts w:ascii="Arial" w:hAnsi="Arial" w:cs="Arial"/>
              </w:rPr>
              <w:t>Многоквартирные жилые дома*</w:t>
            </w:r>
          </w:p>
        </w:tc>
        <w:tc>
          <w:tcPr>
            <w:tcW w:w="4252" w:type="dxa"/>
            <w:gridSpan w:val="3"/>
            <w:tcBorders>
              <w:top w:val="single" w:sz="6" w:space="0" w:color="auto"/>
              <w:left w:val="single" w:sz="4" w:space="0" w:color="auto"/>
              <w:bottom w:val="single" w:sz="4" w:space="0" w:color="auto"/>
              <w:right w:val="single" w:sz="4" w:space="0" w:color="auto"/>
            </w:tcBorders>
            <w:shd w:val="clear" w:color="auto" w:fill="FFFFFF"/>
          </w:tcPr>
          <w:p w:rsidR="00680AC7" w:rsidRPr="00680AC7" w:rsidRDefault="00680AC7" w:rsidP="00401D8B">
            <w:pPr>
              <w:ind w:left="243" w:right="225" w:hanging="1"/>
              <w:rPr>
                <w:rFonts w:ascii="Arial" w:hAnsi="Arial" w:cs="Arial"/>
              </w:rPr>
            </w:pPr>
            <w:r w:rsidRPr="00680AC7">
              <w:rPr>
                <w:rFonts w:ascii="Arial" w:hAnsi="Arial" w:cs="Arial"/>
              </w:rPr>
              <w:t>23 кв.м на 100 кв.м общей площади квартир в объекте капитального строительства на участке</w:t>
            </w:r>
          </w:p>
        </w:tc>
      </w:tr>
      <w:tr w:rsidR="00680AC7" w:rsidRPr="00680AC7" w:rsidTr="00B23DCA">
        <w:trPr>
          <w:trHeight w:hRule="exact" w:val="1704"/>
        </w:trPr>
        <w:tc>
          <w:tcPr>
            <w:tcW w:w="1033"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rsidR="00680AC7" w:rsidRPr="00680AC7" w:rsidRDefault="00680AC7" w:rsidP="00401D8B">
            <w:pPr>
              <w:ind w:firstLine="8"/>
              <w:jc w:val="center"/>
              <w:rPr>
                <w:rFonts w:ascii="Arial" w:hAnsi="Arial" w:cs="Arial"/>
              </w:rPr>
            </w:pPr>
            <w:r w:rsidRPr="00680AC7">
              <w:rPr>
                <w:rFonts w:ascii="Arial" w:hAnsi="Arial" w:cs="Arial"/>
              </w:rPr>
              <w:t>2</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680AC7" w:rsidRPr="00680AC7" w:rsidRDefault="00680AC7" w:rsidP="00B23DCA">
            <w:pPr>
              <w:ind w:left="-851" w:right="-182" w:firstLine="952"/>
              <w:rPr>
                <w:rFonts w:ascii="Arial" w:hAnsi="Arial" w:cs="Arial"/>
              </w:rPr>
            </w:pPr>
          </w:p>
          <w:p w:rsidR="00680AC7" w:rsidRPr="00680AC7" w:rsidRDefault="00680AC7" w:rsidP="00B23DCA">
            <w:pPr>
              <w:ind w:left="-851" w:right="-182" w:firstLine="952"/>
              <w:rPr>
                <w:rFonts w:ascii="Arial" w:hAnsi="Arial" w:cs="Arial"/>
              </w:rPr>
            </w:pPr>
          </w:p>
          <w:p w:rsidR="00680AC7" w:rsidRPr="00680AC7" w:rsidRDefault="00680AC7" w:rsidP="00B23DCA">
            <w:pPr>
              <w:ind w:left="-851" w:right="-182" w:firstLine="952"/>
              <w:rPr>
                <w:rFonts w:ascii="Arial" w:hAnsi="Arial" w:cs="Arial"/>
              </w:rPr>
            </w:pPr>
            <w:r w:rsidRPr="00680AC7">
              <w:rPr>
                <w:rFonts w:ascii="Arial" w:hAnsi="Arial" w:cs="Arial"/>
              </w:rPr>
              <w:t>Сады, скверы, бульвары</w:t>
            </w:r>
          </w:p>
        </w:tc>
        <w:tc>
          <w:tcPr>
            <w:tcW w:w="4252" w:type="dxa"/>
            <w:gridSpan w:val="3"/>
            <w:tcBorders>
              <w:top w:val="single" w:sz="4" w:space="0" w:color="auto"/>
              <w:left w:val="single" w:sz="6" w:space="0" w:color="auto"/>
              <w:bottom w:val="single" w:sz="4" w:space="0" w:color="auto"/>
              <w:right w:val="single" w:sz="6" w:space="0" w:color="auto"/>
            </w:tcBorders>
            <w:shd w:val="clear" w:color="auto" w:fill="FFFFFF"/>
          </w:tcPr>
          <w:p w:rsidR="00680AC7" w:rsidRPr="00680AC7" w:rsidRDefault="00680AC7" w:rsidP="00401D8B">
            <w:pPr>
              <w:ind w:left="243" w:right="225" w:hanging="1"/>
              <w:rPr>
                <w:rFonts w:ascii="Arial" w:hAnsi="Arial" w:cs="Arial"/>
              </w:rPr>
            </w:pPr>
            <w:r w:rsidRPr="00680AC7">
              <w:rPr>
                <w:rFonts w:ascii="Arial" w:hAnsi="Arial" w:cs="Arial"/>
              </w:rPr>
              <w:t>95% территории земельного участка при площади участка менее 1 га;</w:t>
            </w:r>
          </w:p>
          <w:p w:rsidR="00680AC7" w:rsidRPr="00680AC7" w:rsidRDefault="00680AC7" w:rsidP="00401D8B">
            <w:pPr>
              <w:ind w:left="243" w:right="225" w:hanging="1"/>
              <w:rPr>
                <w:rFonts w:ascii="Arial" w:hAnsi="Arial" w:cs="Arial"/>
              </w:rPr>
            </w:pPr>
            <w:r w:rsidRPr="00680AC7">
              <w:rPr>
                <w:rFonts w:ascii="Arial" w:hAnsi="Arial" w:cs="Arial"/>
              </w:rPr>
              <w:t>90% - при площади от 1 до 5 га;</w:t>
            </w:r>
          </w:p>
          <w:p w:rsidR="00680AC7" w:rsidRPr="00680AC7" w:rsidRDefault="00680AC7" w:rsidP="00401D8B">
            <w:pPr>
              <w:ind w:left="243" w:right="225" w:hanging="1"/>
              <w:rPr>
                <w:rFonts w:ascii="Arial" w:hAnsi="Arial" w:cs="Arial"/>
              </w:rPr>
            </w:pPr>
            <w:r w:rsidRPr="00680AC7">
              <w:rPr>
                <w:rFonts w:ascii="Arial" w:hAnsi="Arial" w:cs="Arial"/>
              </w:rPr>
              <w:t>85% - при площади от 5 до 20 га;</w:t>
            </w:r>
          </w:p>
          <w:p w:rsidR="00680AC7" w:rsidRPr="00680AC7" w:rsidRDefault="00680AC7" w:rsidP="00401D8B">
            <w:pPr>
              <w:ind w:left="243" w:right="225" w:hanging="1"/>
              <w:rPr>
                <w:rFonts w:ascii="Arial" w:hAnsi="Arial" w:cs="Arial"/>
              </w:rPr>
            </w:pPr>
            <w:r w:rsidRPr="00680AC7">
              <w:rPr>
                <w:rFonts w:ascii="Arial" w:hAnsi="Arial" w:cs="Arial"/>
              </w:rPr>
              <w:t>80% - при площади свыше 20 га</w:t>
            </w:r>
          </w:p>
        </w:tc>
      </w:tr>
      <w:tr w:rsidR="00680AC7" w:rsidRPr="00680AC7" w:rsidTr="00B23DCA">
        <w:trPr>
          <w:trHeight w:hRule="exact" w:val="1665"/>
        </w:trPr>
        <w:tc>
          <w:tcPr>
            <w:tcW w:w="1033" w:type="dxa"/>
            <w:gridSpan w:val="2"/>
            <w:tcBorders>
              <w:top w:val="single" w:sz="4" w:space="0" w:color="auto"/>
              <w:left w:val="single" w:sz="4" w:space="0" w:color="auto"/>
              <w:bottom w:val="single" w:sz="6" w:space="0" w:color="auto"/>
              <w:right w:val="single" w:sz="6" w:space="0" w:color="auto"/>
            </w:tcBorders>
            <w:shd w:val="clear" w:color="auto" w:fill="FFFFFF"/>
            <w:vAlign w:val="center"/>
          </w:tcPr>
          <w:p w:rsidR="00680AC7" w:rsidRPr="00680AC7" w:rsidRDefault="00680AC7" w:rsidP="00401D8B">
            <w:pPr>
              <w:ind w:firstLine="8"/>
              <w:jc w:val="center"/>
              <w:rPr>
                <w:rFonts w:ascii="Arial" w:hAnsi="Arial" w:cs="Arial"/>
              </w:rPr>
            </w:pPr>
            <w:r w:rsidRPr="00680AC7">
              <w:rPr>
                <w:rFonts w:ascii="Arial" w:hAnsi="Arial" w:cs="Arial"/>
              </w:rPr>
              <w:t>3</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680AC7" w:rsidRPr="00680AC7" w:rsidRDefault="00680AC7" w:rsidP="00B23DCA">
            <w:pPr>
              <w:ind w:left="-851" w:right="-182" w:firstLine="952"/>
              <w:rPr>
                <w:rFonts w:ascii="Arial" w:hAnsi="Arial" w:cs="Arial"/>
              </w:rPr>
            </w:pPr>
          </w:p>
          <w:p w:rsidR="00680AC7" w:rsidRPr="00680AC7" w:rsidRDefault="00680AC7" w:rsidP="00B23DCA">
            <w:pPr>
              <w:ind w:left="-851" w:right="-182" w:firstLine="952"/>
              <w:rPr>
                <w:rFonts w:ascii="Arial" w:hAnsi="Arial" w:cs="Arial"/>
              </w:rPr>
            </w:pPr>
          </w:p>
          <w:p w:rsidR="00680AC7" w:rsidRPr="00680AC7" w:rsidRDefault="00680AC7" w:rsidP="00B23DCA">
            <w:pPr>
              <w:ind w:left="-851" w:right="-182" w:firstLine="952"/>
              <w:rPr>
                <w:rFonts w:ascii="Arial" w:hAnsi="Arial" w:cs="Arial"/>
              </w:rPr>
            </w:pPr>
            <w:r w:rsidRPr="00680AC7">
              <w:rPr>
                <w:rFonts w:ascii="Arial" w:hAnsi="Arial" w:cs="Arial"/>
              </w:rPr>
              <w:t>Парки</w:t>
            </w:r>
          </w:p>
        </w:tc>
        <w:tc>
          <w:tcPr>
            <w:tcW w:w="4252" w:type="dxa"/>
            <w:gridSpan w:val="3"/>
            <w:tcBorders>
              <w:top w:val="single" w:sz="4" w:space="0" w:color="auto"/>
              <w:left w:val="single" w:sz="6" w:space="0" w:color="auto"/>
              <w:bottom w:val="single" w:sz="6" w:space="0" w:color="auto"/>
              <w:right w:val="single" w:sz="6" w:space="0" w:color="auto"/>
            </w:tcBorders>
            <w:shd w:val="clear" w:color="auto" w:fill="FFFFFF"/>
          </w:tcPr>
          <w:p w:rsidR="00680AC7" w:rsidRPr="00680AC7" w:rsidRDefault="00680AC7" w:rsidP="00401D8B">
            <w:pPr>
              <w:ind w:left="243" w:right="225" w:hanging="1"/>
              <w:rPr>
                <w:rFonts w:ascii="Arial" w:hAnsi="Arial" w:cs="Arial"/>
              </w:rPr>
            </w:pPr>
            <w:r w:rsidRPr="00680AC7">
              <w:rPr>
                <w:rFonts w:ascii="Arial" w:hAnsi="Arial" w:cs="Arial"/>
              </w:rPr>
              <w:t>95% территории земельного участка при площади участка менее 1 га;</w:t>
            </w:r>
          </w:p>
          <w:p w:rsidR="00680AC7" w:rsidRPr="00680AC7" w:rsidRDefault="00680AC7" w:rsidP="00401D8B">
            <w:pPr>
              <w:ind w:left="243" w:right="225" w:hanging="1"/>
              <w:rPr>
                <w:rFonts w:ascii="Arial" w:hAnsi="Arial" w:cs="Arial"/>
              </w:rPr>
            </w:pPr>
            <w:r w:rsidRPr="00680AC7">
              <w:rPr>
                <w:rFonts w:ascii="Arial" w:hAnsi="Arial" w:cs="Arial"/>
              </w:rPr>
              <w:t>90% - при площади от 1 до 5 га;</w:t>
            </w:r>
          </w:p>
          <w:p w:rsidR="00680AC7" w:rsidRPr="00680AC7" w:rsidRDefault="00680AC7" w:rsidP="00401D8B">
            <w:pPr>
              <w:ind w:left="243" w:right="225" w:hanging="1"/>
              <w:rPr>
                <w:rFonts w:ascii="Arial" w:hAnsi="Arial" w:cs="Arial"/>
              </w:rPr>
            </w:pPr>
            <w:r w:rsidRPr="00680AC7">
              <w:rPr>
                <w:rFonts w:ascii="Arial" w:hAnsi="Arial" w:cs="Arial"/>
              </w:rPr>
              <w:t>80% - при площади от 5 до 20 га;</w:t>
            </w:r>
          </w:p>
          <w:p w:rsidR="00680AC7" w:rsidRPr="00680AC7" w:rsidRDefault="00680AC7" w:rsidP="00401D8B">
            <w:pPr>
              <w:ind w:left="243" w:right="225" w:hanging="1"/>
              <w:rPr>
                <w:rFonts w:ascii="Arial" w:hAnsi="Arial" w:cs="Arial"/>
              </w:rPr>
            </w:pPr>
            <w:r w:rsidRPr="00680AC7">
              <w:rPr>
                <w:rFonts w:ascii="Arial" w:hAnsi="Arial" w:cs="Arial"/>
              </w:rPr>
              <w:t>70% - при площади свыше 20 га</w:t>
            </w:r>
          </w:p>
        </w:tc>
      </w:tr>
      <w:tr w:rsidR="00680AC7" w:rsidRPr="00680AC7" w:rsidTr="00B23DCA">
        <w:trPr>
          <w:trHeight w:val="1577"/>
        </w:trPr>
        <w:tc>
          <w:tcPr>
            <w:tcW w:w="1033" w:type="dxa"/>
            <w:gridSpan w:val="2"/>
            <w:tcBorders>
              <w:top w:val="single" w:sz="6" w:space="0" w:color="auto"/>
              <w:left w:val="single" w:sz="6" w:space="0" w:color="auto"/>
              <w:right w:val="single" w:sz="6" w:space="0" w:color="auto"/>
            </w:tcBorders>
            <w:shd w:val="clear" w:color="auto" w:fill="FFFFFF"/>
            <w:vAlign w:val="center"/>
          </w:tcPr>
          <w:p w:rsidR="00680AC7" w:rsidRPr="00680AC7" w:rsidRDefault="00680AC7" w:rsidP="00401D8B">
            <w:pPr>
              <w:ind w:right="-181" w:firstLine="8"/>
              <w:jc w:val="center"/>
              <w:rPr>
                <w:rFonts w:ascii="Arial" w:hAnsi="Arial" w:cs="Arial"/>
              </w:rPr>
            </w:pPr>
            <w:r w:rsidRPr="00680AC7">
              <w:rPr>
                <w:rFonts w:ascii="Arial" w:hAnsi="Arial" w:cs="Arial"/>
              </w:rPr>
              <w:t>4</w:t>
            </w:r>
          </w:p>
        </w:tc>
        <w:tc>
          <w:tcPr>
            <w:tcW w:w="3969" w:type="dxa"/>
            <w:tcBorders>
              <w:top w:val="single" w:sz="6" w:space="0" w:color="auto"/>
              <w:left w:val="single" w:sz="6" w:space="0" w:color="auto"/>
              <w:right w:val="single" w:sz="6" w:space="0" w:color="auto"/>
            </w:tcBorders>
            <w:shd w:val="clear" w:color="auto" w:fill="FFFFFF"/>
          </w:tcPr>
          <w:p w:rsidR="00680AC7" w:rsidRPr="00680AC7" w:rsidRDefault="00680AC7" w:rsidP="00B23DCA">
            <w:pPr>
              <w:ind w:right="243" w:firstLine="0"/>
              <w:jc w:val="left"/>
              <w:rPr>
                <w:rFonts w:ascii="Arial" w:hAnsi="Arial" w:cs="Arial"/>
              </w:rPr>
            </w:pPr>
          </w:p>
          <w:p w:rsidR="00680AC7" w:rsidRPr="00680AC7" w:rsidRDefault="00680AC7" w:rsidP="00B23DCA">
            <w:pPr>
              <w:ind w:left="101" w:right="243" w:firstLine="0"/>
              <w:jc w:val="left"/>
              <w:rPr>
                <w:rFonts w:ascii="Arial" w:hAnsi="Arial" w:cs="Arial"/>
              </w:rPr>
            </w:pPr>
            <w:r w:rsidRPr="00680AC7">
              <w:rPr>
                <w:rFonts w:ascii="Arial" w:hAnsi="Arial" w:cs="Arial"/>
              </w:rPr>
              <w:t>Комплексы аттракционов, луна-</w:t>
            </w:r>
          </w:p>
          <w:p w:rsidR="00680AC7" w:rsidRPr="00680AC7" w:rsidRDefault="00680AC7" w:rsidP="00B23DCA">
            <w:pPr>
              <w:ind w:left="101" w:right="243" w:firstLine="0"/>
              <w:jc w:val="left"/>
              <w:rPr>
                <w:rFonts w:ascii="Arial" w:hAnsi="Arial" w:cs="Arial"/>
              </w:rPr>
            </w:pPr>
            <w:r w:rsidRPr="00680AC7">
              <w:rPr>
                <w:rFonts w:ascii="Arial" w:hAnsi="Arial" w:cs="Arial"/>
              </w:rPr>
              <w:t>парков, аквапарков</w:t>
            </w:r>
          </w:p>
        </w:tc>
        <w:tc>
          <w:tcPr>
            <w:tcW w:w="4252" w:type="dxa"/>
            <w:gridSpan w:val="3"/>
            <w:tcBorders>
              <w:top w:val="single" w:sz="6" w:space="0" w:color="auto"/>
              <w:left w:val="single" w:sz="6" w:space="0" w:color="auto"/>
              <w:right w:val="single" w:sz="6" w:space="0" w:color="auto"/>
            </w:tcBorders>
            <w:shd w:val="clear" w:color="auto" w:fill="FFFFFF"/>
          </w:tcPr>
          <w:p w:rsidR="00680AC7" w:rsidRPr="00680AC7" w:rsidRDefault="00680AC7" w:rsidP="00401D8B">
            <w:pPr>
              <w:ind w:left="243" w:right="225" w:hanging="1"/>
              <w:rPr>
                <w:rFonts w:ascii="Arial" w:hAnsi="Arial" w:cs="Arial"/>
              </w:rPr>
            </w:pPr>
            <w:r w:rsidRPr="00680AC7">
              <w:rPr>
                <w:rFonts w:ascii="Arial" w:hAnsi="Arial" w:cs="Arial"/>
              </w:rPr>
              <w:t>0% территории земельного участка при площади участка менее 1 га;</w:t>
            </w:r>
          </w:p>
          <w:p w:rsidR="00680AC7" w:rsidRPr="00680AC7" w:rsidRDefault="00680AC7" w:rsidP="00401D8B">
            <w:pPr>
              <w:ind w:left="243" w:right="225" w:hanging="1"/>
              <w:rPr>
                <w:rFonts w:ascii="Arial" w:hAnsi="Arial" w:cs="Arial"/>
              </w:rPr>
            </w:pPr>
            <w:r w:rsidRPr="00680AC7">
              <w:rPr>
                <w:rFonts w:ascii="Arial" w:hAnsi="Arial" w:cs="Arial"/>
              </w:rPr>
              <w:t>10% - при площади от 1 до 5 га;</w:t>
            </w:r>
          </w:p>
          <w:p w:rsidR="00680AC7" w:rsidRPr="00680AC7" w:rsidRDefault="00680AC7" w:rsidP="00401D8B">
            <w:pPr>
              <w:ind w:left="243" w:right="225" w:hanging="1"/>
              <w:rPr>
                <w:rFonts w:ascii="Arial" w:hAnsi="Arial" w:cs="Arial"/>
              </w:rPr>
            </w:pPr>
            <w:r w:rsidRPr="00680AC7">
              <w:rPr>
                <w:rFonts w:ascii="Arial" w:hAnsi="Arial" w:cs="Arial"/>
              </w:rPr>
              <w:t>20% - при площади от 5 до 20 га;</w:t>
            </w:r>
          </w:p>
          <w:p w:rsidR="00680AC7" w:rsidRPr="00680AC7" w:rsidRDefault="00680AC7" w:rsidP="00401D8B">
            <w:pPr>
              <w:ind w:left="243" w:right="225" w:hanging="1"/>
              <w:rPr>
                <w:rFonts w:ascii="Arial" w:hAnsi="Arial" w:cs="Arial"/>
              </w:rPr>
            </w:pPr>
            <w:r w:rsidRPr="00680AC7">
              <w:rPr>
                <w:rFonts w:ascii="Arial" w:hAnsi="Arial" w:cs="Arial"/>
              </w:rPr>
              <w:t>30% - при площади свыше 20 га</w:t>
            </w:r>
          </w:p>
        </w:tc>
      </w:tr>
      <w:tr w:rsidR="00680AC7" w:rsidRPr="00680AC7" w:rsidTr="00B23DCA">
        <w:trPr>
          <w:trHeight w:hRule="exact" w:val="1676"/>
        </w:trPr>
        <w:tc>
          <w:tcPr>
            <w:tcW w:w="103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680AC7" w:rsidRPr="00680AC7" w:rsidRDefault="00680AC7" w:rsidP="00401D8B">
            <w:pPr>
              <w:ind w:right="-181" w:firstLine="8"/>
              <w:jc w:val="center"/>
              <w:rPr>
                <w:rFonts w:ascii="Arial" w:hAnsi="Arial" w:cs="Arial"/>
              </w:rPr>
            </w:pPr>
            <w:r w:rsidRPr="00680AC7">
              <w:rPr>
                <w:rFonts w:ascii="Arial" w:hAnsi="Arial" w:cs="Arial"/>
              </w:rPr>
              <w:t>5</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680AC7" w:rsidRPr="00680AC7" w:rsidRDefault="00680AC7" w:rsidP="00B23DCA">
            <w:pPr>
              <w:ind w:left="101" w:right="243" w:firstLine="0"/>
              <w:jc w:val="left"/>
              <w:rPr>
                <w:rFonts w:ascii="Arial" w:hAnsi="Arial" w:cs="Arial"/>
              </w:rPr>
            </w:pPr>
            <w:r w:rsidRPr="00680AC7">
              <w:rPr>
                <w:rFonts w:ascii="Arial" w:hAnsi="Arial" w:cs="Arial"/>
              </w:rPr>
              <w:t xml:space="preserve">Больничные </w:t>
            </w:r>
            <w:r w:rsidR="00B23DCA">
              <w:rPr>
                <w:rFonts w:ascii="Arial" w:hAnsi="Arial" w:cs="Arial"/>
              </w:rPr>
              <w:t xml:space="preserve">учреждения, санаторно-курортные </w:t>
            </w:r>
            <w:r w:rsidRPr="00680AC7">
              <w:rPr>
                <w:rFonts w:ascii="Arial" w:hAnsi="Arial" w:cs="Arial"/>
              </w:rPr>
              <w:t>учреждения, объекты социального обеспечения, объекты для оздоровительных целей</w:t>
            </w:r>
          </w:p>
        </w:tc>
        <w:tc>
          <w:tcPr>
            <w:tcW w:w="4252" w:type="dxa"/>
            <w:gridSpan w:val="3"/>
            <w:tcBorders>
              <w:top w:val="single" w:sz="4" w:space="0" w:color="auto"/>
              <w:left w:val="single" w:sz="6" w:space="0" w:color="auto"/>
              <w:bottom w:val="single" w:sz="4" w:space="0" w:color="auto"/>
              <w:right w:val="single" w:sz="6" w:space="0" w:color="auto"/>
            </w:tcBorders>
            <w:shd w:val="clear" w:color="auto" w:fill="FFFFFF"/>
          </w:tcPr>
          <w:p w:rsidR="00680AC7" w:rsidRPr="00680AC7" w:rsidRDefault="00680AC7" w:rsidP="00401D8B">
            <w:pPr>
              <w:ind w:left="243" w:right="225" w:hanging="1"/>
              <w:rPr>
                <w:rFonts w:ascii="Arial" w:hAnsi="Arial" w:cs="Arial"/>
              </w:rPr>
            </w:pPr>
            <w:r w:rsidRPr="00680AC7">
              <w:rPr>
                <w:rFonts w:ascii="Arial" w:hAnsi="Arial" w:cs="Arial"/>
              </w:rPr>
              <w:t>60% территории земельного участка</w:t>
            </w:r>
          </w:p>
          <w:p w:rsidR="00680AC7" w:rsidRPr="00680AC7" w:rsidRDefault="00680AC7" w:rsidP="00401D8B">
            <w:pPr>
              <w:ind w:left="243" w:right="225" w:hanging="1"/>
              <w:rPr>
                <w:rFonts w:ascii="Arial" w:hAnsi="Arial" w:cs="Arial"/>
              </w:rPr>
            </w:pPr>
          </w:p>
        </w:tc>
      </w:tr>
      <w:tr w:rsidR="00680AC7" w:rsidRPr="00680AC7" w:rsidTr="00B23DCA">
        <w:trPr>
          <w:trHeight w:hRule="exact" w:val="977"/>
        </w:trPr>
        <w:tc>
          <w:tcPr>
            <w:tcW w:w="1033"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680AC7" w:rsidRPr="00680AC7" w:rsidRDefault="00680AC7" w:rsidP="00401D8B">
            <w:pPr>
              <w:ind w:right="-181" w:firstLine="8"/>
              <w:jc w:val="center"/>
              <w:rPr>
                <w:rFonts w:ascii="Arial" w:hAnsi="Arial" w:cs="Arial"/>
              </w:rPr>
            </w:pPr>
            <w:r w:rsidRPr="00680AC7">
              <w:rPr>
                <w:rFonts w:ascii="Arial" w:hAnsi="Arial" w:cs="Arial"/>
              </w:rPr>
              <w:t>6</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680AC7" w:rsidRPr="00680AC7" w:rsidRDefault="00680AC7" w:rsidP="00B23DCA">
            <w:pPr>
              <w:ind w:left="101" w:right="527" w:hanging="40"/>
              <w:rPr>
                <w:rFonts w:ascii="Arial" w:hAnsi="Arial" w:cs="Arial"/>
              </w:rPr>
            </w:pPr>
            <w:r w:rsidRPr="00680AC7">
              <w:rPr>
                <w:rFonts w:ascii="Arial" w:hAnsi="Arial" w:cs="Arial"/>
              </w:rPr>
              <w:t>Объекты дошкольного, начального и среднего общего образования</w:t>
            </w:r>
          </w:p>
        </w:tc>
        <w:tc>
          <w:tcPr>
            <w:tcW w:w="4252" w:type="dxa"/>
            <w:gridSpan w:val="3"/>
            <w:tcBorders>
              <w:top w:val="single" w:sz="4" w:space="0" w:color="auto"/>
              <w:left w:val="single" w:sz="6" w:space="0" w:color="auto"/>
              <w:bottom w:val="single" w:sz="6" w:space="0" w:color="auto"/>
              <w:right w:val="single" w:sz="6" w:space="0" w:color="auto"/>
            </w:tcBorders>
            <w:shd w:val="clear" w:color="auto" w:fill="FFFFFF"/>
          </w:tcPr>
          <w:p w:rsidR="00680AC7" w:rsidRPr="00680AC7" w:rsidRDefault="00680AC7" w:rsidP="00401D8B">
            <w:pPr>
              <w:ind w:left="243" w:right="225" w:hanging="1"/>
              <w:rPr>
                <w:rFonts w:ascii="Arial" w:hAnsi="Arial" w:cs="Arial"/>
              </w:rPr>
            </w:pPr>
            <w:r w:rsidRPr="00680AC7">
              <w:rPr>
                <w:rFonts w:ascii="Arial" w:hAnsi="Arial" w:cs="Arial"/>
              </w:rPr>
              <w:t>50% территории земельного участка</w:t>
            </w:r>
          </w:p>
        </w:tc>
      </w:tr>
      <w:tr w:rsidR="00680AC7" w:rsidRPr="00680AC7" w:rsidTr="00B23DCA">
        <w:trPr>
          <w:trHeight w:hRule="exact" w:val="262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0AC7" w:rsidRPr="00680AC7" w:rsidRDefault="00680AC7" w:rsidP="00B23DCA">
            <w:pPr>
              <w:ind w:left="-426" w:right="-181" w:firstLine="710"/>
              <w:rPr>
                <w:rFonts w:ascii="Arial" w:hAnsi="Arial" w:cs="Arial"/>
              </w:rPr>
            </w:pPr>
            <w:r w:rsidRPr="00680AC7">
              <w:rPr>
                <w:rFonts w:ascii="Arial" w:hAnsi="Arial" w:cs="Arial"/>
              </w:rPr>
              <w:lastRenderedPageBreak/>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80AC7" w:rsidRPr="00680AC7" w:rsidRDefault="00680AC7" w:rsidP="00B23DCA">
            <w:pPr>
              <w:ind w:left="101" w:right="527" w:hanging="40"/>
              <w:rPr>
                <w:rFonts w:ascii="Arial" w:hAnsi="Arial" w:cs="Arial"/>
              </w:rPr>
            </w:pPr>
            <w:r w:rsidRPr="00680AC7">
              <w:rPr>
                <w:rFonts w:ascii="Arial" w:hAnsi="Arial" w:cs="Arial"/>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680AC7" w:rsidRPr="00680AC7" w:rsidRDefault="00680AC7" w:rsidP="00401D8B">
            <w:pPr>
              <w:ind w:left="101" w:right="225" w:firstLine="283"/>
              <w:rPr>
                <w:rFonts w:ascii="Arial" w:hAnsi="Arial" w:cs="Arial"/>
              </w:rPr>
            </w:pPr>
          </w:p>
          <w:p w:rsidR="00680AC7" w:rsidRPr="00680AC7" w:rsidRDefault="00680AC7" w:rsidP="00401D8B">
            <w:pPr>
              <w:ind w:left="101" w:right="225" w:firstLine="283"/>
              <w:rPr>
                <w:rFonts w:ascii="Arial" w:hAnsi="Arial" w:cs="Arial"/>
              </w:rPr>
            </w:pPr>
            <w:r w:rsidRPr="00680AC7">
              <w:rPr>
                <w:rFonts w:ascii="Arial" w:hAnsi="Arial" w:cs="Arial"/>
              </w:rPr>
              <w:t>40% территории земельного участка</w:t>
            </w:r>
          </w:p>
        </w:tc>
      </w:tr>
      <w:tr w:rsidR="00680AC7" w:rsidRPr="00680AC7" w:rsidTr="00B23DCA">
        <w:trPr>
          <w:trHeight w:hRule="exact" w:val="186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0AC7" w:rsidRPr="00680AC7" w:rsidRDefault="00680AC7" w:rsidP="00B23DCA">
            <w:pPr>
              <w:ind w:left="-426" w:right="-181" w:firstLine="710"/>
              <w:rPr>
                <w:rFonts w:ascii="Arial" w:hAnsi="Arial" w:cs="Arial"/>
              </w:rPr>
            </w:pPr>
            <w:r w:rsidRPr="00680AC7">
              <w:rPr>
                <w:rFonts w:ascii="Arial" w:hAnsi="Arial" w:cs="Arial"/>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80AC7" w:rsidRPr="00680AC7" w:rsidRDefault="00680AC7" w:rsidP="00B23DCA">
            <w:pPr>
              <w:ind w:left="101" w:right="527" w:hanging="40"/>
              <w:rPr>
                <w:rFonts w:ascii="Arial" w:hAnsi="Arial" w:cs="Arial"/>
              </w:rPr>
            </w:pPr>
            <w:r w:rsidRPr="00680AC7">
              <w:rPr>
                <w:rFonts w:ascii="Arial" w:hAnsi="Arial" w:cs="Arial"/>
              </w:rPr>
              <w:t>Прочие, за исключением объектов коммунального хозяйства, объектов сельскохозяйственного использования, объектов транспорта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680AC7" w:rsidRPr="00680AC7" w:rsidRDefault="00680AC7" w:rsidP="00401D8B">
            <w:pPr>
              <w:ind w:left="101" w:right="225" w:firstLine="283"/>
              <w:rPr>
                <w:rFonts w:ascii="Arial" w:hAnsi="Arial" w:cs="Arial"/>
              </w:rPr>
            </w:pPr>
          </w:p>
          <w:p w:rsidR="00680AC7" w:rsidRPr="00680AC7" w:rsidRDefault="00680AC7" w:rsidP="00401D8B">
            <w:pPr>
              <w:ind w:left="101" w:right="225" w:firstLine="283"/>
              <w:rPr>
                <w:rFonts w:ascii="Arial" w:hAnsi="Arial" w:cs="Arial"/>
              </w:rPr>
            </w:pPr>
            <w:r w:rsidRPr="00680AC7">
              <w:rPr>
                <w:rFonts w:ascii="Arial" w:hAnsi="Arial" w:cs="Arial"/>
              </w:rPr>
              <w:t>15% территории земельного участка</w:t>
            </w:r>
          </w:p>
        </w:tc>
      </w:tr>
      <w:tr w:rsidR="00680AC7" w:rsidRPr="00680AC7" w:rsidTr="00B23DCA">
        <w:trPr>
          <w:trHeight w:hRule="exact" w:val="1559"/>
        </w:trPr>
        <w:tc>
          <w:tcPr>
            <w:tcW w:w="103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680AC7" w:rsidRPr="00680AC7" w:rsidRDefault="00680AC7" w:rsidP="00B23DCA">
            <w:pPr>
              <w:ind w:left="-426" w:right="-181" w:firstLine="710"/>
              <w:rPr>
                <w:rFonts w:ascii="Arial" w:hAnsi="Arial" w:cs="Arial"/>
              </w:rPr>
            </w:pPr>
            <w:r w:rsidRPr="00680AC7">
              <w:rPr>
                <w:rFonts w:ascii="Arial" w:hAnsi="Arial" w:cs="Arial"/>
              </w:rPr>
              <w:t>9</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680AC7" w:rsidRPr="00680AC7" w:rsidRDefault="00680AC7" w:rsidP="00B23DCA">
            <w:pPr>
              <w:ind w:left="101" w:right="527" w:hanging="40"/>
              <w:rPr>
                <w:rFonts w:ascii="Arial" w:hAnsi="Arial" w:cs="Arial"/>
              </w:rPr>
            </w:pPr>
            <w:r w:rsidRPr="00680AC7">
              <w:rPr>
                <w:rFonts w:ascii="Arial" w:hAnsi="Arial" w:cs="Arial"/>
              </w:rPr>
              <w:t>Объекты коммунального хозяйства, объекты сельскохозяйственного использования, объекты транспорта</w:t>
            </w:r>
          </w:p>
        </w:tc>
        <w:tc>
          <w:tcPr>
            <w:tcW w:w="4252" w:type="dxa"/>
            <w:gridSpan w:val="3"/>
            <w:tcBorders>
              <w:top w:val="single" w:sz="6" w:space="0" w:color="auto"/>
              <w:left w:val="single" w:sz="6" w:space="0" w:color="auto"/>
              <w:bottom w:val="single" w:sz="4" w:space="0" w:color="auto"/>
              <w:right w:val="single" w:sz="6" w:space="0" w:color="auto"/>
            </w:tcBorders>
            <w:shd w:val="clear" w:color="auto" w:fill="FFFFFF"/>
          </w:tcPr>
          <w:p w:rsidR="00680AC7" w:rsidRPr="00680AC7" w:rsidRDefault="00680AC7" w:rsidP="00401D8B">
            <w:pPr>
              <w:ind w:left="101" w:right="225" w:firstLine="283"/>
              <w:rPr>
                <w:rFonts w:ascii="Arial" w:hAnsi="Arial" w:cs="Arial"/>
              </w:rPr>
            </w:pPr>
          </w:p>
          <w:p w:rsidR="00680AC7" w:rsidRPr="00680AC7" w:rsidRDefault="00680AC7" w:rsidP="00401D8B">
            <w:pPr>
              <w:ind w:left="101" w:right="225" w:firstLine="283"/>
              <w:rPr>
                <w:rFonts w:ascii="Arial" w:hAnsi="Arial" w:cs="Arial"/>
              </w:rPr>
            </w:pPr>
            <w:r w:rsidRPr="00680AC7">
              <w:rPr>
                <w:rFonts w:ascii="Arial" w:hAnsi="Arial" w:cs="Arial"/>
              </w:rPr>
              <w:t>Не устанавливаются</w:t>
            </w:r>
          </w:p>
        </w:tc>
      </w:tr>
      <w:tr w:rsidR="00680AC7" w:rsidRPr="00680AC7" w:rsidTr="00B23DCA">
        <w:trPr>
          <w:gridAfter w:val="1"/>
          <w:wAfter w:w="85" w:type="dxa"/>
          <w:trHeight w:hRule="exact" w:val="282"/>
        </w:trPr>
        <w:tc>
          <w:tcPr>
            <w:tcW w:w="993" w:type="dxa"/>
            <w:tcBorders>
              <w:top w:val="single" w:sz="4" w:space="0" w:color="auto"/>
            </w:tcBorders>
            <w:shd w:val="clear" w:color="auto" w:fill="FFFFFF"/>
            <w:vAlign w:val="center"/>
          </w:tcPr>
          <w:p w:rsidR="00680AC7" w:rsidRPr="00680AC7" w:rsidRDefault="00680AC7" w:rsidP="00DD2C05">
            <w:pPr>
              <w:ind w:left="-851" w:firstLine="425"/>
              <w:rPr>
                <w:rFonts w:ascii="Arial" w:hAnsi="Arial" w:cs="Arial"/>
              </w:rPr>
            </w:pPr>
          </w:p>
        </w:tc>
        <w:tc>
          <w:tcPr>
            <w:tcW w:w="4367" w:type="dxa"/>
            <w:gridSpan w:val="3"/>
            <w:tcBorders>
              <w:top w:val="single" w:sz="4" w:space="0" w:color="auto"/>
            </w:tcBorders>
            <w:shd w:val="clear" w:color="auto" w:fill="FFFFFF"/>
          </w:tcPr>
          <w:p w:rsidR="00680AC7" w:rsidRPr="00680AC7" w:rsidRDefault="00680AC7" w:rsidP="00DD2C05">
            <w:pPr>
              <w:ind w:left="-851" w:firstLine="425"/>
              <w:rPr>
                <w:rFonts w:ascii="Arial" w:hAnsi="Arial" w:cs="Arial"/>
              </w:rPr>
            </w:pPr>
          </w:p>
        </w:tc>
        <w:tc>
          <w:tcPr>
            <w:tcW w:w="3809" w:type="dxa"/>
            <w:tcBorders>
              <w:top w:val="single" w:sz="4" w:space="0" w:color="auto"/>
            </w:tcBorders>
            <w:shd w:val="clear" w:color="auto" w:fill="FFFFFF"/>
          </w:tcPr>
          <w:p w:rsidR="00680AC7" w:rsidRPr="00680AC7" w:rsidRDefault="00680AC7" w:rsidP="00DD2C05">
            <w:pPr>
              <w:ind w:left="-851" w:firstLine="425"/>
              <w:rPr>
                <w:rFonts w:ascii="Arial" w:hAnsi="Arial" w:cs="Arial"/>
              </w:rPr>
            </w:pPr>
          </w:p>
        </w:tc>
      </w:tr>
    </w:tbl>
    <w:p w:rsidR="0074191D" w:rsidRPr="00680AC7" w:rsidRDefault="0074191D" w:rsidP="00B23DCA">
      <w:pPr>
        <w:ind w:firstLine="0"/>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74191D" w:rsidRPr="00680AC7" w:rsidRDefault="0074191D" w:rsidP="00DD2C05">
      <w:pPr>
        <w:ind w:left="-851" w:firstLine="425"/>
        <w:rPr>
          <w:rFonts w:ascii="Arial" w:hAnsi="Arial" w:cs="Arial"/>
        </w:rPr>
      </w:pPr>
    </w:p>
    <w:p w:rsidR="0074191D" w:rsidRPr="00680AC7" w:rsidRDefault="0074191D" w:rsidP="00DD2C05">
      <w:pPr>
        <w:ind w:left="-851" w:firstLine="425"/>
        <w:jc w:val="left"/>
        <w:rPr>
          <w:rFonts w:ascii="Arial" w:hAnsi="Arial" w:cs="Arial"/>
          <w:b/>
        </w:rPr>
      </w:pPr>
      <w:r w:rsidRPr="00680AC7">
        <w:rPr>
          <w:rFonts w:ascii="Arial" w:hAnsi="Arial" w:cs="Arial"/>
          <w:b/>
        </w:rPr>
        <w:t>Статья 1</w:t>
      </w:r>
      <w:r w:rsidR="00B23DCA">
        <w:rPr>
          <w:rFonts w:ascii="Arial" w:hAnsi="Arial" w:cs="Arial"/>
          <w:b/>
        </w:rPr>
        <w:t>0</w:t>
      </w:r>
      <w:r w:rsidRPr="00680AC7">
        <w:rPr>
          <w:rFonts w:ascii="Arial" w:hAnsi="Arial" w:cs="Arial"/>
          <w:b/>
        </w:rPr>
        <w:t xml:space="preserve">. Минимальное количество машино-мест для хранения индивидуального автотранспорта </w:t>
      </w:r>
    </w:p>
    <w:p w:rsidR="0074191D" w:rsidRDefault="0074191D" w:rsidP="00DD2C05">
      <w:pPr>
        <w:ind w:left="-851" w:firstLine="425"/>
        <w:rPr>
          <w:lang w:eastAsia="ru-RU"/>
        </w:rPr>
      </w:pPr>
    </w:p>
    <w:p w:rsidR="0074191D" w:rsidRPr="00680AC7" w:rsidRDefault="0074191D" w:rsidP="00DD2C05">
      <w:pPr>
        <w:ind w:left="-851" w:firstLine="425"/>
        <w:rPr>
          <w:rFonts w:ascii="Arial" w:hAnsi="Arial" w:cs="Arial"/>
        </w:rPr>
      </w:pPr>
      <w:r w:rsidRPr="00680AC7">
        <w:rPr>
          <w:rFonts w:ascii="Arial" w:hAnsi="Arial" w:cs="Arial"/>
        </w:rPr>
        <w:t>1. Система организации хранения индивидуального автотранспорта может предусматривать:</w:t>
      </w:r>
    </w:p>
    <w:p w:rsidR="0074191D" w:rsidRPr="00680AC7" w:rsidRDefault="0074191D" w:rsidP="00DD2C05">
      <w:pPr>
        <w:ind w:left="-851" w:firstLine="425"/>
        <w:rPr>
          <w:rFonts w:ascii="Arial" w:hAnsi="Arial" w:cs="Arial"/>
        </w:rPr>
      </w:pPr>
      <w:r w:rsidRPr="00680AC7">
        <w:rPr>
          <w:rFonts w:ascii="Arial" w:hAnsi="Arial" w:cs="Arial"/>
        </w:rPr>
        <w:t>- хранение в капитальных гаражах - стоянках (наземных, подземных, встроенных и пристроенных);</w:t>
      </w:r>
    </w:p>
    <w:p w:rsidR="0074191D" w:rsidRPr="00680AC7" w:rsidRDefault="0074191D" w:rsidP="00DD2C05">
      <w:pPr>
        <w:ind w:left="-851" w:firstLine="425"/>
        <w:rPr>
          <w:rFonts w:ascii="Arial" w:hAnsi="Arial" w:cs="Arial"/>
        </w:rPr>
      </w:pPr>
      <w:r w:rsidRPr="00680AC7">
        <w:rPr>
          <w:rFonts w:ascii="Arial" w:hAnsi="Arial" w:cs="Arial"/>
        </w:rPr>
        <w:t>- хранение в гаражах - стоянках из сборно-разборных конструкций (объект движимого имущества);</w:t>
      </w:r>
    </w:p>
    <w:p w:rsidR="0074191D" w:rsidRPr="00680AC7" w:rsidRDefault="0074191D" w:rsidP="00DD2C05">
      <w:pPr>
        <w:ind w:left="-851" w:firstLine="425"/>
        <w:rPr>
          <w:rFonts w:ascii="Arial" w:hAnsi="Arial" w:cs="Arial"/>
        </w:rPr>
      </w:pPr>
      <w:r w:rsidRPr="00680AC7">
        <w:rPr>
          <w:rFonts w:ascii="Arial" w:hAnsi="Arial" w:cs="Arial"/>
        </w:rPr>
        <w:t>- временное хранение на открытых охраняемых и неохраняемых стоянках.</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2. Площади машино-мест для хранения индивидуального автотранспорта определяются:</w:t>
      </w:r>
    </w:p>
    <w:p w:rsidR="0074191D" w:rsidRPr="00680AC7" w:rsidRDefault="0074191D" w:rsidP="00DD2C05">
      <w:pPr>
        <w:ind w:left="-851" w:firstLine="425"/>
        <w:rPr>
          <w:rFonts w:ascii="Arial" w:hAnsi="Arial" w:cs="Arial"/>
        </w:rPr>
      </w:pPr>
      <w:r w:rsidRPr="00680AC7">
        <w:rPr>
          <w:rFonts w:ascii="Arial" w:hAnsi="Arial" w:cs="Arial"/>
        </w:rPr>
        <w:t>-   из расчета 25 кв.м на 1 автомобиль (с учетом проездов);</w:t>
      </w:r>
    </w:p>
    <w:p w:rsidR="0074191D" w:rsidRPr="00680AC7" w:rsidRDefault="0074191D" w:rsidP="00DD2C05">
      <w:pPr>
        <w:ind w:left="-851" w:firstLine="425"/>
        <w:rPr>
          <w:rFonts w:ascii="Arial" w:hAnsi="Arial" w:cs="Arial"/>
        </w:rPr>
      </w:pPr>
      <w:r w:rsidRPr="00680AC7">
        <w:rPr>
          <w:rFonts w:ascii="Arial" w:hAnsi="Arial" w:cs="Arial"/>
        </w:rPr>
        <w:t xml:space="preserve">    - при примыкании участков для стоянки к проезжей части улиц и проездов и продольном расположении автомобилей - 18,0 кв.м на автомобиль.</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lastRenderedPageBreak/>
        <w:t>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При проектировании стоянок-спутников предусматривается их удаленность:</w:t>
      </w:r>
    </w:p>
    <w:p w:rsidR="0074191D" w:rsidRPr="00680AC7" w:rsidRDefault="0074191D" w:rsidP="00DD2C05">
      <w:pPr>
        <w:ind w:left="-851" w:firstLine="425"/>
        <w:rPr>
          <w:rFonts w:ascii="Arial" w:hAnsi="Arial" w:cs="Arial"/>
        </w:rPr>
      </w:pPr>
      <w:r w:rsidRPr="00680AC7">
        <w:rPr>
          <w:rFonts w:ascii="Arial" w:hAnsi="Arial" w:cs="Arial"/>
        </w:rPr>
        <w:t>- для жилых домов в пределах пешеходной доступности не более 500 метров;</w:t>
      </w:r>
    </w:p>
    <w:p w:rsidR="0074191D" w:rsidRPr="00680AC7" w:rsidRDefault="0074191D" w:rsidP="00DD2C05">
      <w:pPr>
        <w:ind w:left="-851" w:firstLine="425"/>
        <w:rPr>
          <w:rFonts w:ascii="Arial" w:hAnsi="Arial" w:cs="Arial"/>
        </w:rPr>
      </w:pPr>
      <w:r w:rsidRPr="00680AC7">
        <w:rPr>
          <w:rFonts w:ascii="Arial" w:hAnsi="Arial" w:cs="Arial"/>
        </w:rPr>
        <w:t>- для жилых домов, возводимых в рамках программ развития застроенных территорий – в пределах пешеходной доступности не более 1500 метров;</w:t>
      </w:r>
    </w:p>
    <w:p w:rsidR="0074191D" w:rsidRPr="00680AC7" w:rsidRDefault="0074191D" w:rsidP="00DD2C05">
      <w:pPr>
        <w:ind w:left="-851" w:firstLine="425"/>
        <w:rPr>
          <w:rFonts w:ascii="Arial" w:hAnsi="Arial" w:cs="Arial"/>
        </w:rPr>
      </w:pPr>
      <w:r w:rsidRPr="00680AC7">
        <w:rPr>
          <w:rFonts w:ascii="Arial" w:hAnsi="Arial" w:cs="Arial"/>
        </w:rPr>
        <w:t>- для прочих – на примыкающих земельных участках.</w:t>
      </w:r>
    </w:p>
    <w:p w:rsidR="0074191D" w:rsidRPr="00680AC7" w:rsidRDefault="0074191D" w:rsidP="00DD2C05">
      <w:pPr>
        <w:ind w:left="-851" w:firstLine="425"/>
        <w:rPr>
          <w:rFonts w:ascii="Arial" w:hAnsi="Arial" w:cs="Arial"/>
        </w:rPr>
      </w:pPr>
      <w:r w:rsidRPr="00680AC7">
        <w:rPr>
          <w:rFonts w:ascii="Arial" w:hAnsi="Arial" w:cs="Arial"/>
        </w:rPr>
        <w:t>Размещение за пределами земельного участка основного объекта части машино-мест в документации по планировке территории должно быть обосновано наличием необходимого количества машино-мест или территории для их размещения в границах квартала.</w:t>
      </w:r>
    </w:p>
    <w:p w:rsidR="0074191D" w:rsidRPr="00680AC7" w:rsidRDefault="0074191D" w:rsidP="00DD2C05">
      <w:pPr>
        <w:ind w:left="-851" w:firstLine="425"/>
        <w:rPr>
          <w:rFonts w:ascii="Arial" w:hAnsi="Arial" w:cs="Arial"/>
        </w:rPr>
      </w:pPr>
    </w:p>
    <w:p w:rsidR="0074191D" w:rsidRPr="00680AC7" w:rsidRDefault="0074191D" w:rsidP="00DD2C05">
      <w:pPr>
        <w:ind w:left="-851" w:firstLine="425"/>
        <w:rPr>
          <w:rFonts w:ascii="Arial" w:hAnsi="Arial" w:cs="Arial"/>
        </w:rPr>
      </w:pPr>
      <w:r w:rsidRPr="00680AC7">
        <w:rPr>
          <w:rFonts w:ascii="Arial" w:hAnsi="Arial" w:cs="Arial"/>
        </w:rPr>
        <w:t>5. Минимальное количество машино-мест для временного хранения индивидуального автотранспорта на территории земельных участков приведено в таблице 2.</w:t>
      </w:r>
    </w:p>
    <w:p w:rsidR="0074191D" w:rsidRPr="00680AC7" w:rsidRDefault="0074191D" w:rsidP="00DD2C05">
      <w:pPr>
        <w:ind w:left="-851" w:firstLine="425"/>
        <w:jc w:val="right"/>
        <w:outlineLvl w:val="0"/>
        <w:rPr>
          <w:rFonts w:ascii="Arial" w:hAnsi="Arial" w:cs="Arial"/>
        </w:rPr>
      </w:pPr>
    </w:p>
    <w:p w:rsidR="0074191D" w:rsidRPr="00680AC7" w:rsidRDefault="0074191D" w:rsidP="00DD2C05">
      <w:pPr>
        <w:ind w:left="-851" w:firstLine="425"/>
        <w:jc w:val="right"/>
        <w:outlineLvl w:val="0"/>
        <w:rPr>
          <w:rFonts w:ascii="Arial" w:hAnsi="Arial" w:cs="Arial"/>
        </w:rPr>
      </w:pPr>
      <w:r w:rsidRPr="00680AC7">
        <w:rPr>
          <w:rFonts w:ascii="Arial" w:hAnsi="Arial" w:cs="Arial"/>
        </w:rPr>
        <w:t>Таблица 2</w:t>
      </w:r>
    </w:p>
    <w:p w:rsidR="0074191D" w:rsidRDefault="0074191D" w:rsidP="00DD2C05">
      <w:pPr>
        <w:ind w:left="-851" w:firstLine="425"/>
        <w:jc w:val="center"/>
        <w:rPr>
          <w:rFonts w:ascii="Arial" w:hAnsi="Arial" w:cs="Arial"/>
        </w:rPr>
      </w:pPr>
      <w:r w:rsidRPr="00680AC7">
        <w:rPr>
          <w:rFonts w:ascii="Arial" w:hAnsi="Arial" w:cs="Arial"/>
          <w:b/>
        </w:rPr>
        <w:t>Минимальное количество машино-мест для временного хранения индивидуального автотранспорта на территории земельных участков</w:t>
      </w:r>
    </w:p>
    <w:p w:rsidR="00680AC7" w:rsidRPr="00680AC7" w:rsidRDefault="00680AC7" w:rsidP="00DD2C05">
      <w:pPr>
        <w:ind w:left="-851" w:firstLine="425"/>
        <w:jc w:val="center"/>
        <w:rPr>
          <w:rFonts w:ascii="Arial" w:hAnsi="Arial" w:cs="Arial"/>
        </w:rPr>
      </w:pPr>
    </w:p>
    <w:tbl>
      <w:tblPr>
        <w:tblW w:w="9782" w:type="dxa"/>
        <w:tblInd w:w="-386" w:type="dxa"/>
        <w:tblLayout w:type="fixed"/>
        <w:tblCellMar>
          <w:left w:w="40" w:type="dxa"/>
          <w:right w:w="40" w:type="dxa"/>
        </w:tblCellMar>
        <w:tblLook w:val="0000"/>
      </w:tblPr>
      <w:tblGrid>
        <w:gridCol w:w="811"/>
        <w:gridCol w:w="3828"/>
        <w:gridCol w:w="5143"/>
      </w:tblGrid>
      <w:tr w:rsidR="0074191D" w:rsidRPr="00680AC7" w:rsidTr="00B23DCA">
        <w:trPr>
          <w:trHeight w:hRule="exact" w:val="330"/>
        </w:trPr>
        <w:tc>
          <w:tcPr>
            <w:tcW w:w="811" w:type="dxa"/>
            <w:tcBorders>
              <w:top w:val="single" w:sz="6" w:space="0" w:color="auto"/>
              <w:left w:val="single" w:sz="6" w:space="0" w:color="auto"/>
              <w:bottom w:val="single" w:sz="4" w:space="0" w:color="auto"/>
              <w:right w:val="single" w:sz="6" w:space="0" w:color="auto"/>
            </w:tcBorders>
            <w:shd w:val="clear" w:color="auto" w:fill="FFFFFF"/>
            <w:vAlign w:val="center"/>
          </w:tcPr>
          <w:p w:rsidR="0074191D" w:rsidRPr="00680AC7" w:rsidRDefault="0074191D" w:rsidP="00DD2C05">
            <w:pPr>
              <w:ind w:left="-851" w:firstLine="425"/>
              <w:rPr>
                <w:rFonts w:ascii="Arial" w:hAnsi="Arial" w:cs="Arial"/>
              </w:rPr>
            </w:pPr>
            <w:r w:rsidRPr="00680AC7">
              <w:rPr>
                <w:rFonts w:ascii="Arial" w:hAnsi="Arial" w:cs="Arial"/>
              </w:rPr>
              <w:t xml:space="preserve">  № п/п </w:t>
            </w:r>
          </w:p>
          <w:p w:rsidR="0074191D" w:rsidRPr="00680AC7" w:rsidRDefault="0074191D" w:rsidP="00DD2C05">
            <w:pPr>
              <w:ind w:left="-851" w:firstLine="425"/>
              <w:rPr>
                <w:rFonts w:ascii="Arial" w:hAnsi="Arial" w:cs="Arial"/>
              </w:rPr>
            </w:pPr>
            <w:r w:rsidRPr="00680AC7">
              <w:rPr>
                <w:rFonts w:ascii="Arial" w:hAnsi="Arial" w:cs="Arial"/>
              </w:rPr>
              <w:t xml:space="preserve">  </w:t>
            </w:r>
          </w:p>
        </w:tc>
        <w:tc>
          <w:tcPr>
            <w:tcW w:w="3828" w:type="dxa"/>
            <w:tcBorders>
              <w:top w:val="single" w:sz="6" w:space="0" w:color="auto"/>
              <w:left w:val="single" w:sz="6" w:space="0" w:color="auto"/>
              <w:bottom w:val="single" w:sz="4" w:space="0" w:color="auto"/>
              <w:right w:val="single" w:sz="6" w:space="0" w:color="auto"/>
            </w:tcBorders>
            <w:shd w:val="clear" w:color="auto" w:fill="FFFFFF"/>
            <w:vAlign w:val="center"/>
          </w:tcPr>
          <w:p w:rsidR="0074191D" w:rsidRPr="00680AC7" w:rsidRDefault="0074191D" w:rsidP="00B23DCA">
            <w:pPr>
              <w:ind w:left="284" w:firstLine="0"/>
              <w:jc w:val="center"/>
              <w:rPr>
                <w:rFonts w:ascii="Arial" w:hAnsi="Arial" w:cs="Arial"/>
              </w:rPr>
            </w:pPr>
            <w:r w:rsidRPr="00680AC7">
              <w:rPr>
                <w:rFonts w:ascii="Arial" w:hAnsi="Arial" w:cs="Arial"/>
              </w:rPr>
              <w:t>Вид использования</w:t>
            </w:r>
          </w:p>
          <w:p w:rsidR="0074191D" w:rsidRPr="00680AC7" w:rsidRDefault="0074191D" w:rsidP="00B23DCA">
            <w:pPr>
              <w:ind w:left="284" w:firstLine="0"/>
              <w:rPr>
                <w:rFonts w:ascii="Arial" w:hAnsi="Arial" w:cs="Arial"/>
              </w:rPr>
            </w:pPr>
          </w:p>
        </w:tc>
        <w:tc>
          <w:tcPr>
            <w:tcW w:w="5143" w:type="dxa"/>
            <w:tcBorders>
              <w:top w:val="single" w:sz="6" w:space="0" w:color="auto"/>
              <w:left w:val="single" w:sz="6" w:space="0" w:color="auto"/>
              <w:bottom w:val="single" w:sz="4" w:space="0" w:color="auto"/>
              <w:right w:val="single" w:sz="6" w:space="0" w:color="auto"/>
            </w:tcBorders>
            <w:shd w:val="clear" w:color="auto" w:fill="FFFFFF"/>
            <w:vAlign w:val="center"/>
          </w:tcPr>
          <w:p w:rsidR="0074191D" w:rsidRPr="00680AC7" w:rsidRDefault="0074191D" w:rsidP="00B23DCA">
            <w:pPr>
              <w:ind w:left="284" w:right="385" w:firstLine="0"/>
              <w:jc w:val="center"/>
              <w:rPr>
                <w:rFonts w:ascii="Arial" w:hAnsi="Arial" w:cs="Arial"/>
              </w:rPr>
            </w:pPr>
            <w:r w:rsidRPr="00680AC7">
              <w:rPr>
                <w:rFonts w:ascii="Arial" w:hAnsi="Arial" w:cs="Arial"/>
              </w:rPr>
              <w:t>Минимальное количество машино-мест</w:t>
            </w:r>
          </w:p>
        </w:tc>
      </w:tr>
      <w:tr w:rsidR="0074191D" w:rsidRPr="00680AC7" w:rsidTr="00B23DCA">
        <w:trPr>
          <w:trHeight w:val="720"/>
        </w:trPr>
        <w:tc>
          <w:tcPr>
            <w:tcW w:w="811" w:type="dxa"/>
            <w:tcBorders>
              <w:top w:val="single" w:sz="4" w:space="0" w:color="auto"/>
              <w:left w:val="single" w:sz="6" w:space="0" w:color="auto"/>
              <w:bottom w:val="single" w:sz="4" w:space="0" w:color="auto"/>
              <w:right w:val="single" w:sz="6" w:space="0" w:color="auto"/>
            </w:tcBorders>
            <w:shd w:val="clear" w:color="auto" w:fill="FFFFFF"/>
            <w:vAlign w:val="center"/>
          </w:tcPr>
          <w:p w:rsidR="0074191D" w:rsidRPr="00680AC7" w:rsidRDefault="0074191D" w:rsidP="00B23DCA">
            <w:pPr>
              <w:ind w:left="-323" w:firstLine="234"/>
              <w:jc w:val="center"/>
              <w:rPr>
                <w:rFonts w:ascii="Arial" w:hAnsi="Arial" w:cs="Arial"/>
              </w:rPr>
            </w:pPr>
            <w:r w:rsidRPr="00680AC7">
              <w:rPr>
                <w:rFonts w:ascii="Arial" w:hAnsi="Arial" w:cs="Arial"/>
              </w:rPr>
              <w:t>1</w:t>
            </w:r>
          </w:p>
        </w:tc>
        <w:tc>
          <w:tcPr>
            <w:tcW w:w="3828" w:type="dxa"/>
            <w:tcBorders>
              <w:top w:val="single" w:sz="4" w:space="0" w:color="auto"/>
              <w:left w:val="single" w:sz="6" w:space="0" w:color="auto"/>
              <w:bottom w:val="single" w:sz="4" w:space="0" w:color="auto"/>
              <w:right w:val="single" w:sz="6" w:space="0" w:color="auto"/>
            </w:tcBorders>
            <w:shd w:val="clear" w:color="auto" w:fill="FFFFFF"/>
            <w:vAlign w:val="center"/>
          </w:tcPr>
          <w:p w:rsidR="0074191D" w:rsidRPr="00680AC7" w:rsidRDefault="0074191D" w:rsidP="00B23DCA">
            <w:pPr>
              <w:ind w:left="284" w:right="204" w:firstLine="0"/>
              <w:rPr>
                <w:rFonts w:ascii="Arial" w:hAnsi="Arial" w:cs="Arial"/>
              </w:rPr>
            </w:pPr>
            <w:r w:rsidRPr="00680AC7">
              <w:rPr>
                <w:rFonts w:ascii="Arial" w:hAnsi="Arial" w:cs="Arial"/>
              </w:rPr>
              <w:t xml:space="preserve">Индивидуальные жилые дома, дачи </w:t>
            </w:r>
          </w:p>
        </w:tc>
        <w:tc>
          <w:tcPr>
            <w:tcW w:w="5143" w:type="dxa"/>
            <w:tcBorders>
              <w:top w:val="single" w:sz="4" w:space="0" w:color="auto"/>
              <w:left w:val="single" w:sz="6" w:space="0" w:color="auto"/>
              <w:bottom w:val="single" w:sz="4" w:space="0" w:color="auto"/>
              <w:right w:val="single" w:sz="6" w:space="0" w:color="auto"/>
            </w:tcBorders>
            <w:shd w:val="clear" w:color="auto" w:fill="FFFFFF"/>
            <w:vAlign w:val="center"/>
          </w:tcPr>
          <w:p w:rsidR="0074191D" w:rsidRPr="00680AC7" w:rsidRDefault="0074191D" w:rsidP="00B23DCA">
            <w:pPr>
              <w:ind w:left="284" w:right="385" w:firstLine="0"/>
              <w:rPr>
                <w:rFonts w:ascii="Arial" w:hAnsi="Arial" w:cs="Arial"/>
              </w:rPr>
            </w:pPr>
            <w:r w:rsidRPr="00680AC7">
              <w:rPr>
                <w:rFonts w:ascii="Arial" w:hAnsi="Arial" w:cs="Arial"/>
              </w:rPr>
              <w:t>1 машино-место на земельный участок</w:t>
            </w:r>
          </w:p>
        </w:tc>
      </w:tr>
      <w:tr w:rsidR="0074191D" w:rsidRPr="00680AC7" w:rsidTr="00B23DCA">
        <w:trPr>
          <w:trHeight w:val="519"/>
        </w:trPr>
        <w:tc>
          <w:tcPr>
            <w:tcW w:w="811" w:type="dxa"/>
            <w:tcBorders>
              <w:top w:val="single" w:sz="4" w:space="0" w:color="auto"/>
              <w:left w:val="single" w:sz="6" w:space="0" w:color="auto"/>
              <w:right w:val="single" w:sz="6" w:space="0" w:color="auto"/>
            </w:tcBorders>
            <w:shd w:val="clear" w:color="auto" w:fill="FFFFFF"/>
            <w:vAlign w:val="center"/>
          </w:tcPr>
          <w:p w:rsidR="0074191D" w:rsidRPr="00680AC7" w:rsidRDefault="0074191D" w:rsidP="00B23DCA">
            <w:pPr>
              <w:ind w:left="-323" w:firstLine="234"/>
              <w:jc w:val="center"/>
              <w:rPr>
                <w:rFonts w:ascii="Arial" w:hAnsi="Arial" w:cs="Arial"/>
              </w:rPr>
            </w:pPr>
            <w:r w:rsidRPr="00680AC7">
              <w:rPr>
                <w:rFonts w:ascii="Arial" w:hAnsi="Arial" w:cs="Arial"/>
              </w:rPr>
              <w:t>2</w:t>
            </w:r>
          </w:p>
        </w:tc>
        <w:tc>
          <w:tcPr>
            <w:tcW w:w="3828" w:type="dxa"/>
            <w:tcBorders>
              <w:top w:val="single" w:sz="4" w:space="0" w:color="auto"/>
              <w:left w:val="single" w:sz="6" w:space="0" w:color="auto"/>
              <w:right w:val="single" w:sz="6" w:space="0" w:color="auto"/>
            </w:tcBorders>
            <w:shd w:val="clear" w:color="auto" w:fill="FFFFFF"/>
            <w:vAlign w:val="center"/>
          </w:tcPr>
          <w:p w:rsidR="0074191D" w:rsidRPr="00680AC7" w:rsidRDefault="0074191D" w:rsidP="00B23DCA">
            <w:pPr>
              <w:ind w:left="284" w:right="204" w:firstLine="0"/>
              <w:rPr>
                <w:rFonts w:ascii="Arial" w:hAnsi="Arial" w:cs="Arial"/>
              </w:rPr>
            </w:pPr>
            <w:r w:rsidRPr="00680AC7">
              <w:rPr>
                <w:rFonts w:ascii="Arial" w:hAnsi="Arial" w:cs="Arial"/>
              </w:rPr>
              <w:t>Многоквартирные дома</w:t>
            </w:r>
          </w:p>
        </w:tc>
        <w:tc>
          <w:tcPr>
            <w:tcW w:w="5143" w:type="dxa"/>
            <w:tcBorders>
              <w:top w:val="single" w:sz="4" w:space="0" w:color="auto"/>
              <w:left w:val="single" w:sz="6" w:space="0" w:color="auto"/>
              <w:right w:val="single" w:sz="6" w:space="0" w:color="auto"/>
            </w:tcBorders>
            <w:shd w:val="clear" w:color="auto" w:fill="FFFFFF"/>
            <w:vAlign w:val="center"/>
          </w:tcPr>
          <w:p w:rsidR="0074191D" w:rsidRPr="00680AC7" w:rsidRDefault="0074191D" w:rsidP="00B23DCA">
            <w:pPr>
              <w:ind w:left="284" w:right="385" w:firstLine="0"/>
              <w:rPr>
                <w:rFonts w:ascii="Arial" w:hAnsi="Arial" w:cs="Arial"/>
              </w:rPr>
            </w:pPr>
            <w:r w:rsidRPr="00680AC7">
              <w:rPr>
                <w:rFonts w:ascii="Arial" w:hAnsi="Arial" w:cs="Arial"/>
              </w:rPr>
              <w:t>1 машино-место на 80 кв.м общей площади жилого дома</w:t>
            </w:r>
          </w:p>
        </w:tc>
      </w:tr>
      <w:tr w:rsidR="0074191D" w:rsidRPr="00680AC7" w:rsidTr="00B23DCA">
        <w:trPr>
          <w:trHeight w:hRule="exact" w:val="865"/>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74191D" w:rsidRPr="00680AC7" w:rsidRDefault="0074191D" w:rsidP="00B23DCA">
            <w:pPr>
              <w:ind w:left="-323" w:firstLine="234"/>
              <w:jc w:val="center"/>
              <w:rPr>
                <w:rFonts w:ascii="Arial" w:hAnsi="Arial" w:cs="Arial"/>
              </w:rPr>
            </w:pPr>
            <w:r w:rsidRPr="00680AC7">
              <w:rPr>
                <w:rFonts w:ascii="Arial" w:hAnsi="Arial" w:cs="Arial"/>
              </w:rPr>
              <w:t>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4191D" w:rsidRPr="00680AC7" w:rsidRDefault="0074191D" w:rsidP="00B23DCA">
            <w:pPr>
              <w:ind w:left="284" w:right="204" w:firstLine="0"/>
              <w:rPr>
                <w:rFonts w:ascii="Arial" w:hAnsi="Arial" w:cs="Arial"/>
              </w:rPr>
            </w:pPr>
            <w:r w:rsidRPr="00680AC7">
              <w:rPr>
                <w:rFonts w:ascii="Arial" w:hAnsi="Arial" w:cs="Arial"/>
              </w:rPr>
              <w:t>Объекты дошкольного, начального и среднего общего образования</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74191D" w:rsidRPr="00680AC7" w:rsidRDefault="0074191D" w:rsidP="00B23DCA">
            <w:pPr>
              <w:ind w:left="284" w:right="385" w:firstLine="0"/>
              <w:rPr>
                <w:rFonts w:ascii="Arial" w:hAnsi="Arial" w:cs="Arial"/>
              </w:rPr>
            </w:pPr>
            <w:r w:rsidRPr="00680AC7">
              <w:rPr>
                <w:rFonts w:ascii="Arial" w:hAnsi="Arial" w:cs="Arial"/>
              </w:rPr>
              <w:t>1 машино-место на 5 работников</w:t>
            </w:r>
          </w:p>
        </w:tc>
      </w:tr>
      <w:tr w:rsidR="0000584C" w:rsidRPr="00680AC7" w:rsidTr="00B23DCA">
        <w:trPr>
          <w:trHeight w:hRule="exact" w:val="1949"/>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323" w:firstLine="234"/>
              <w:jc w:val="center"/>
              <w:rPr>
                <w:rFonts w:ascii="Arial" w:hAnsi="Arial" w:cs="Arial"/>
              </w:rPr>
            </w:pPr>
            <w:r>
              <w:rPr>
                <w:rFonts w:ascii="Arial" w:hAnsi="Arial" w:cs="Arial"/>
              </w:rPr>
              <w:t>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204" w:firstLine="0"/>
              <w:rPr>
                <w:rFonts w:ascii="Arial" w:hAnsi="Arial" w:cs="Arial"/>
              </w:rPr>
            </w:pPr>
            <w:r w:rsidRPr="00680AC7">
              <w:rPr>
                <w:rFonts w:ascii="Arial" w:hAnsi="Arial" w:cs="Arial"/>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385" w:firstLine="0"/>
              <w:rPr>
                <w:rFonts w:ascii="Arial" w:hAnsi="Arial" w:cs="Arial"/>
              </w:rPr>
            </w:pPr>
            <w:r w:rsidRPr="00680AC7">
              <w:rPr>
                <w:rFonts w:ascii="Arial" w:hAnsi="Arial" w:cs="Arial"/>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00584C" w:rsidRPr="00680AC7" w:rsidTr="00B23DCA">
        <w:trPr>
          <w:trHeight w:hRule="exact" w:val="1131"/>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323" w:firstLine="234"/>
              <w:jc w:val="center"/>
              <w:rPr>
                <w:rFonts w:ascii="Arial" w:hAnsi="Arial" w:cs="Arial"/>
              </w:rPr>
            </w:pPr>
            <w:r>
              <w:rPr>
                <w:rFonts w:ascii="Arial" w:hAnsi="Arial" w:cs="Arial"/>
              </w:rPr>
              <w:t>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204" w:firstLine="0"/>
              <w:rPr>
                <w:rFonts w:ascii="Arial" w:hAnsi="Arial" w:cs="Arial"/>
              </w:rPr>
            </w:pPr>
            <w:r w:rsidRPr="00680AC7">
              <w:rPr>
                <w:rFonts w:ascii="Arial" w:hAnsi="Arial" w:cs="Arial"/>
              </w:rPr>
              <w:t>Объекты физической культуры и спорта</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385" w:firstLine="0"/>
              <w:rPr>
                <w:rFonts w:ascii="Arial" w:hAnsi="Arial" w:cs="Arial"/>
              </w:rPr>
            </w:pPr>
            <w:r w:rsidRPr="00680AC7">
              <w:rPr>
                <w:rFonts w:ascii="Arial" w:hAnsi="Arial" w:cs="Arial"/>
              </w:rPr>
              <w:t>1 машино-место на 10 единовременных посетителей (включая зрителей) при их максимальном количестве</w:t>
            </w:r>
          </w:p>
        </w:tc>
      </w:tr>
      <w:tr w:rsidR="0000584C" w:rsidRPr="00680AC7" w:rsidTr="00B23DCA">
        <w:trPr>
          <w:trHeight w:hRule="exact" w:val="1257"/>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323" w:firstLine="234"/>
              <w:jc w:val="center"/>
              <w:rPr>
                <w:rFonts w:ascii="Arial" w:hAnsi="Arial" w:cs="Arial"/>
              </w:rPr>
            </w:pPr>
            <w:r>
              <w:rPr>
                <w:rFonts w:ascii="Arial" w:hAnsi="Arial" w:cs="Arial"/>
              </w:rPr>
              <w:t>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204" w:firstLine="0"/>
              <w:rPr>
                <w:rFonts w:ascii="Arial" w:hAnsi="Arial" w:cs="Arial"/>
              </w:rPr>
            </w:pPr>
            <w:r w:rsidRPr="00680AC7">
              <w:rPr>
                <w:rFonts w:ascii="Arial" w:hAnsi="Arial" w:cs="Arial"/>
              </w:rPr>
              <w:t>Больничные, санаторно-курортные учреждения, объекты социального обеспечения</w:t>
            </w:r>
          </w:p>
          <w:p w:rsidR="0000584C" w:rsidRPr="00680AC7" w:rsidRDefault="0000584C" w:rsidP="00B23DCA">
            <w:pPr>
              <w:ind w:left="284" w:right="204" w:firstLine="0"/>
              <w:rPr>
                <w:rFonts w:ascii="Arial" w:hAnsi="Arial" w:cs="Arial"/>
              </w:rPr>
            </w:pPr>
          </w:p>
          <w:p w:rsidR="0000584C" w:rsidRPr="00680AC7" w:rsidRDefault="0000584C" w:rsidP="00B23DCA">
            <w:pPr>
              <w:ind w:left="284" w:right="204" w:firstLine="0"/>
              <w:rPr>
                <w:rFonts w:ascii="Arial" w:hAnsi="Arial" w:cs="Arial"/>
              </w:rPr>
            </w:pP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385" w:firstLine="0"/>
              <w:rPr>
                <w:rFonts w:ascii="Arial" w:hAnsi="Arial" w:cs="Arial"/>
              </w:rPr>
            </w:pPr>
            <w:r w:rsidRPr="00680AC7">
              <w:rPr>
                <w:rFonts w:ascii="Arial" w:hAnsi="Arial" w:cs="Arial"/>
              </w:rPr>
              <w:t>1 машино-место на 20 койко-мест, а также 1 машино-место на 5 работников</w:t>
            </w:r>
          </w:p>
        </w:tc>
      </w:tr>
      <w:tr w:rsidR="0000584C" w:rsidRPr="00680AC7" w:rsidTr="00B23DCA">
        <w:trPr>
          <w:trHeight w:hRule="exact" w:val="1133"/>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323" w:firstLine="234"/>
              <w:jc w:val="center"/>
              <w:rPr>
                <w:rFonts w:ascii="Arial" w:hAnsi="Arial" w:cs="Arial"/>
              </w:rPr>
            </w:pPr>
            <w:r>
              <w:rPr>
                <w:rFonts w:ascii="Arial" w:hAnsi="Arial" w:cs="Arial"/>
              </w:rPr>
              <w:lastRenderedPageBreak/>
              <w:t>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204" w:firstLine="0"/>
              <w:rPr>
                <w:rFonts w:ascii="Arial" w:hAnsi="Arial" w:cs="Arial"/>
              </w:rPr>
            </w:pPr>
            <w:r w:rsidRPr="00680AC7">
              <w:rPr>
                <w:rFonts w:ascii="Arial" w:hAnsi="Arial" w:cs="Arial"/>
              </w:rPr>
              <w:t>Объекты для оздоровительных целей (кемпинги, базы отдыха)</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00584C" w:rsidRPr="00680AC7" w:rsidRDefault="0000584C" w:rsidP="00B23DCA">
            <w:pPr>
              <w:ind w:left="284" w:right="385" w:firstLine="0"/>
              <w:rPr>
                <w:rFonts w:ascii="Arial" w:hAnsi="Arial" w:cs="Arial"/>
              </w:rPr>
            </w:pPr>
            <w:r w:rsidRPr="00680AC7">
              <w:rPr>
                <w:rFonts w:ascii="Arial" w:hAnsi="Arial" w:cs="Arial"/>
              </w:rPr>
              <w:t>1 машино-место на 1 гостиничный номер</w:t>
            </w:r>
          </w:p>
        </w:tc>
      </w:tr>
    </w:tbl>
    <w:p w:rsidR="0074191D" w:rsidRPr="00680AC7" w:rsidRDefault="0074191D" w:rsidP="00DD2C05">
      <w:pPr>
        <w:ind w:left="-851" w:firstLine="425"/>
        <w:rPr>
          <w:rFonts w:ascii="Arial" w:hAnsi="Arial" w:cs="Arial"/>
        </w:rPr>
      </w:pPr>
    </w:p>
    <w:p w:rsidR="0074191D" w:rsidRPr="0000584C" w:rsidRDefault="0074191D" w:rsidP="00DD2C05">
      <w:pPr>
        <w:ind w:left="-851" w:firstLine="425"/>
        <w:jc w:val="left"/>
        <w:rPr>
          <w:rFonts w:ascii="Arial" w:hAnsi="Arial" w:cs="Arial"/>
          <w:b/>
        </w:rPr>
      </w:pPr>
      <w:r w:rsidRPr="0000584C">
        <w:rPr>
          <w:rFonts w:ascii="Arial" w:hAnsi="Arial" w:cs="Arial"/>
          <w:b/>
        </w:rPr>
        <w:t>Статья 1</w:t>
      </w:r>
      <w:r w:rsidR="00B23DCA">
        <w:rPr>
          <w:rFonts w:ascii="Arial" w:hAnsi="Arial" w:cs="Arial"/>
          <w:b/>
        </w:rPr>
        <w:t>1</w:t>
      </w:r>
      <w:r w:rsidRPr="0000584C">
        <w:rPr>
          <w:rFonts w:ascii="Arial" w:hAnsi="Arial" w:cs="Arial"/>
          <w:b/>
        </w:rPr>
        <w:t xml:space="preserve">. Минимальное количество мест на погрузочно-разгрузочных площадках </w:t>
      </w:r>
    </w:p>
    <w:p w:rsidR="0074191D" w:rsidRPr="001A44EF" w:rsidRDefault="0074191D" w:rsidP="00DD2C05">
      <w:pPr>
        <w:ind w:left="-851" w:firstLine="425"/>
        <w:rPr>
          <w:lang w:eastAsia="ru-RU"/>
        </w:rPr>
      </w:pPr>
    </w:p>
    <w:p w:rsidR="0074191D" w:rsidRPr="0000584C" w:rsidRDefault="0074191D" w:rsidP="00DD2C05">
      <w:pPr>
        <w:ind w:left="-851" w:firstLine="425"/>
        <w:rPr>
          <w:rFonts w:ascii="Arial" w:hAnsi="Arial" w:cs="Arial"/>
        </w:rPr>
      </w:pPr>
      <w:r w:rsidRPr="0000584C">
        <w:rPr>
          <w:rFonts w:ascii="Arial" w:hAnsi="Arial" w:cs="Arial"/>
        </w:rPr>
        <w:t>1. Площадь мест на погрузочно-разгрузочной площадках определяется из расчета  60 кв.м на одно место.</w:t>
      </w:r>
    </w:p>
    <w:p w:rsidR="0074191D" w:rsidRPr="0000584C" w:rsidRDefault="0074191D" w:rsidP="00DD2C05">
      <w:pPr>
        <w:ind w:left="-851" w:firstLine="425"/>
        <w:rPr>
          <w:rFonts w:ascii="Arial" w:hAnsi="Arial" w:cs="Arial"/>
        </w:rPr>
      </w:pPr>
    </w:p>
    <w:p w:rsidR="0074191D" w:rsidRPr="0000584C" w:rsidRDefault="0074191D" w:rsidP="00DD2C05">
      <w:pPr>
        <w:ind w:left="-851" w:firstLine="425"/>
        <w:rPr>
          <w:rFonts w:ascii="Arial" w:hAnsi="Arial" w:cs="Arial"/>
        </w:rPr>
      </w:pPr>
      <w:r w:rsidRPr="0000584C">
        <w:rPr>
          <w:rFonts w:ascii="Arial" w:hAnsi="Arial" w:cs="Arial"/>
        </w:rPr>
        <w:t>2. Минимальное количество мест на погрузочно-разгрузочных площадках на территории земельных участков определяется из расчета</w:t>
      </w:r>
      <w:r w:rsidR="0000584C">
        <w:rPr>
          <w:rFonts w:ascii="Arial" w:hAnsi="Arial" w:cs="Arial"/>
        </w:rPr>
        <w:t xml:space="preserve"> </w:t>
      </w:r>
      <w:r w:rsidRPr="0000584C">
        <w:rPr>
          <w:rFonts w:ascii="Arial" w:hAnsi="Arial" w:cs="Arial"/>
        </w:rPr>
        <w:t>одно место для объектов общей площадью от 100 кв.м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r w:rsidR="0000584C">
        <w:rPr>
          <w:rFonts w:ascii="Arial" w:hAnsi="Arial" w:cs="Arial"/>
        </w:rPr>
        <w:t>.</w:t>
      </w:r>
    </w:p>
    <w:p w:rsidR="0074191D" w:rsidRDefault="0074191D" w:rsidP="00DD2C05">
      <w:pPr>
        <w:ind w:left="-851" w:firstLine="425"/>
        <w:rPr>
          <w:lang w:eastAsia="ru-RU"/>
        </w:rPr>
      </w:pPr>
    </w:p>
    <w:p w:rsidR="0074191D" w:rsidRPr="0000584C" w:rsidRDefault="0074191D" w:rsidP="00DD2C05">
      <w:pPr>
        <w:ind w:left="-851" w:firstLine="425"/>
        <w:jc w:val="left"/>
        <w:rPr>
          <w:rFonts w:ascii="Arial" w:hAnsi="Arial" w:cs="Arial"/>
          <w:b/>
        </w:rPr>
      </w:pPr>
      <w:r w:rsidRPr="0000584C">
        <w:rPr>
          <w:rFonts w:ascii="Arial" w:hAnsi="Arial" w:cs="Arial"/>
          <w:b/>
        </w:rPr>
        <w:t>Статья 1</w:t>
      </w:r>
      <w:r w:rsidR="00B23DCA">
        <w:rPr>
          <w:rFonts w:ascii="Arial" w:hAnsi="Arial" w:cs="Arial"/>
          <w:b/>
        </w:rPr>
        <w:t>2</w:t>
      </w:r>
      <w:r w:rsidRPr="0000584C">
        <w:rPr>
          <w:rFonts w:ascii="Arial" w:hAnsi="Arial" w:cs="Arial"/>
          <w:b/>
        </w:rPr>
        <w:t>. Максимальная высота ограждений земельных участков</w:t>
      </w:r>
    </w:p>
    <w:p w:rsidR="0074191D" w:rsidRPr="0000584C" w:rsidRDefault="0074191D" w:rsidP="00DD2C05">
      <w:pPr>
        <w:ind w:left="-851" w:firstLine="425"/>
        <w:jc w:val="left"/>
        <w:rPr>
          <w:rFonts w:ascii="Arial" w:hAnsi="Arial" w:cs="Arial"/>
          <w:b/>
        </w:rPr>
      </w:pPr>
    </w:p>
    <w:p w:rsidR="0074191D" w:rsidRPr="0000584C" w:rsidRDefault="0074191D" w:rsidP="00DD2C05">
      <w:pPr>
        <w:ind w:left="-851" w:firstLine="425"/>
        <w:rPr>
          <w:rFonts w:ascii="Arial" w:hAnsi="Arial" w:cs="Arial"/>
        </w:rPr>
      </w:pPr>
      <w:r w:rsidRPr="0000584C">
        <w:rPr>
          <w:rFonts w:ascii="Arial" w:hAnsi="Arial" w:cs="Arial"/>
        </w:rPr>
        <w:t>1. Максимальная высота ограждений земельных участков устанавливается для земельных участков жилой застройки.</w:t>
      </w:r>
    </w:p>
    <w:p w:rsidR="0074191D" w:rsidRPr="0000584C" w:rsidRDefault="0074191D" w:rsidP="00DD2C05">
      <w:pPr>
        <w:ind w:left="-851" w:firstLine="425"/>
        <w:rPr>
          <w:rFonts w:ascii="Arial" w:hAnsi="Arial" w:cs="Arial"/>
        </w:rPr>
      </w:pPr>
    </w:p>
    <w:p w:rsidR="0074191D" w:rsidRPr="0000584C" w:rsidRDefault="0074191D" w:rsidP="00DD2C05">
      <w:pPr>
        <w:ind w:left="-851" w:firstLine="425"/>
        <w:rPr>
          <w:rFonts w:ascii="Arial" w:hAnsi="Arial" w:cs="Arial"/>
        </w:rPr>
      </w:pPr>
      <w:r w:rsidRPr="0000584C">
        <w:rPr>
          <w:rFonts w:ascii="Arial" w:hAnsi="Arial" w:cs="Arial"/>
        </w:rPr>
        <w:t>2. Максимальная высота ограждений земельных участков жилой застройки:</w:t>
      </w:r>
    </w:p>
    <w:p w:rsidR="0074191D" w:rsidRPr="0000584C" w:rsidRDefault="0074191D" w:rsidP="00DD2C05">
      <w:pPr>
        <w:ind w:left="-851" w:firstLine="425"/>
        <w:rPr>
          <w:rFonts w:ascii="Arial" w:hAnsi="Arial" w:cs="Arial"/>
        </w:rPr>
      </w:pPr>
      <w:r w:rsidRPr="0000584C">
        <w:rPr>
          <w:rFonts w:ascii="Arial" w:hAnsi="Arial" w:cs="Arial"/>
        </w:rPr>
        <w:t>- вдоль транспортных магистралей – 2.0 метра;</w:t>
      </w:r>
    </w:p>
    <w:p w:rsidR="0074191D" w:rsidRPr="0000584C" w:rsidRDefault="0074191D" w:rsidP="00DD2C05">
      <w:pPr>
        <w:ind w:left="-851" w:firstLine="425"/>
        <w:rPr>
          <w:rFonts w:ascii="Arial" w:hAnsi="Arial" w:cs="Arial"/>
        </w:rPr>
      </w:pPr>
      <w:r w:rsidRPr="0000584C">
        <w:rPr>
          <w:rFonts w:ascii="Arial" w:hAnsi="Arial" w:cs="Arial"/>
        </w:rPr>
        <w:t>- вдоль улиц и проездов – 1.8 метра;</w:t>
      </w:r>
    </w:p>
    <w:p w:rsidR="0074191D" w:rsidRPr="0000584C" w:rsidRDefault="0074191D" w:rsidP="00DD2C05">
      <w:pPr>
        <w:ind w:left="-851" w:firstLine="425"/>
        <w:rPr>
          <w:rFonts w:ascii="Arial" w:hAnsi="Arial" w:cs="Arial"/>
        </w:rPr>
      </w:pPr>
      <w:r w:rsidRPr="0000584C">
        <w:rPr>
          <w:rFonts w:ascii="Arial" w:hAnsi="Arial" w:cs="Arial"/>
        </w:rPr>
        <w:t>- 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74191D" w:rsidRPr="0000584C" w:rsidRDefault="0074191D" w:rsidP="00DD2C05">
      <w:pPr>
        <w:ind w:left="-851" w:firstLine="425"/>
        <w:rPr>
          <w:rFonts w:ascii="Arial" w:hAnsi="Arial" w:cs="Arial"/>
        </w:rPr>
      </w:pPr>
    </w:p>
    <w:p w:rsidR="0074191D" w:rsidRPr="0000584C" w:rsidRDefault="0000584C" w:rsidP="00DD2C05">
      <w:pPr>
        <w:ind w:left="-851" w:firstLine="425"/>
        <w:rPr>
          <w:rFonts w:ascii="Arial" w:hAnsi="Arial" w:cs="Arial"/>
        </w:rPr>
      </w:pPr>
      <w:r>
        <w:rPr>
          <w:rFonts w:ascii="Arial" w:hAnsi="Arial" w:cs="Arial"/>
        </w:rPr>
        <w:t>3</w:t>
      </w:r>
      <w:r w:rsidR="0074191D" w:rsidRPr="0000584C">
        <w:rPr>
          <w:rFonts w:ascii="Arial" w:hAnsi="Arial" w:cs="Arial"/>
        </w:rPr>
        <w:t xml:space="preserve">. Ограждения вдоль транспортных магистралей должны быть согласованы. </w:t>
      </w:r>
    </w:p>
    <w:p w:rsidR="0074191D" w:rsidRDefault="0074191D" w:rsidP="00DD2C05">
      <w:pPr>
        <w:ind w:left="-851" w:firstLine="425"/>
        <w:rPr>
          <w:rFonts w:ascii="Arial" w:hAnsi="Arial" w:cs="Arial"/>
        </w:rPr>
      </w:pPr>
    </w:p>
    <w:p w:rsidR="00AC10D9" w:rsidRDefault="00AC10D9" w:rsidP="00B23DCA">
      <w:pPr>
        <w:ind w:firstLine="0"/>
        <w:jc w:val="left"/>
        <w:rPr>
          <w:rFonts w:ascii="Arial" w:hAnsi="Arial" w:cs="Arial"/>
          <w:b/>
          <w:sz w:val="28"/>
          <w:szCs w:val="28"/>
          <w:u w:val="single"/>
        </w:rPr>
      </w:pPr>
    </w:p>
    <w:p w:rsidR="003F15CF" w:rsidRDefault="003F15CF"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AC10D9" w:rsidRDefault="00AC10D9" w:rsidP="00B23DCA">
      <w:pPr>
        <w:ind w:firstLine="0"/>
        <w:jc w:val="left"/>
        <w:rPr>
          <w:rFonts w:ascii="Arial" w:hAnsi="Arial" w:cs="Arial"/>
          <w:b/>
          <w:sz w:val="28"/>
          <w:szCs w:val="28"/>
          <w:u w:val="single"/>
        </w:rPr>
      </w:pPr>
    </w:p>
    <w:p w:rsidR="00D725D3" w:rsidRDefault="00D725D3" w:rsidP="00B23DCA">
      <w:pPr>
        <w:ind w:firstLine="0"/>
        <w:jc w:val="left"/>
        <w:rPr>
          <w:rFonts w:ascii="Arial" w:hAnsi="Arial" w:cs="Arial"/>
          <w:b/>
          <w:sz w:val="28"/>
          <w:szCs w:val="28"/>
          <w:u w:val="single"/>
        </w:rPr>
      </w:pPr>
    </w:p>
    <w:p w:rsidR="00B53FCB" w:rsidRPr="00D725D3" w:rsidRDefault="00B53FCB" w:rsidP="00D725D3">
      <w:pPr>
        <w:ind w:left="-851" w:firstLine="425"/>
        <w:rPr>
          <w:rFonts w:ascii="Arial" w:hAnsi="Arial" w:cs="Arial"/>
          <w:b/>
        </w:rPr>
      </w:pPr>
      <w:r w:rsidRPr="00D725D3">
        <w:rPr>
          <w:rFonts w:ascii="Arial" w:hAnsi="Arial" w:cs="Arial"/>
          <w:b/>
        </w:rPr>
        <w:lastRenderedPageBreak/>
        <w:t>ГЛАВА 2. ГРАДОСТРОИТЕЛЬНЫЕ РЕГЛАМЕНТЫ ТЕРРИТОРИАЛЬНЫХ ЗОН</w:t>
      </w:r>
    </w:p>
    <w:p w:rsidR="00B53FCB" w:rsidRDefault="00B53FCB" w:rsidP="00DD2C05">
      <w:pPr>
        <w:ind w:left="-851" w:firstLine="425"/>
        <w:jc w:val="left"/>
        <w:rPr>
          <w:rFonts w:ascii="Arial" w:hAnsi="Arial" w:cs="Arial"/>
          <w:b/>
          <w:sz w:val="28"/>
          <w:szCs w:val="28"/>
          <w:u w:val="single"/>
        </w:rPr>
      </w:pPr>
    </w:p>
    <w:p w:rsidR="00B53FCB" w:rsidRPr="00D725D3" w:rsidRDefault="003F15CF" w:rsidP="00DD2C05">
      <w:pPr>
        <w:ind w:left="-851" w:firstLine="425"/>
        <w:jc w:val="left"/>
        <w:rPr>
          <w:rFonts w:ascii="Arial" w:hAnsi="Arial" w:cs="Arial"/>
          <w:b/>
        </w:rPr>
      </w:pPr>
      <w:r>
        <w:rPr>
          <w:rFonts w:ascii="Arial" w:hAnsi="Arial" w:cs="Arial"/>
          <w:b/>
        </w:rPr>
        <w:t xml:space="preserve">Статья 13. </w:t>
      </w:r>
      <w:r w:rsidR="00B53FCB" w:rsidRPr="00D725D3">
        <w:rPr>
          <w:rFonts w:ascii="Arial" w:hAnsi="Arial" w:cs="Arial"/>
          <w:b/>
        </w:rPr>
        <w:t>Виды и состав территориальных зон</w:t>
      </w:r>
    </w:p>
    <w:p w:rsidR="00B53FCB" w:rsidRPr="00D725D3" w:rsidRDefault="00B53FCB" w:rsidP="00DD2C05">
      <w:pPr>
        <w:ind w:left="-851" w:firstLine="425"/>
        <w:rPr>
          <w:rFonts w:ascii="Arial" w:hAnsi="Arial" w:cs="Arial"/>
        </w:rPr>
      </w:pPr>
      <w:r w:rsidRPr="00D725D3">
        <w:rPr>
          <w:rFonts w:ascii="Arial" w:hAnsi="Arial" w:cs="Arial"/>
        </w:rPr>
        <w:t xml:space="preserve">                   </w:t>
      </w:r>
    </w:p>
    <w:p w:rsidR="00B53FCB" w:rsidRPr="00D725D3" w:rsidRDefault="00B53FCB" w:rsidP="00DD2C05">
      <w:pPr>
        <w:tabs>
          <w:tab w:val="left" w:pos="284"/>
          <w:tab w:val="left" w:pos="851"/>
          <w:tab w:val="left" w:pos="993"/>
        </w:tabs>
        <w:ind w:left="-851" w:firstLine="425"/>
        <w:rPr>
          <w:rFonts w:ascii="Arial" w:hAnsi="Arial" w:cs="Arial"/>
        </w:rPr>
      </w:pPr>
      <w:r w:rsidRPr="00D725D3">
        <w:rPr>
          <w:rFonts w:ascii="Arial" w:hAnsi="Arial" w:cs="Arial"/>
          <w:color w:val="FF0000"/>
          <w:u w:val="single"/>
        </w:rPr>
        <w:t>СХ-1</w:t>
      </w:r>
      <w:r w:rsidR="00A2044B">
        <w:rPr>
          <w:rFonts w:ascii="Arial" w:hAnsi="Arial" w:cs="Arial"/>
        </w:rPr>
        <w:t xml:space="preserve">        </w:t>
      </w:r>
      <w:r w:rsidRPr="00D725D3">
        <w:rPr>
          <w:rFonts w:ascii="Arial" w:hAnsi="Arial" w:cs="Arial"/>
        </w:rPr>
        <w:t>ЗОНА СЕЛЬКОХОЗЯЙСТВЕННЫХ УГОДИЙ</w:t>
      </w:r>
    </w:p>
    <w:p w:rsidR="00B53FCB" w:rsidRPr="00D725D3" w:rsidRDefault="00B53FCB" w:rsidP="00DD2C05">
      <w:pPr>
        <w:tabs>
          <w:tab w:val="left" w:pos="284"/>
          <w:tab w:val="left" w:pos="851"/>
          <w:tab w:val="left" w:pos="993"/>
        </w:tabs>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СХ-2</w:t>
      </w:r>
      <w:r w:rsidR="00A2044B">
        <w:rPr>
          <w:rFonts w:ascii="Arial" w:hAnsi="Arial" w:cs="Arial"/>
        </w:rPr>
        <w:t xml:space="preserve">        </w:t>
      </w:r>
      <w:r w:rsidRPr="00D725D3">
        <w:rPr>
          <w:rFonts w:ascii="Arial" w:hAnsi="Arial" w:cs="Arial"/>
        </w:rPr>
        <w:t>ЗОНА СЕЛЬСКОХОЗЯЙСТВЕННОГО ИСПОЛЬЗОВАНИЯ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Ж-1</w:t>
      </w:r>
      <w:r w:rsidR="00A2044B">
        <w:rPr>
          <w:rFonts w:ascii="Arial" w:hAnsi="Arial" w:cs="Arial"/>
        </w:rPr>
        <w:t xml:space="preserve">         </w:t>
      </w:r>
      <w:r w:rsidRPr="00D725D3">
        <w:rPr>
          <w:rFonts w:ascii="Arial" w:hAnsi="Arial" w:cs="Arial"/>
        </w:rPr>
        <w:t>ЗОНА ЖИЛОЙ ЗАСТРОЙКИ</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Ж-2</w:t>
      </w:r>
      <w:r w:rsidR="00A2044B">
        <w:rPr>
          <w:rFonts w:ascii="Arial" w:hAnsi="Arial" w:cs="Arial"/>
        </w:rPr>
        <w:t xml:space="preserve">         </w:t>
      </w:r>
      <w:r w:rsidRPr="00D725D3">
        <w:rPr>
          <w:rFonts w:ascii="Arial" w:hAnsi="Arial" w:cs="Arial"/>
        </w:rPr>
        <w:t>ЗОНА РАЗВИТИЯ ЖИЛОЙ ЗАСТРОЙКИ</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ОЖ</w:t>
      </w:r>
      <w:r w:rsidR="00A2044B">
        <w:rPr>
          <w:rFonts w:ascii="Arial" w:hAnsi="Arial" w:cs="Arial"/>
        </w:rPr>
        <w:t xml:space="preserve">         </w:t>
      </w:r>
      <w:r w:rsidRPr="00D725D3">
        <w:rPr>
          <w:rFonts w:ascii="Arial" w:hAnsi="Arial" w:cs="Arial"/>
        </w:rPr>
        <w:t>ЗОНА МНОГОФУНКЦИОНАЛЬНОГО НАЗНАЧЕНИЯ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ОС-1</w:t>
      </w:r>
      <w:r w:rsidR="00A2044B">
        <w:rPr>
          <w:rFonts w:ascii="Arial" w:hAnsi="Arial" w:cs="Arial"/>
        </w:rPr>
        <w:t xml:space="preserve">       </w:t>
      </w:r>
      <w:r w:rsidRPr="00D725D3">
        <w:rPr>
          <w:rFonts w:ascii="Arial" w:hAnsi="Arial" w:cs="Arial"/>
        </w:rPr>
        <w:t>ЗОНА ЗДРАВООХРАНЕНИЯ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ОС-2</w:t>
      </w:r>
      <w:r w:rsidR="00A2044B">
        <w:rPr>
          <w:rFonts w:ascii="Arial" w:hAnsi="Arial" w:cs="Arial"/>
        </w:rPr>
        <w:t xml:space="preserve">       </w:t>
      </w:r>
      <w:r w:rsidRPr="00D725D3">
        <w:rPr>
          <w:rFonts w:ascii="Arial" w:hAnsi="Arial" w:cs="Arial"/>
        </w:rPr>
        <w:t>ЗОНА УЧЕБНО-ОБРАЗОВАТЕЛЬНОГО НАЗНАЧЕНИЯ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ОС-3</w:t>
      </w:r>
      <w:r w:rsidR="00A2044B">
        <w:rPr>
          <w:rFonts w:ascii="Arial" w:hAnsi="Arial" w:cs="Arial"/>
        </w:rPr>
        <w:t xml:space="preserve">       </w:t>
      </w:r>
      <w:r w:rsidRPr="00D725D3">
        <w:rPr>
          <w:rFonts w:ascii="Arial" w:hAnsi="Arial" w:cs="Arial"/>
        </w:rPr>
        <w:t>ЗОНА СПОРТИВНОГО НАЗНАЧЕНИЯ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ПК</w:t>
      </w:r>
      <w:r w:rsidRPr="00D725D3">
        <w:rPr>
          <w:rFonts w:ascii="Arial" w:hAnsi="Arial" w:cs="Arial"/>
        </w:rPr>
        <w:t xml:space="preserve"> </w:t>
      </w:r>
      <w:r w:rsidR="00A2044B">
        <w:rPr>
          <w:rFonts w:ascii="Arial" w:hAnsi="Arial" w:cs="Arial"/>
        </w:rPr>
        <w:t xml:space="preserve"> </w:t>
      </w:r>
      <w:r w:rsidRPr="00D725D3">
        <w:rPr>
          <w:rFonts w:ascii="Arial" w:hAnsi="Arial" w:cs="Arial"/>
        </w:rPr>
        <w:t>ЗОНА ПРОИЗВОДСТВЕННОГО И КОММУНАЛЬНО-СКЛАДСКОГО    НАЗНАЧЕНИЯ</w:t>
      </w:r>
    </w:p>
    <w:p w:rsidR="00B53FCB" w:rsidRPr="00D725D3" w:rsidRDefault="00B53FCB" w:rsidP="00DD2C05">
      <w:pPr>
        <w:ind w:left="-851" w:firstLine="425"/>
        <w:rPr>
          <w:rFonts w:ascii="Arial" w:hAnsi="Arial" w:cs="Arial"/>
        </w:rPr>
      </w:pPr>
    </w:p>
    <w:p w:rsidR="00B53FCB" w:rsidRPr="00D725D3" w:rsidRDefault="004D1E8F" w:rsidP="00DD2C05">
      <w:pPr>
        <w:ind w:left="-851" w:firstLine="425"/>
        <w:rPr>
          <w:rFonts w:ascii="Arial" w:hAnsi="Arial" w:cs="Arial"/>
        </w:rPr>
      </w:pPr>
      <w:r>
        <w:rPr>
          <w:rFonts w:ascii="Arial" w:hAnsi="Arial" w:cs="Arial"/>
          <w:color w:val="FF0000"/>
          <w:u w:val="single"/>
        </w:rPr>
        <w:t>ООПТ</w:t>
      </w:r>
      <w:r w:rsidR="00B53FCB" w:rsidRPr="00D725D3">
        <w:rPr>
          <w:rFonts w:ascii="Arial" w:hAnsi="Arial" w:cs="Arial"/>
          <w:color w:val="FF0000"/>
        </w:rPr>
        <w:t xml:space="preserve">      </w:t>
      </w:r>
      <w:r w:rsidR="00B53FCB" w:rsidRPr="00D725D3">
        <w:rPr>
          <w:rFonts w:ascii="Arial" w:hAnsi="Arial" w:cs="Arial"/>
        </w:rPr>
        <w:t xml:space="preserve">ЗОНА </w:t>
      </w:r>
      <w:r>
        <w:rPr>
          <w:rFonts w:ascii="Arial" w:hAnsi="Arial" w:cs="Arial"/>
        </w:rPr>
        <w:tab/>
        <w:t>ОСОБО ОХРАНЯЕМЫХ ПРИРОДНЫХ ТЕРРИТОРИ</w:t>
      </w:r>
      <w:r w:rsidR="00FA7C30">
        <w:rPr>
          <w:rFonts w:ascii="Arial" w:hAnsi="Arial" w:cs="Arial"/>
        </w:rPr>
        <w:t>Й</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Р</w:t>
      </w:r>
      <w:r w:rsidR="00A2044B">
        <w:rPr>
          <w:rFonts w:ascii="Arial" w:hAnsi="Arial" w:cs="Arial"/>
        </w:rPr>
        <w:t xml:space="preserve">            </w:t>
      </w:r>
      <w:r w:rsidRPr="00D725D3">
        <w:rPr>
          <w:rFonts w:ascii="Arial" w:hAnsi="Arial" w:cs="Arial"/>
        </w:rPr>
        <w:t>ЗОНА РЕКРЕАЦИОННО-ЛАНДШАФТНОГО НАЗНАЧЕНИЯ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Т</w:t>
      </w:r>
      <w:r w:rsidR="00A2044B">
        <w:rPr>
          <w:rFonts w:ascii="Arial" w:hAnsi="Arial" w:cs="Arial"/>
        </w:rPr>
        <w:t xml:space="preserve">            </w:t>
      </w:r>
      <w:r w:rsidRPr="00D725D3">
        <w:rPr>
          <w:rFonts w:ascii="Arial" w:hAnsi="Arial" w:cs="Arial"/>
        </w:rPr>
        <w:t>ЗОНА ВНЕШНЕГО ТРАНСПОРТА</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С-1</w:t>
      </w:r>
      <w:r w:rsidR="00A2044B">
        <w:rPr>
          <w:rFonts w:ascii="Arial" w:hAnsi="Arial" w:cs="Arial"/>
        </w:rPr>
        <w:t xml:space="preserve">         </w:t>
      </w:r>
      <w:r w:rsidRPr="00D725D3">
        <w:rPr>
          <w:rFonts w:ascii="Arial" w:hAnsi="Arial" w:cs="Arial"/>
        </w:rPr>
        <w:t>ЗОНА РИТУАЛЬНОГО НАЗНАЧЕНИЯ</w:t>
      </w:r>
    </w:p>
    <w:p w:rsidR="00B53FCB" w:rsidRPr="00D725D3" w:rsidRDefault="00B53FCB" w:rsidP="00DD2C05">
      <w:pPr>
        <w:ind w:left="-851" w:firstLine="425"/>
        <w:rPr>
          <w:rFonts w:ascii="Arial" w:hAnsi="Arial" w:cs="Arial"/>
        </w:rPr>
      </w:pPr>
    </w:p>
    <w:p w:rsidR="00B53FCB" w:rsidRPr="00D725D3" w:rsidRDefault="00B53FCB" w:rsidP="00DD2C05">
      <w:pPr>
        <w:ind w:left="-851" w:firstLine="425"/>
        <w:rPr>
          <w:rFonts w:ascii="Arial" w:hAnsi="Arial" w:cs="Arial"/>
          <w:color w:val="FF0000"/>
          <w:u w:val="single"/>
        </w:rPr>
      </w:pPr>
      <w:r w:rsidRPr="00D725D3">
        <w:rPr>
          <w:rFonts w:ascii="Arial" w:hAnsi="Arial" w:cs="Arial"/>
          <w:color w:val="FF0000"/>
          <w:u w:val="single"/>
        </w:rPr>
        <w:t>С-2</w:t>
      </w:r>
      <w:r w:rsidR="00A2044B">
        <w:rPr>
          <w:rFonts w:ascii="Arial" w:hAnsi="Arial" w:cs="Arial"/>
        </w:rPr>
        <w:t xml:space="preserve"> </w:t>
      </w:r>
      <w:r w:rsidRPr="00D725D3">
        <w:rPr>
          <w:rFonts w:ascii="Arial" w:hAnsi="Arial" w:cs="Arial"/>
        </w:rPr>
        <w:t>ЗОНА СКЛАДИРОВАНИЯ, ЗАХОРОНЕНИЯ ОТХОДОВ И СКОТОМОГИЛЬНИКОВ</w:t>
      </w:r>
    </w:p>
    <w:p w:rsidR="00B53FCB" w:rsidRPr="00D725D3" w:rsidRDefault="00B53FCB" w:rsidP="00DD2C05">
      <w:pPr>
        <w:ind w:left="-851" w:firstLine="425"/>
        <w:rPr>
          <w:rFonts w:ascii="Arial" w:hAnsi="Arial" w:cs="Arial"/>
          <w:color w:val="FF0000"/>
          <w:u w:val="single"/>
        </w:rPr>
      </w:pPr>
    </w:p>
    <w:p w:rsidR="00B53FCB" w:rsidRPr="00D725D3" w:rsidRDefault="00B53FCB" w:rsidP="00DD2C05">
      <w:pPr>
        <w:ind w:left="-851" w:firstLine="425"/>
        <w:rPr>
          <w:rFonts w:ascii="Arial" w:hAnsi="Arial" w:cs="Arial"/>
        </w:rPr>
      </w:pPr>
      <w:r w:rsidRPr="00D725D3">
        <w:rPr>
          <w:rFonts w:ascii="Arial" w:hAnsi="Arial" w:cs="Arial"/>
          <w:color w:val="FF0000"/>
          <w:u w:val="single"/>
        </w:rPr>
        <w:t>С-3</w:t>
      </w:r>
      <w:r w:rsidRPr="00D725D3">
        <w:rPr>
          <w:rFonts w:ascii="Arial" w:hAnsi="Arial" w:cs="Arial"/>
          <w:color w:val="FF0000"/>
        </w:rPr>
        <w:t xml:space="preserve"> </w:t>
      </w:r>
      <w:r w:rsidR="00523638" w:rsidRPr="00D725D3">
        <w:rPr>
          <w:rFonts w:ascii="Arial" w:hAnsi="Arial" w:cs="Arial"/>
        </w:rPr>
        <w:t xml:space="preserve"> </w:t>
      </w:r>
      <w:r w:rsidR="00A2044B">
        <w:rPr>
          <w:rFonts w:ascii="Arial" w:hAnsi="Arial" w:cs="Arial"/>
        </w:rPr>
        <w:t xml:space="preserve">       </w:t>
      </w:r>
      <w:r w:rsidRPr="00D725D3">
        <w:rPr>
          <w:rFonts w:ascii="Arial" w:hAnsi="Arial" w:cs="Arial"/>
        </w:rPr>
        <w:t>ЗОНА ЗЕЛЕНЫХ НАСАЖДЕНИЙ СПЕЦИАЛЬНОГО НАЗНАЧЕНИЯ</w:t>
      </w:r>
    </w:p>
    <w:p w:rsidR="00B53FCB" w:rsidRPr="00B53FCB" w:rsidRDefault="00B53FCB" w:rsidP="00DD2C05">
      <w:pPr>
        <w:ind w:left="-851" w:firstLine="425"/>
        <w:rPr>
          <w:rFonts w:ascii="Arial" w:hAnsi="Arial" w:cs="Arial"/>
          <w:b/>
          <w:color w:val="FF0000"/>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Default="00B53FCB" w:rsidP="00DD2C05">
      <w:pPr>
        <w:ind w:left="-851" w:firstLine="425"/>
        <w:rPr>
          <w:b/>
          <w:u w:val="single"/>
        </w:rPr>
      </w:pPr>
    </w:p>
    <w:p w:rsidR="00B53FCB" w:rsidRPr="00A2044B" w:rsidRDefault="00AC10D9" w:rsidP="00A2044B">
      <w:pPr>
        <w:ind w:left="-851" w:firstLine="425"/>
        <w:jc w:val="left"/>
        <w:rPr>
          <w:rFonts w:ascii="Arial" w:eastAsia="Calibri" w:hAnsi="Arial" w:cs="Arial"/>
          <w:b/>
        </w:rPr>
      </w:pPr>
      <w:r w:rsidRPr="00A2044B">
        <w:rPr>
          <w:rFonts w:ascii="Arial" w:eastAsia="Calibri" w:hAnsi="Arial" w:cs="Arial"/>
          <w:b/>
        </w:rPr>
        <w:lastRenderedPageBreak/>
        <w:t xml:space="preserve">Статья 14. </w:t>
      </w:r>
      <w:r w:rsidR="00A2044B">
        <w:rPr>
          <w:rFonts w:ascii="Arial" w:eastAsia="Calibri" w:hAnsi="Arial" w:cs="Arial"/>
          <w:b/>
        </w:rPr>
        <w:t>Зона сельскохозяйственных угодий</w:t>
      </w:r>
      <w:r w:rsidR="00B53FCB" w:rsidRPr="00A2044B">
        <w:rPr>
          <w:rFonts w:ascii="Arial" w:eastAsia="Calibri" w:hAnsi="Arial" w:cs="Arial"/>
          <w:b/>
        </w:rPr>
        <w:t xml:space="preserve"> (</w:t>
      </w:r>
      <w:r w:rsidR="00B53FCB" w:rsidRPr="00A2044B">
        <w:rPr>
          <w:rFonts w:ascii="Arial" w:hAnsi="Arial" w:cs="Arial"/>
          <w:b/>
        </w:rPr>
        <w:t>СХ-1</w:t>
      </w:r>
      <w:r w:rsidR="00B53FCB" w:rsidRPr="00A2044B">
        <w:rPr>
          <w:rFonts w:ascii="Arial" w:eastAsia="Calibri" w:hAnsi="Arial" w:cs="Arial"/>
          <w:b/>
        </w:rPr>
        <w:t>)</w:t>
      </w:r>
    </w:p>
    <w:p w:rsidR="00523638" w:rsidRPr="00FB3CCF" w:rsidRDefault="00523638" w:rsidP="00DD2C05">
      <w:pPr>
        <w:ind w:left="-851" w:firstLine="425"/>
        <w:jc w:val="center"/>
        <w:rPr>
          <w:rFonts w:ascii="Arial" w:eastAsia="Calibri" w:hAnsi="Arial" w:cs="Arial"/>
          <w:b/>
          <w:color w:val="0000FF"/>
          <w:u w:val="single"/>
        </w:rPr>
      </w:pPr>
    </w:p>
    <w:p w:rsidR="00523638" w:rsidRPr="00BD497B" w:rsidRDefault="00BD497B" w:rsidP="00DD2C05">
      <w:pPr>
        <w:ind w:left="-851" w:firstLine="425"/>
        <w:rPr>
          <w:rFonts w:ascii="Arial" w:hAnsi="Arial" w:cs="Arial"/>
        </w:rPr>
      </w:pPr>
      <w:r>
        <w:rPr>
          <w:rFonts w:ascii="Arial" w:hAnsi="Arial" w:cs="Arial"/>
        </w:rPr>
        <w:t>Градостроительные регламенты не устанавливаются для территорий сельскохозяйственных угодий. Использование земель определяется уполномоченными органами местного самоуправления в соответствии с Федеральными законами.</w:t>
      </w:r>
    </w:p>
    <w:p w:rsidR="00B53FCB" w:rsidRPr="00A2044B" w:rsidRDefault="00AC10D9" w:rsidP="00A2044B">
      <w:pPr>
        <w:ind w:left="-851" w:firstLine="425"/>
        <w:jc w:val="left"/>
        <w:rPr>
          <w:rFonts w:ascii="Arial" w:hAnsi="Arial" w:cs="Arial"/>
          <w:b/>
        </w:rPr>
      </w:pPr>
      <w:r w:rsidRPr="00A2044B">
        <w:rPr>
          <w:rFonts w:ascii="Arial" w:hAnsi="Arial" w:cs="Arial"/>
          <w:b/>
        </w:rPr>
        <w:t xml:space="preserve">Статья 15. </w:t>
      </w:r>
      <w:r w:rsidR="00A2044B">
        <w:rPr>
          <w:rFonts w:ascii="Arial" w:hAnsi="Arial" w:cs="Arial"/>
          <w:b/>
        </w:rPr>
        <w:t>Зона сельскохозяйственного использования</w:t>
      </w:r>
      <w:r w:rsidR="00B53FCB" w:rsidRPr="00A2044B">
        <w:rPr>
          <w:rFonts w:ascii="Arial" w:hAnsi="Arial" w:cs="Arial"/>
          <w:b/>
        </w:rPr>
        <w:t xml:space="preserve"> (СХ-2)</w:t>
      </w:r>
    </w:p>
    <w:p w:rsidR="00523638" w:rsidRPr="00AC10D9" w:rsidRDefault="00523638" w:rsidP="00DD2C05">
      <w:pPr>
        <w:ind w:left="-851" w:firstLine="425"/>
        <w:jc w:val="center"/>
        <w:rPr>
          <w:rFonts w:ascii="Arial" w:hAnsi="Arial" w:cs="Arial"/>
          <w:b/>
          <w:color w:val="0000FF"/>
          <w:u w:val="single"/>
        </w:rPr>
      </w:pPr>
    </w:p>
    <w:p w:rsidR="00BD497B" w:rsidRPr="00CC7B28" w:rsidRDefault="00BD497B" w:rsidP="007417BA">
      <w:pPr>
        <w:pStyle w:val="a5"/>
        <w:numPr>
          <w:ilvl w:val="0"/>
          <w:numId w:val="1"/>
        </w:numPr>
        <w:ind w:left="142" w:hanging="568"/>
        <w:rPr>
          <w:rFonts w:ascii="Arial" w:hAnsi="Arial" w:cs="Arial"/>
        </w:rPr>
      </w:pPr>
      <w:r w:rsidRPr="00CC7B28">
        <w:rPr>
          <w:rFonts w:ascii="Arial" w:hAnsi="Arial" w:cs="Arial"/>
        </w:rPr>
        <w:t>Основные виды и параметры разрешённого использования земельных участков и объектов капитально</w:t>
      </w:r>
      <w:r w:rsidR="007417BA" w:rsidRPr="00CC7B28">
        <w:rPr>
          <w:rFonts w:ascii="Arial" w:hAnsi="Arial" w:cs="Arial"/>
        </w:rPr>
        <w:t xml:space="preserve"> строительства</w:t>
      </w:r>
    </w:p>
    <w:tbl>
      <w:tblPr>
        <w:tblW w:w="10490"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03"/>
        <w:gridCol w:w="2835"/>
        <w:gridCol w:w="4252"/>
      </w:tblGrid>
      <w:tr w:rsidR="00B53FCB" w:rsidRPr="00FB3CCF" w:rsidTr="00A65D52">
        <w:trPr>
          <w:trHeight w:val="552"/>
        </w:trPr>
        <w:tc>
          <w:tcPr>
            <w:tcW w:w="3403" w:type="dxa"/>
            <w:vAlign w:val="center"/>
          </w:tcPr>
          <w:p w:rsidR="00B53FCB" w:rsidRPr="00FB3CCF" w:rsidRDefault="00B53FCB" w:rsidP="00A65D52">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2835" w:type="dxa"/>
            <w:vAlign w:val="center"/>
          </w:tcPr>
          <w:p w:rsidR="00B53FCB" w:rsidRPr="00FB3CCF" w:rsidRDefault="00B53FCB" w:rsidP="00A65D52">
            <w:pPr>
              <w:ind w:left="-108"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52" w:type="dxa"/>
            <w:vAlign w:val="center"/>
          </w:tcPr>
          <w:p w:rsidR="00B53FCB" w:rsidRPr="00FB3CCF" w:rsidRDefault="00B53FCB" w:rsidP="00A65D52">
            <w:pPr>
              <w:ind w:left="-108" w:firstLine="0"/>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A65D52">
        <w:tc>
          <w:tcPr>
            <w:tcW w:w="3403" w:type="dxa"/>
          </w:tcPr>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ведения личного подсобного хозяйства (полевые и приусадебные участки)</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садоводства и огородничества</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ведения животноводства, сенокошения и выпаса скота</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ведения крестьянского (фермерского) хозяйства</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ведения подсобного сельского хозяйства</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размещения объектов для производства, хранения и первичной переработки сельскохозяйственной продукции</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размещения объектов инженерной и транспортной инфраструктур</w:t>
            </w:r>
          </w:p>
          <w:p w:rsidR="00B53FCB" w:rsidRPr="00FB3CCF" w:rsidRDefault="00B53FCB" w:rsidP="00A65D52">
            <w:pPr>
              <w:ind w:right="34" w:firstLine="317"/>
              <w:rPr>
                <w:rFonts w:ascii="Arial" w:hAnsi="Arial" w:cs="Arial"/>
                <w:sz w:val="20"/>
                <w:szCs w:val="20"/>
              </w:rPr>
            </w:pPr>
            <w:r w:rsidRPr="00FB3CCF">
              <w:rPr>
                <w:rFonts w:ascii="Arial" w:hAnsi="Arial" w:cs="Arial"/>
                <w:sz w:val="20"/>
                <w:szCs w:val="20"/>
              </w:rPr>
              <w:t>Для создания защитных насаждений</w:t>
            </w:r>
          </w:p>
          <w:p w:rsidR="00B53FCB" w:rsidRPr="00FB3CCF" w:rsidRDefault="00B53FCB" w:rsidP="00BD497B">
            <w:pPr>
              <w:ind w:left="-851" w:firstLine="601"/>
              <w:rPr>
                <w:rFonts w:ascii="Arial" w:hAnsi="Arial" w:cs="Arial"/>
                <w:sz w:val="20"/>
                <w:szCs w:val="20"/>
              </w:rPr>
            </w:pPr>
          </w:p>
        </w:tc>
        <w:tc>
          <w:tcPr>
            <w:tcW w:w="2835" w:type="dxa"/>
          </w:tcPr>
          <w:p w:rsidR="00B53FCB" w:rsidRPr="00FB3CCF" w:rsidRDefault="00B53FCB" w:rsidP="00A65D52">
            <w:pPr>
              <w:ind w:right="34" w:firstLine="425"/>
              <w:rPr>
                <w:rFonts w:ascii="Arial" w:hAnsi="Arial" w:cs="Arial"/>
                <w:sz w:val="20"/>
                <w:szCs w:val="20"/>
              </w:rPr>
            </w:pPr>
            <w:r w:rsidRPr="00FB3CCF">
              <w:rPr>
                <w:rFonts w:ascii="Arial" w:hAnsi="Arial" w:cs="Arial"/>
                <w:sz w:val="20"/>
                <w:szCs w:val="20"/>
              </w:rPr>
              <w:t>Площадь земельного участка для ведения садоводства, огородничества устанавливается в соответствии с нормативными правовыми актами Ростовской области о нормах предоставления земельных участков</w:t>
            </w:r>
          </w:p>
          <w:p w:rsidR="00B53FCB" w:rsidRPr="00FB3CCF" w:rsidRDefault="00B53FCB" w:rsidP="00A65D52">
            <w:pPr>
              <w:ind w:right="34" w:firstLine="425"/>
              <w:rPr>
                <w:rFonts w:ascii="Arial" w:hAnsi="Arial" w:cs="Arial"/>
                <w:sz w:val="20"/>
                <w:szCs w:val="20"/>
              </w:rPr>
            </w:pPr>
            <w:r w:rsidRPr="00FB3CCF">
              <w:rPr>
                <w:rFonts w:ascii="Arial" w:hAnsi="Arial" w:cs="Arial"/>
                <w:sz w:val="20"/>
                <w:szCs w:val="20"/>
              </w:rPr>
              <w:t xml:space="preserve">Максимальный класс опасности по санитарной классификации объектов капитального строительства - </w:t>
            </w:r>
            <w:r w:rsidRPr="00FB3CCF">
              <w:rPr>
                <w:rFonts w:ascii="Arial" w:hAnsi="Arial" w:cs="Arial"/>
                <w:sz w:val="20"/>
                <w:szCs w:val="20"/>
                <w:lang w:val="en-US"/>
              </w:rPr>
              <w:t>IV</w:t>
            </w:r>
          </w:p>
        </w:tc>
        <w:tc>
          <w:tcPr>
            <w:tcW w:w="4252" w:type="dxa"/>
          </w:tcPr>
          <w:p w:rsidR="00B53FCB" w:rsidRPr="00FB3CCF" w:rsidRDefault="00B53FCB" w:rsidP="00A65D52">
            <w:pPr>
              <w:ind w:firstLine="425"/>
              <w:rPr>
                <w:rFonts w:ascii="Arial" w:hAnsi="Arial" w:cs="Arial"/>
                <w:sz w:val="20"/>
                <w:szCs w:val="20"/>
              </w:rPr>
            </w:pPr>
            <w:r w:rsidRPr="00FB3CCF">
              <w:rPr>
                <w:rFonts w:ascii="Arial" w:hAnsi="Arial" w:cs="Arial"/>
                <w:sz w:val="20"/>
                <w:szCs w:val="20"/>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B53FCB" w:rsidRPr="00FB3CCF" w:rsidRDefault="00B53FCB" w:rsidP="00A65D52">
            <w:pPr>
              <w:ind w:firstLine="425"/>
              <w:rPr>
                <w:rFonts w:ascii="Arial" w:hAnsi="Arial" w:cs="Arial"/>
                <w:sz w:val="20"/>
                <w:szCs w:val="20"/>
              </w:rPr>
            </w:pPr>
            <w:r w:rsidRPr="00FB3CCF">
              <w:rPr>
                <w:rFonts w:ascii="Arial" w:hAnsi="Arial" w:cs="Arial"/>
                <w:sz w:val="20"/>
                <w:szCs w:val="20"/>
              </w:rPr>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B53FCB" w:rsidRPr="00FB3CCF" w:rsidRDefault="00B53FCB" w:rsidP="00A65D52">
            <w:pPr>
              <w:ind w:firstLine="425"/>
              <w:rPr>
                <w:rFonts w:ascii="Arial" w:hAnsi="Arial" w:cs="Arial"/>
                <w:sz w:val="20"/>
                <w:szCs w:val="20"/>
              </w:rPr>
            </w:pPr>
            <w:r w:rsidRPr="00FB3CCF">
              <w:rPr>
                <w:rFonts w:ascii="Arial" w:hAnsi="Arial" w:cs="Arial"/>
                <w:sz w:val="20"/>
                <w:szCs w:val="20"/>
              </w:rPr>
              <w:t>Предоставлять в установленном порядке в соответствующие органы исполнительной власти сведения об использовании агрохимикатов и пестицидов</w:t>
            </w:r>
          </w:p>
          <w:p w:rsidR="00B53FCB" w:rsidRPr="00FB3CCF" w:rsidRDefault="00B53FCB" w:rsidP="00A65D52">
            <w:pPr>
              <w:ind w:firstLine="425"/>
              <w:rPr>
                <w:rFonts w:ascii="Arial" w:hAnsi="Arial" w:cs="Arial"/>
                <w:sz w:val="20"/>
                <w:szCs w:val="20"/>
              </w:rPr>
            </w:pPr>
            <w:r w:rsidRPr="00FB3CCF">
              <w:rPr>
                <w:rFonts w:ascii="Arial" w:hAnsi="Arial" w:cs="Arial"/>
                <w:sz w:val="20"/>
                <w:szCs w:val="20"/>
              </w:rPr>
              <w:t xml:space="preserve">Содействовать проведению почвенного, агрохимического, фитосанитарного и эколого-токсикологического обследования земель </w:t>
            </w:r>
          </w:p>
          <w:p w:rsidR="00B53FCB" w:rsidRPr="00FB3CCF" w:rsidRDefault="00B53FCB" w:rsidP="00A65D52">
            <w:pPr>
              <w:ind w:firstLine="425"/>
              <w:rPr>
                <w:rFonts w:ascii="Arial" w:hAnsi="Arial" w:cs="Arial"/>
                <w:sz w:val="20"/>
                <w:szCs w:val="20"/>
              </w:rPr>
            </w:pPr>
            <w:r w:rsidRPr="00FB3CCF">
              <w:rPr>
                <w:rFonts w:ascii="Arial" w:hAnsi="Arial" w:cs="Arial"/>
                <w:sz w:val="20"/>
                <w:szCs w:val="20"/>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B53FCB" w:rsidRPr="00FB3CCF" w:rsidRDefault="00B53FCB" w:rsidP="00A65D52">
            <w:pPr>
              <w:ind w:firstLine="425"/>
              <w:rPr>
                <w:rFonts w:ascii="Arial" w:hAnsi="Arial" w:cs="Arial"/>
                <w:sz w:val="20"/>
                <w:szCs w:val="20"/>
              </w:rPr>
            </w:pPr>
            <w:r w:rsidRPr="00FB3CCF">
              <w:rPr>
                <w:rFonts w:ascii="Arial" w:hAnsi="Arial" w:cs="Arial"/>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p>
        </w:tc>
      </w:tr>
    </w:tbl>
    <w:p w:rsidR="00B53FCB" w:rsidRPr="00CC7B28" w:rsidRDefault="007417BA" w:rsidP="00DD2C05">
      <w:pPr>
        <w:ind w:left="-851" w:firstLine="425"/>
        <w:rPr>
          <w:rFonts w:ascii="Arial" w:hAnsi="Arial" w:cs="Arial"/>
        </w:rPr>
      </w:pPr>
      <w:r w:rsidRPr="00CC7B28">
        <w:rPr>
          <w:rFonts w:ascii="Arial" w:hAnsi="Arial" w:cs="Arial"/>
        </w:rPr>
        <w:t xml:space="preserve">2.  </w:t>
      </w:r>
      <w:r w:rsidR="00BD497B" w:rsidRPr="00CC7B28">
        <w:rPr>
          <w:rFonts w:ascii="Arial" w:hAnsi="Arial" w:cs="Arial"/>
        </w:rPr>
        <w:t>Вспомогательные виды и параметры разрешённого использования земельных участков и объектов капитального строительства:</w:t>
      </w:r>
      <w:r w:rsidR="00B53FCB" w:rsidRPr="00CC7B28">
        <w:rPr>
          <w:rFonts w:ascii="Arial" w:hAnsi="Arial" w:cs="Arial"/>
        </w:rPr>
        <w:t xml:space="preserve"> нет.</w:t>
      </w:r>
    </w:p>
    <w:p w:rsidR="00B53FCB" w:rsidRPr="00CC7B28" w:rsidRDefault="00B53FCB" w:rsidP="00DD2C05">
      <w:pPr>
        <w:ind w:left="-851" w:firstLine="425"/>
        <w:rPr>
          <w:rFonts w:ascii="Arial" w:hAnsi="Arial" w:cs="Arial"/>
        </w:rPr>
      </w:pPr>
      <w:r w:rsidRPr="00CC7B28">
        <w:rPr>
          <w:rFonts w:ascii="Arial" w:hAnsi="Arial" w:cs="Arial"/>
        </w:rPr>
        <w:t xml:space="preserve">3.   </w:t>
      </w:r>
      <w:r w:rsidR="00BD497B" w:rsidRPr="00CC7B28">
        <w:rPr>
          <w:rFonts w:ascii="Arial" w:hAnsi="Arial" w:cs="Arial"/>
        </w:rPr>
        <w:t>Условно разрешённые виды и параметры использования земельных участков и объектов капитального строительства:</w:t>
      </w:r>
      <w:r w:rsidRPr="00CC7B28">
        <w:rPr>
          <w:rFonts w:ascii="Arial" w:hAnsi="Arial" w:cs="Arial"/>
        </w:rPr>
        <w:t xml:space="preserve"> нет.</w:t>
      </w:r>
    </w:p>
    <w:p w:rsidR="00523638" w:rsidRDefault="00523638" w:rsidP="00DD2C05">
      <w:pPr>
        <w:ind w:left="-851" w:firstLine="425"/>
        <w:jc w:val="center"/>
        <w:rPr>
          <w:rFonts w:ascii="Arial" w:eastAsia="Calibri" w:hAnsi="Arial" w:cs="Arial"/>
          <w:b/>
          <w:color w:val="0000FF"/>
          <w:sz w:val="20"/>
          <w:szCs w:val="20"/>
          <w:u w:val="single"/>
        </w:rPr>
      </w:pPr>
    </w:p>
    <w:p w:rsidR="00B53FCB" w:rsidRPr="00A2044B" w:rsidRDefault="00AC10D9" w:rsidP="00A2044B">
      <w:pPr>
        <w:ind w:left="-851" w:firstLine="425"/>
        <w:jc w:val="left"/>
        <w:rPr>
          <w:rFonts w:ascii="Arial" w:eastAsia="Calibri" w:hAnsi="Arial" w:cs="Arial"/>
          <w:b/>
        </w:rPr>
      </w:pPr>
      <w:r w:rsidRPr="00A2044B">
        <w:rPr>
          <w:rFonts w:ascii="Arial" w:eastAsia="Calibri" w:hAnsi="Arial" w:cs="Arial"/>
          <w:b/>
        </w:rPr>
        <w:t xml:space="preserve">Статья 16. </w:t>
      </w:r>
      <w:r w:rsidR="00A2044B">
        <w:rPr>
          <w:rFonts w:ascii="Arial" w:eastAsia="Calibri" w:hAnsi="Arial" w:cs="Arial"/>
          <w:b/>
        </w:rPr>
        <w:t>Зона жилой застройки</w:t>
      </w:r>
      <w:r w:rsidR="00B53FCB" w:rsidRPr="00A2044B">
        <w:rPr>
          <w:rFonts w:ascii="Arial" w:eastAsia="Calibri" w:hAnsi="Arial" w:cs="Arial"/>
          <w:b/>
        </w:rPr>
        <w:t xml:space="preserve"> (</w:t>
      </w:r>
      <w:r w:rsidR="00B53FCB" w:rsidRPr="00A2044B">
        <w:rPr>
          <w:rFonts w:ascii="Arial" w:hAnsi="Arial" w:cs="Arial"/>
          <w:b/>
        </w:rPr>
        <w:t>Ж-1</w:t>
      </w:r>
      <w:r w:rsidR="00B53FCB" w:rsidRPr="00A2044B">
        <w:rPr>
          <w:rFonts w:ascii="Arial" w:eastAsia="Calibri" w:hAnsi="Arial" w:cs="Arial"/>
          <w:b/>
        </w:rPr>
        <w:t>)</w:t>
      </w:r>
    </w:p>
    <w:p w:rsidR="00523638" w:rsidRPr="00FB3CCF" w:rsidRDefault="00523638" w:rsidP="00DD2C05">
      <w:pPr>
        <w:ind w:left="-851" w:firstLine="425"/>
        <w:jc w:val="center"/>
        <w:rPr>
          <w:rFonts w:ascii="Arial" w:eastAsia="Calibri" w:hAnsi="Arial" w:cs="Arial"/>
          <w:b/>
          <w:color w:val="0000FF"/>
          <w:sz w:val="20"/>
          <w:szCs w:val="20"/>
          <w:u w:val="single"/>
        </w:rPr>
      </w:pPr>
    </w:p>
    <w:p w:rsidR="00BD497B" w:rsidRPr="00CC7B28" w:rsidRDefault="00BD497B" w:rsidP="007417BA">
      <w:pPr>
        <w:pStyle w:val="a5"/>
        <w:numPr>
          <w:ilvl w:val="0"/>
          <w:numId w:val="2"/>
        </w:numPr>
        <w:ind w:left="142" w:hanging="568"/>
        <w:rPr>
          <w:rFonts w:ascii="Arial" w:hAnsi="Arial" w:cs="Arial"/>
        </w:rPr>
      </w:pPr>
      <w:r w:rsidRPr="00CC7B28">
        <w:rPr>
          <w:rFonts w:ascii="Arial" w:hAnsi="Arial" w:cs="Arial"/>
        </w:rPr>
        <w:t>Основные виды и параметры разрешённого использования земельных участков и об</w:t>
      </w:r>
      <w:r w:rsidR="007417BA" w:rsidRPr="00CC7B28">
        <w:rPr>
          <w:rFonts w:ascii="Arial" w:hAnsi="Arial" w:cs="Arial"/>
        </w:rPr>
        <w:t>ъектов капитально строительства</w:t>
      </w:r>
    </w:p>
    <w:p w:rsidR="00BD497B" w:rsidRPr="00BD497B" w:rsidRDefault="00BD497B" w:rsidP="00BD497B">
      <w:pPr>
        <w:pStyle w:val="a5"/>
        <w:ind w:left="624" w:firstLine="0"/>
        <w:rPr>
          <w:rFonts w:ascii="Arial" w:eastAsia="Calibri" w:hAnsi="Arial" w:cs="Arial"/>
          <w:b/>
          <w:sz w:val="20"/>
          <w:szCs w:val="20"/>
        </w:rPr>
      </w:pPr>
    </w:p>
    <w:tbl>
      <w:tblPr>
        <w:tblW w:w="9816"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33"/>
        <w:gridCol w:w="3420"/>
        <w:gridCol w:w="4263"/>
      </w:tblGrid>
      <w:tr w:rsidR="00B53FCB" w:rsidRPr="00FB3CCF" w:rsidTr="00A65D52">
        <w:trPr>
          <w:trHeight w:val="552"/>
        </w:trPr>
        <w:tc>
          <w:tcPr>
            <w:tcW w:w="2133" w:type="dxa"/>
            <w:vAlign w:val="center"/>
          </w:tcPr>
          <w:p w:rsidR="00B53FCB" w:rsidRPr="00FB3CCF" w:rsidRDefault="00B53FCB" w:rsidP="00C67618">
            <w:pPr>
              <w:ind w:firstLine="0"/>
              <w:jc w:val="center"/>
              <w:rPr>
                <w:rFonts w:ascii="Arial" w:eastAsia="Calibri" w:hAnsi="Arial" w:cs="Arial"/>
                <w:b/>
                <w:sz w:val="20"/>
                <w:szCs w:val="20"/>
              </w:rPr>
            </w:pPr>
            <w:r w:rsidRPr="00FB3CCF">
              <w:rPr>
                <w:rFonts w:ascii="Arial" w:eastAsia="Calibri" w:hAnsi="Arial" w:cs="Arial"/>
                <w:b/>
                <w:sz w:val="20"/>
                <w:szCs w:val="20"/>
              </w:rPr>
              <w:lastRenderedPageBreak/>
              <w:t>ВИДЫ ИСПОЛЬЗОВАНИЯ</w:t>
            </w:r>
          </w:p>
        </w:tc>
        <w:tc>
          <w:tcPr>
            <w:tcW w:w="3420" w:type="dxa"/>
            <w:vAlign w:val="center"/>
          </w:tcPr>
          <w:p w:rsidR="00B53FCB" w:rsidRPr="00FB3CCF" w:rsidRDefault="00B53FCB" w:rsidP="00C67618">
            <w:pPr>
              <w:ind w:firstLine="0"/>
              <w:jc w:val="center"/>
              <w:rPr>
                <w:rFonts w:ascii="Arial" w:eastAsia="Calibri" w:hAnsi="Arial" w:cs="Arial"/>
                <w:b/>
                <w:sz w:val="20"/>
                <w:szCs w:val="20"/>
              </w:rPr>
            </w:pPr>
            <w:r w:rsidRPr="00FB3CCF">
              <w:rPr>
                <w:rFonts w:ascii="Arial" w:eastAsia="Calibri" w:hAnsi="Arial" w:cs="Arial"/>
                <w:b/>
                <w:sz w:val="20"/>
                <w:szCs w:val="20"/>
              </w:rPr>
              <w:t>ПАРАМЕТРЫ РАЗРЕШЕННОГО ИСПОЛЬЗОВАНИЯ</w:t>
            </w:r>
          </w:p>
        </w:tc>
        <w:tc>
          <w:tcPr>
            <w:tcW w:w="4263" w:type="dxa"/>
            <w:vAlign w:val="center"/>
          </w:tcPr>
          <w:p w:rsidR="00B53FCB" w:rsidRPr="00FB3CCF" w:rsidRDefault="00B53FCB" w:rsidP="00C67618">
            <w:pPr>
              <w:ind w:left="-132" w:firstLine="0"/>
              <w:jc w:val="center"/>
              <w:rPr>
                <w:rFonts w:ascii="Arial" w:eastAsia="Calibri" w:hAnsi="Arial" w:cs="Arial"/>
                <w:b/>
                <w:sz w:val="20"/>
                <w:szCs w:val="20"/>
              </w:rPr>
            </w:pPr>
            <w:r w:rsidRPr="00FB3CCF">
              <w:rPr>
                <w:rFonts w:ascii="Arial" w:eastAsia="Calibri" w:hAnsi="Arial" w:cs="Arial"/>
                <w:b/>
                <w:sz w:val="20"/>
                <w:szCs w:val="20"/>
              </w:rPr>
              <w:t>ОСОБЫЕ УСЛОВИЯ РЕАЛИЗАЦИИ РЕГЛАМЕНТА</w:t>
            </w:r>
          </w:p>
        </w:tc>
      </w:tr>
      <w:tr w:rsidR="00B53FCB" w:rsidRPr="00FB3CCF" w:rsidTr="00A65D52">
        <w:tc>
          <w:tcPr>
            <w:tcW w:w="2133"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Индивидуальная и малоэтажная жилая застройка</w:t>
            </w:r>
          </w:p>
          <w:p w:rsidR="00B53FCB" w:rsidRPr="00FB3CCF" w:rsidRDefault="00B53FCB" w:rsidP="00DD2C05">
            <w:pPr>
              <w:ind w:left="-851" w:firstLine="425"/>
              <w:rPr>
                <w:rFonts w:ascii="Arial" w:eastAsia="Calibri" w:hAnsi="Arial" w:cs="Arial"/>
                <w:sz w:val="20"/>
                <w:szCs w:val="20"/>
              </w:rPr>
            </w:pPr>
          </w:p>
        </w:tc>
        <w:tc>
          <w:tcPr>
            <w:tcW w:w="3420" w:type="dxa"/>
          </w:tcPr>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Этажность – не более 3 эт</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Высота с мансардным завершением до конька скатной кровли – не более 14 м</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Коэффициент использования территории:</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-для индивидуального типа жилых домов – не более 0.67;</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-для блокированного типа (в расчете на один блок) – не более 1.5;</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-для секционного типа до трех этажей (в расчете на одну секцию) – не более 0.94</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До границы соседнего участка расстояния должны быть не менее:</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-от индивидуального, блокированного и секционного жилого дома – 3 метра;</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-от постройки для содержания скота и птицы – 4 метра;</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-от других построек – 1 метр (при условии соблюдения противопожарных разрывов).</w:t>
            </w:r>
          </w:p>
          <w:p w:rsidR="00B53FCB" w:rsidRPr="00FB3CCF" w:rsidRDefault="00B53FCB" w:rsidP="00C67618">
            <w:pPr>
              <w:ind w:firstLine="425"/>
              <w:rPr>
                <w:rFonts w:ascii="Arial" w:eastAsia="Calibri" w:hAnsi="Arial" w:cs="Arial"/>
                <w:sz w:val="20"/>
                <w:szCs w:val="20"/>
              </w:rPr>
            </w:pP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Максимальный процент застройки участка не может превышать 50%</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tc>
        <w:tc>
          <w:tcPr>
            <w:tcW w:w="4263" w:type="dxa"/>
          </w:tcPr>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Новое строительство, реконструкцию осуществлять по утвержденному проекту планировки и межевания территории.</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Ограждение земельных участков со стороны красных линий улиц должно быть единообразным, как минимум, на протяжении одного квартала.</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Не допускается размещение хозяйственных построек со стороны красных линий улиц, за исключением гаражей</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В пределах участка запрещается размещение автостоянок для грузового транспорта.</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На землях общего пользования не допускается ремонт автомобилей, складирование строительных материалов, хозяйственного инвентаря.</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Не допускается размещать со стороны улицы вспомогательные строения, за исключением гаражей.</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Размещение бань и саун допускается при условии канализования стоков</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rsidR="00B53FCB" w:rsidRPr="00FB3CCF" w:rsidRDefault="00B53FCB" w:rsidP="00C67618">
            <w:pPr>
              <w:ind w:firstLine="425"/>
              <w:rPr>
                <w:rFonts w:ascii="Arial" w:eastAsia="Calibri" w:hAnsi="Arial" w:cs="Arial"/>
                <w:sz w:val="20"/>
                <w:szCs w:val="20"/>
              </w:rPr>
            </w:pPr>
            <w:r w:rsidRPr="00FB3CCF">
              <w:rPr>
                <w:rFonts w:ascii="Arial" w:eastAsia="Calibri" w:hAnsi="Arial" w:cs="Arial"/>
                <w:sz w:val="20"/>
                <w:szCs w:val="20"/>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bl>
    <w:p w:rsidR="00B53FCB" w:rsidRPr="00CC7B28" w:rsidRDefault="00B53FCB" w:rsidP="00DD2C05">
      <w:pPr>
        <w:ind w:left="-851" w:firstLine="425"/>
        <w:rPr>
          <w:rFonts w:ascii="Arial" w:eastAsia="Calibri" w:hAnsi="Arial" w:cs="Arial"/>
          <w:sz w:val="20"/>
          <w:szCs w:val="20"/>
        </w:rPr>
      </w:pPr>
      <w:r w:rsidRPr="00CC7B28">
        <w:rPr>
          <w:rFonts w:ascii="Arial" w:eastAsia="Calibri" w:hAnsi="Arial" w:cs="Arial"/>
        </w:rPr>
        <w:t>2</w:t>
      </w:r>
      <w:r w:rsidR="00BD497B" w:rsidRPr="00CC7B28">
        <w:rPr>
          <w:rFonts w:ascii="Arial" w:eastAsia="Calibri" w:hAnsi="Arial" w:cs="Arial"/>
        </w:rPr>
        <w:t>.</w:t>
      </w:r>
      <w:r w:rsidR="00BD497B" w:rsidRPr="00CC7B28">
        <w:rPr>
          <w:rFonts w:ascii="Arial" w:hAnsi="Arial" w:cs="Arial"/>
        </w:rPr>
        <w:t xml:space="preserve"> </w:t>
      </w:r>
      <w:r w:rsidR="00CC7B28">
        <w:rPr>
          <w:rFonts w:ascii="Arial" w:hAnsi="Arial" w:cs="Arial"/>
        </w:rPr>
        <w:t xml:space="preserve">  </w:t>
      </w:r>
      <w:r w:rsidR="00BD497B" w:rsidRPr="00CC7B28">
        <w:rPr>
          <w:rFonts w:ascii="Arial" w:hAnsi="Arial" w:cs="Arial"/>
        </w:rPr>
        <w:t>Вспомогательные виды и параметры разрешённого использования земельных участков и объектов капитального строительства</w:t>
      </w: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A65D52">
        <w:trPr>
          <w:trHeight w:val="384"/>
        </w:trPr>
        <w:tc>
          <w:tcPr>
            <w:tcW w:w="2448" w:type="dxa"/>
            <w:vAlign w:val="center"/>
          </w:tcPr>
          <w:p w:rsidR="00B53FCB" w:rsidRPr="00FB3CCF" w:rsidRDefault="00B53FCB" w:rsidP="00C67618">
            <w:pPr>
              <w:ind w:left="-108" w:firstLine="0"/>
              <w:jc w:val="center"/>
              <w:rPr>
                <w:rFonts w:ascii="Arial" w:eastAsia="Calibri" w:hAnsi="Arial" w:cs="Arial"/>
                <w:b/>
                <w:sz w:val="20"/>
                <w:szCs w:val="20"/>
              </w:rPr>
            </w:pPr>
            <w:r w:rsidRPr="00FB3CCF">
              <w:rPr>
                <w:rFonts w:ascii="Arial" w:eastAsia="Calibri" w:hAnsi="Arial" w:cs="Arial"/>
                <w:b/>
                <w:sz w:val="20"/>
                <w:szCs w:val="20"/>
              </w:rPr>
              <w:t>ВИДЫ ИСПОЛЬЗОВАНИЯ</w:t>
            </w:r>
          </w:p>
        </w:tc>
        <w:tc>
          <w:tcPr>
            <w:tcW w:w="3420" w:type="dxa"/>
            <w:vAlign w:val="center"/>
          </w:tcPr>
          <w:p w:rsidR="00B53FCB" w:rsidRPr="00FB3CCF" w:rsidRDefault="00B53FCB" w:rsidP="00C67618">
            <w:pPr>
              <w:ind w:left="-146" w:firstLine="0"/>
              <w:jc w:val="center"/>
              <w:rPr>
                <w:rFonts w:ascii="Arial" w:eastAsia="Calibri" w:hAnsi="Arial" w:cs="Arial"/>
                <w:b/>
                <w:sz w:val="20"/>
                <w:szCs w:val="20"/>
              </w:rPr>
            </w:pPr>
            <w:r w:rsidRPr="00FB3CCF">
              <w:rPr>
                <w:rFonts w:ascii="Arial" w:eastAsia="Calibri" w:hAnsi="Arial" w:cs="Arial"/>
                <w:b/>
                <w:sz w:val="20"/>
                <w:szCs w:val="20"/>
              </w:rPr>
              <w:t>ПАРАМЕТРЫ РАЗРЕШЕННОГО ИСПОЛЬЗОВАНИЯ</w:t>
            </w:r>
          </w:p>
        </w:tc>
        <w:tc>
          <w:tcPr>
            <w:tcW w:w="4320" w:type="dxa"/>
            <w:vAlign w:val="center"/>
          </w:tcPr>
          <w:p w:rsidR="00B53FCB" w:rsidRPr="00FB3CCF" w:rsidRDefault="00B53FCB" w:rsidP="00C67618">
            <w:pPr>
              <w:ind w:left="-22" w:firstLine="22"/>
              <w:jc w:val="center"/>
              <w:rPr>
                <w:rFonts w:ascii="Arial" w:eastAsia="Calibri" w:hAnsi="Arial" w:cs="Arial"/>
                <w:b/>
                <w:sz w:val="20"/>
                <w:szCs w:val="20"/>
              </w:rPr>
            </w:pPr>
            <w:r w:rsidRPr="00FB3CCF">
              <w:rPr>
                <w:rFonts w:ascii="Arial" w:eastAsia="Calibri" w:hAnsi="Arial" w:cs="Arial"/>
                <w:b/>
                <w:sz w:val="20"/>
                <w:szCs w:val="20"/>
              </w:rPr>
              <w:t>ОСОБЫЕ УСЛОВИЯ РЕАЛИЗАЦИИ РЕГЛАМЕНТА</w:t>
            </w:r>
          </w:p>
        </w:tc>
      </w:tr>
      <w:tr w:rsidR="00B53FCB" w:rsidRPr="00FB3CCF" w:rsidTr="00A65D52">
        <w:trPr>
          <w:trHeight w:val="206"/>
        </w:trPr>
        <w:tc>
          <w:tcPr>
            <w:tcW w:w="2448"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торгового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социально-бытового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здравоохранения.</w:t>
            </w:r>
          </w:p>
        </w:tc>
        <w:tc>
          <w:tcPr>
            <w:tcW w:w="34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 xml:space="preserve">Площадь помещений – не более </w:t>
            </w:r>
            <w:smartTag w:uri="urn:schemas-microsoft-com:office:smarttags" w:element="metricconverter">
              <w:smartTagPr>
                <w:attr w:name="ProductID" w:val="100 кв. м"/>
              </w:smartTagPr>
              <w:r w:rsidRPr="00FB3CCF">
                <w:rPr>
                  <w:rFonts w:ascii="Arial" w:eastAsia="Calibri" w:hAnsi="Arial" w:cs="Arial"/>
                  <w:sz w:val="20"/>
                  <w:szCs w:val="20"/>
                </w:rPr>
                <w:t>100 кв. м</w:t>
              </w:r>
            </w:smartTag>
          </w:p>
        </w:tc>
        <w:tc>
          <w:tcPr>
            <w:tcW w:w="43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Встроенные в объекты основного вида использования</w:t>
            </w:r>
          </w:p>
        </w:tc>
      </w:tr>
      <w:tr w:rsidR="00B53FCB" w:rsidRPr="00FB3CCF" w:rsidTr="00A65D52">
        <w:trPr>
          <w:trHeight w:val="206"/>
        </w:trPr>
        <w:tc>
          <w:tcPr>
            <w:tcW w:w="2448"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 xml:space="preserve">Объекты хозяйственного </w:t>
            </w:r>
            <w:r w:rsidRPr="00FB3CCF">
              <w:rPr>
                <w:rFonts w:ascii="Arial" w:eastAsia="Calibri" w:hAnsi="Arial" w:cs="Arial"/>
                <w:sz w:val="20"/>
                <w:szCs w:val="20"/>
              </w:rPr>
              <w:lastRenderedPageBreak/>
              <w:t>назначения</w:t>
            </w:r>
          </w:p>
        </w:tc>
        <w:tc>
          <w:tcPr>
            <w:tcW w:w="34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lastRenderedPageBreak/>
              <w:t>Этажность – 1 эт</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 xml:space="preserve">Высота – не более 5 м (до </w:t>
            </w:r>
            <w:r w:rsidRPr="00FB3CCF">
              <w:rPr>
                <w:rFonts w:ascii="Arial" w:eastAsia="Calibri" w:hAnsi="Arial" w:cs="Arial"/>
                <w:sz w:val="20"/>
                <w:szCs w:val="20"/>
              </w:rPr>
              <w:lastRenderedPageBreak/>
              <w:t>конька)</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FB3CCF">
                <w:rPr>
                  <w:rFonts w:ascii="Arial" w:eastAsia="Calibri" w:hAnsi="Arial" w:cs="Arial"/>
                  <w:sz w:val="20"/>
                  <w:szCs w:val="20"/>
                </w:rPr>
                <w:t>1 м</w:t>
              </w:r>
            </w:smartTag>
          </w:p>
        </w:tc>
        <w:tc>
          <w:tcPr>
            <w:tcW w:w="43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lastRenderedPageBreak/>
              <w:t>Отдельно стоящие объекты.</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 xml:space="preserve">Допускается блокировка хозяйственных </w:t>
            </w:r>
            <w:r w:rsidRPr="00FB3CCF">
              <w:rPr>
                <w:rFonts w:ascii="Arial" w:eastAsia="Calibri" w:hAnsi="Arial" w:cs="Arial"/>
                <w:sz w:val="20"/>
                <w:szCs w:val="20"/>
              </w:rPr>
              <w:lastRenderedPageBreak/>
              <w:t>построек на смежных земельных участках при условии взаимного согласия собственников жилых домов</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B53FCB" w:rsidRPr="00FB3CCF" w:rsidTr="00A65D52">
        <w:trPr>
          <w:trHeight w:val="206"/>
        </w:trPr>
        <w:tc>
          <w:tcPr>
            <w:tcW w:w="2448"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lastRenderedPageBreak/>
              <w:t>Объекты хранения индивидуального автотранспорта вместимостью не более 2 машино-мест</w:t>
            </w:r>
          </w:p>
        </w:tc>
        <w:tc>
          <w:tcPr>
            <w:tcW w:w="34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Высота гаража от уровня земли до верха плоской кровли не более 3.2м, до конька скатной кровли не более 4.5м</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Площадь на одно машино-место не более 30 кв.м</w:t>
            </w:r>
          </w:p>
        </w:tc>
        <w:tc>
          <w:tcPr>
            <w:tcW w:w="43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Отдельно стоящие, пристроенные к жилым домам.</w:t>
            </w:r>
          </w:p>
          <w:p w:rsidR="00B53FCB" w:rsidRPr="00FB3CCF" w:rsidRDefault="00B53FCB" w:rsidP="00C67618">
            <w:pPr>
              <w:ind w:firstLine="317"/>
              <w:rPr>
                <w:rFonts w:ascii="Arial" w:eastAsia="Calibri" w:hAnsi="Arial" w:cs="Arial"/>
                <w:sz w:val="20"/>
                <w:szCs w:val="20"/>
              </w:rPr>
            </w:pPr>
          </w:p>
        </w:tc>
      </w:tr>
      <w:tr w:rsidR="00B53FCB" w:rsidRPr="00FB3CCF" w:rsidTr="00A65D52">
        <w:trPr>
          <w:trHeight w:val="206"/>
        </w:trPr>
        <w:tc>
          <w:tcPr>
            <w:tcW w:w="2448"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инженерно-технического обеспечения.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жилищно-коммунального хозяйства</w:t>
            </w:r>
          </w:p>
        </w:tc>
        <w:tc>
          <w:tcPr>
            <w:tcW w:w="34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Этажность –1 эт</w:t>
            </w:r>
          </w:p>
        </w:tc>
        <w:tc>
          <w:tcPr>
            <w:tcW w:w="4320"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Строительство осуществлять в соответствии со строительными нормами, правилами и техническими регламентами</w:t>
            </w:r>
          </w:p>
        </w:tc>
      </w:tr>
    </w:tbl>
    <w:p w:rsidR="00B53FCB" w:rsidRPr="00CC7B28" w:rsidRDefault="00B53FCB" w:rsidP="00DD2C05">
      <w:pPr>
        <w:ind w:left="-851" w:firstLine="425"/>
        <w:rPr>
          <w:rFonts w:ascii="Arial" w:eastAsia="Calibri" w:hAnsi="Arial" w:cs="Arial"/>
          <w:sz w:val="20"/>
          <w:szCs w:val="20"/>
        </w:rPr>
      </w:pPr>
      <w:r w:rsidRPr="00CC7B28">
        <w:rPr>
          <w:rFonts w:ascii="Arial" w:eastAsia="Calibri" w:hAnsi="Arial" w:cs="Arial"/>
        </w:rPr>
        <w:t>3.</w:t>
      </w:r>
      <w:r w:rsidRPr="00CC7B28">
        <w:rPr>
          <w:rFonts w:ascii="Arial" w:eastAsia="Calibri" w:hAnsi="Arial" w:cs="Arial"/>
          <w:sz w:val="20"/>
          <w:szCs w:val="20"/>
        </w:rPr>
        <w:t xml:space="preserve">   </w:t>
      </w:r>
      <w:r w:rsidR="00BD497B" w:rsidRPr="00CC7B28">
        <w:rPr>
          <w:rFonts w:ascii="Arial" w:hAnsi="Arial" w:cs="Arial"/>
        </w:rPr>
        <w:t>Условно разрешённые виды и параметры использования земельных участков и объектов капитального строительства</w:t>
      </w: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A65D52">
        <w:trPr>
          <w:trHeight w:val="384"/>
        </w:trPr>
        <w:tc>
          <w:tcPr>
            <w:tcW w:w="2448" w:type="dxa"/>
            <w:vAlign w:val="center"/>
          </w:tcPr>
          <w:p w:rsidR="00B53FCB" w:rsidRPr="00FB3CCF" w:rsidRDefault="00B53FCB" w:rsidP="00C67618">
            <w:pPr>
              <w:ind w:firstLine="0"/>
              <w:jc w:val="center"/>
              <w:rPr>
                <w:rFonts w:ascii="Arial" w:eastAsia="Calibri" w:hAnsi="Arial" w:cs="Arial"/>
                <w:b/>
                <w:sz w:val="20"/>
                <w:szCs w:val="20"/>
              </w:rPr>
            </w:pPr>
            <w:r w:rsidRPr="00FB3CCF">
              <w:rPr>
                <w:rFonts w:ascii="Arial" w:eastAsia="Calibri" w:hAnsi="Arial" w:cs="Arial"/>
                <w:b/>
                <w:sz w:val="20"/>
                <w:szCs w:val="20"/>
              </w:rPr>
              <w:t>ВИДЫ ИСПОЛЬЗОВАНИЯ</w:t>
            </w:r>
          </w:p>
        </w:tc>
        <w:tc>
          <w:tcPr>
            <w:tcW w:w="3420" w:type="dxa"/>
            <w:vAlign w:val="center"/>
          </w:tcPr>
          <w:p w:rsidR="00B53FCB" w:rsidRPr="00FB3CCF" w:rsidRDefault="00B53FCB" w:rsidP="00C67618">
            <w:pPr>
              <w:ind w:left="-146" w:firstLine="0"/>
              <w:jc w:val="center"/>
              <w:rPr>
                <w:rFonts w:ascii="Arial" w:eastAsia="Calibri" w:hAnsi="Arial" w:cs="Arial"/>
                <w:b/>
                <w:sz w:val="20"/>
                <w:szCs w:val="20"/>
              </w:rPr>
            </w:pPr>
            <w:r w:rsidRPr="00FB3CCF">
              <w:rPr>
                <w:rFonts w:ascii="Arial" w:eastAsia="Calibri" w:hAnsi="Arial" w:cs="Arial"/>
                <w:b/>
                <w:sz w:val="20"/>
                <w:szCs w:val="20"/>
              </w:rPr>
              <w:t>ПАРАМЕТРЫ РАЗРЕШЕННОГО ИСПОЛЬЗОВАНИЯ</w:t>
            </w:r>
          </w:p>
        </w:tc>
        <w:tc>
          <w:tcPr>
            <w:tcW w:w="4320" w:type="dxa"/>
            <w:vAlign w:val="center"/>
          </w:tcPr>
          <w:p w:rsidR="00B53FCB" w:rsidRPr="00FB3CCF" w:rsidRDefault="00B53FCB" w:rsidP="00C67618">
            <w:pPr>
              <w:ind w:left="-22" w:hanging="21"/>
              <w:jc w:val="center"/>
              <w:rPr>
                <w:rFonts w:ascii="Arial" w:eastAsia="Calibri" w:hAnsi="Arial" w:cs="Arial"/>
                <w:b/>
                <w:sz w:val="20"/>
                <w:szCs w:val="20"/>
              </w:rPr>
            </w:pPr>
            <w:r w:rsidRPr="00FB3CCF">
              <w:rPr>
                <w:rFonts w:ascii="Arial" w:eastAsia="Calibri" w:hAnsi="Arial" w:cs="Arial"/>
                <w:b/>
                <w:sz w:val="20"/>
                <w:szCs w:val="20"/>
              </w:rPr>
              <w:t>ОСОБЫЕ УСЛОВИЯ РЕАЛИЗАЦИИ РЕГЛАМЕНТА</w:t>
            </w:r>
          </w:p>
        </w:tc>
      </w:tr>
      <w:tr w:rsidR="00B53FCB" w:rsidRPr="00FB3CCF" w:rsidTr="00A65D52">
        <w:trPr>
          <w:trHeight w:val="206"/>
        </w:trPr>
        <w:tc>
          <w:tcPr>
            <w:tcW w:w="2448" w:type="dxa"/>
          </w:tcPr>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торгового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социально-бытового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спортивного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культурно-досугового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административно-делового назначения.</w:t>
            </w:r>
          </w:p>
          <w:p w:rsidR="00B53FCB" w:rsidRPr="00FB3CCF" w:rsidRDefault="00B53FCB" w:rsidP="00C67618">
            <w:pPr>
              <w:ind w:firstLine="317"/>
              <w:rPr>
                <w:rFonts w:ascii="Arial" w:eastAsia="Calibri" w:hAnsi="Arial" w:cs="Arial"/>
                <w:sz w:val="20"/>
                <w:szCs w:val="20"/>
              </w:rPr>
            </w:pPr>
            <w:r w:rsidRPr="00FB3CCF">
              <w:rPr>
                <w:rFonts w:ascii="Arial" w:eastAsia="Calibri" w:hAnsi="Arial" w:cs="Arial"/>
                <w:sz w:val="20"/>
                <w:szCs w:val="20"/>
              </w:rPr>
              <w:t>Объекты общественного питания</w:t>
            </w:r>
          </w:p>
        </w:tc>
        <w:tc>
          <w:tcPr>
            <w:tcW w:w="3420" w:type="dxa"/>
          </w:tcPr>
          <w:p w:rsidR="00B53FCB" w:rsidRPr="00FB3CCF" w:rsidRDefault="00B53FCB" w:rsidP="00A65D52">
            <w:pPr>
              <w:ind w:left="-4" w:firstLine="0"/>
              <w:rPr>
                <w:rFonts w:ascii="Arial" w:eastAsia="Calibri" w:hAnsi="Arial" w:cs="Arial"/>
                <w:sz w:val="20"/>
                <w:szCs w:val="20"/>
              </w:rPr>
            </w:pPr>
            <w:r w:rsidRPr="00FB3CCF">
              <w:rPr>
                <w:rFonts w:ascii="Arial" w:eastAsia="Calibri" w:hAnsi="Arial" w:cs="Arial"/>
                <w:sz w:val="20"/>
                <w:szCs w:val="20"/>
              </w:rPr>
              <w:t>Этажность – не более 2 эт</w:t>
            </w:r>
          </w:p>
          <w:p w:rsidR="00B53FCB" w:rsidRPr="00FB3CCF" w:rsidRDefault="00B53FCB" w:rsidP="00A65D52">
            <w:pPr>
              <w:ind w:left="-4" w:firstLine="0"/>
              <w:rPr>
                <w:rFonts w:ascii="Arial" w:eastAsia="Calibri" w:hAnsi="Arial" w:cs="Arial"/>
                <w:sz w:val="20"/>
                <w:szCs w:val="20"/>
              </w:rPr>
            </w:pPr>
            <w:r w:rsidRPr="00FB3CCF">
              <w:rPr>
                <w:rFonts w:ascii="Arial" w:eastAsia="Calibri" w:hAnsi="Arial" w:cs="Arial"/>
                <w:sz w:val="20"/>
                <w:szCs w:val="20"/>
              </w:rPr>
              <w:t xml:space="preserve">Высота – не более </w:t>
            </w:r>
            <w:smartTag w:uri="urn:schemas-microsoft-com:office:smarttags" w:element="metricconverter">
              <w:smartTagPr>
                <w:attr w:name="ProductID" w:val="12 м"/>
              </w:smartTagPr>
              <w:r w:rsidRPr="00FB3CCF">
                <w:rPr>
                  <w:rFonts w:ascii="Arial" w:eastAsia="Calibri" w:hAnsi="Arial" w:cs="Arial"/>
                  <w:sz w:val="20"/>
                  <w:szCs w:val="20"/>
                </w:rPr>
                <w:t>12 м</w:t>
              </w:r>
            </w:smartTag>
          </w:p>
        </w:tc>
        <w:tc>
          <w:tcPr>
            <w:tcW w:w="4320" w:type="dxa"/>
          </w:tcPr>
          <w:p w:rsidR="00B53FCB" w:rsidRPr="00FB3CCF" w:rsidRDefault="00B53FCB" w:rsidP="00A65D52">
            <w:pPr>
              <w:ind w:left="-22" w:firstLine="284"/>
              <w:rPr>
                <w:rFonts w:ascii="Arial" w:eastAsia="Calibri" w:hAnsi="Arial" w:cs="Arial"/>
                <w:sz w:val="20"/>
                <w:szCs w:val="20"/>
              </w:rPr>
            </w:pPr>
            <w:r w:rsidRPr="00FB3CCF">
              <w:rPr>
                <w:rFonts w:ascii="Arial" w:eastAsia="Calibri" w:hAnsi="Arial" w:cs="Arial"/>
                <w:sz w:val="20"/>
                <w:szCs w:val="20"/>
              </w:rPr>
              <w:t>Отдельно стоящие объекты.</w:t>
            </w:r>
          </w:p>
          <w:p w:rsidR="00B53FCB" w:rsidRPr="00FB3CCF" w:rsidRDefault="00B53FCB" w:rsidP="00A65D52">
            <w:pPr>
              <w:ind w:left="-22" w:firstLine="284"/>
              <w:rPr>
                <w:rFonts w:ascii="Arial" w:eastAsia="Calibri" w:hAnsi="Arial" w:cs="Arial"/>
                <w:sz w:val="20"/>
                <w:szCs w:val="20"/>
              </w:rPr>
            </w:pPr>
            <w:r w:rsidRPr="00FB3CCF">
              <w:rPr>
                <w:rFonts w:ascii="Arial" w:eastAsia="Calibri" w:hAnsi="Arial" w:cs="Arial"/>
                <w:sz w:val="20"/>
                <w:szCs w:val="20"/>
              </w:rPr>
              <w:t>Новое строительство, реконструкцию осуществлять по утвержденному проекту планировки и межевания территории</w:t>
            </w:r>
          </w:p>
        </w:tc>
      </w:tr>
    </w:tbl>
    <w:p w:rsidR="00B53FCB" w:rsidRPr="00FB3CCF" w:rsidRDefault="00B53FCB" w:rsidP="00DD2C05">
      <w:pPr>
        <w:ind w:left="-851" w:firstLine="425"/>
        <w:jc w:val="center"/>
        <w:rPr>
          <w:rFonts w:ascii="Arial" w:eastAsia="Calibri" w:hAnsi="Arial" w:cs="Arial"/>
          <w:b/>
          <w:color w:val="0000FF"/>
          <w:sz w:val="20"/>
          <w:szCs w:val="20"/>
          <w:u w:val="single"/>
        </w:rPr>
      </w:pPr>
    </w:p>
    <w:p w:rsidR="00523638" w:rsidRDefault="00523638" w:rsidP="00DD2C05">
      <w:pPr>
        <w:ind w:left="-851" w:firstLine="425"/>
        <w:jc w:val="center"/>
        <w:rPr>
          <w:rFonts w:ascii="Arial" w:eastAsia="Calibri" w:hAnsi="Arial" w:cs="Arial"/>
          <w:b/>
          <w:color w:val="0000FF"/>
          <w:sz w:val="20"/>
          <w:szCs w:val="20"/>
          <w:u w:val="single"/>
        </w:rPr>
      </w:pPr>
    </w:p>
    <w:p w:rsidR="00B53FCB" w:rsidRPr="00A2044B" w:rsidRDefault="00AC10D9" w:rsidP="00A2044B">
      <w:pPr>
        <w:ind w:left="-851" w:firstLine="425"/>
        <w:jc w:val="left"/>
        <w:rPr>
          <w:rFonts w:ascii="Arial" w:eastAsia="Calibri" w:hAnsi="Arial" w:cs="Arial"/>
          <w:b/>
        </w:rPr>
      </w:pPr>
      <w:r w:rsidRPr="00A2044B">
        <w:rPr>
          <w:rFonts w:ascii="Arial" w:eastAsia="Calibri" w:hAnsi="Arial" w:cs="Arial"/>
          <w:b/>
        </w:rPr>
        <w:t xml:space="preserve">Статья 17. </w:t>
      </w:r>
      <w:r w:rsidR="00A2044B">
        <w:rPr>
          <w:rFonts w:ascii="Arial" w:eastAsia="Calibri" w:hAnsi="Arial" w:cs="Arial"/>
          <w:b/>
        </w:rPr>
        <w:t>Зона развития жилой застройки</w:t>
      </w:r>
      <w:r w:rsidR="00B53FCB" w:rsidRPr="00A2044B">
        <w:rPr>
          <w:rFonts w:ascii="Arial" w:eastAsia="Calibri" w:hAnsi="Arial" w:cs="Arial"/>
          <w:b/>
        </w:rPr>
        <w:t xml:space="preserve"> (</w:t>
      </w:r>
      <w:r w:rsidR="00B53FCB" w:rsidRPr="00A2044B">
        <w:rPr>
          <w:rFonts w:ascii="Arial" w:hAnsi="Arial" w:cs="Arial"/>
          <w:b/>
        </w:rPr>
        <w:t>Ж-2</w:t>
      </w:r>
      <w:r w:rsidR="00B53FCB" w:rsidRPr="00A2044B">
        <w:rPr>
          <w:rFonts w:ascii="Arial" w:eastAsia="Calibri" w:hAnsi="Arial" w:cs="Arial"/>
          <w:b/>
        </w:rPr>
        <w:t>)</w:t>
      </w:r>
    </w:p>
    <w:p w:rsidR="007417BA" w:rsidRDefault="007417BA" w:rsidP="00DD2C05">
      <w:pPr>
        <w:ind w:left="-851" w:firstLine="425"/>
        <w:rPr>
          <w:rFonts w:ascii="Arial" w:eastAsia="Calibri" w:hAnsi="Arial" w:cs="Arial"/>
          <w:b/>
        </w:rPr>
      </w:pPr>
    </w:p>
    <w:p w:rsidR="00BD497B" w:rsidRPr="007417BA" w:rsidRDefault="00BD497B" w:rsidP="00DD2C05">
      <w:pPr>
        <w:ind w:left="-851" w:firstLine="425"/>
        <w:rPr>
          <w:rFonts w:ascii="Arial" w:eastAsia="Calibri" w:hAnsi="Arial" w:cs="Arial"/>
        </w:rPr>
      </w:pPr>
      <w:r w:rsidRPr="007417BA">
        <w:rPr>
          <w:rFonts w:ascii="Arial" w:eastAsia="Calibri" w:hAnsi="Arial" w:cs="Arial"/>
        </w:rPr>
        <w:t>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w:t>
      </w:r>
      <w:r w:rsidR="007417BA" w:rsidRPr="007417BA">
        <w:rPr>
          <w:rFonts w:ascii="Arial" w:eastAsia="Calibri" w:hAnsi="Arial" w:cs="Arial"/>
        </w:rPr>
        <w:t>а</w:t>
      </w:r>
      <w:r w:rsidRPr="007417BA">
        <w:rPr>
          <w:rFonts w:ascii="Arial" w:eastAsia="Calibri" w:hAnsi="Arial" w:cs="Arial"/>
        </w:rPr>
        <w:t xml:space="preserve">вления </w:t>
      </w:r>
      <w:r w:rsidR="007417BA" w:rsidRPr="007417BA">
        <w:rPr>
          <w:rFonts w:ascii="Arial" w:eastAsia="Calibri" w:hAnsi="Arial" w:cs="Arial"/>
        </w:rPr>
        <w:t>с разработкой проекта планировки и межевания территории.</w:t>
      </w:r>
    </w:p>
    <w:p w:rsidR="00523638" w:rsidRDefault="00523638" w:rsidP="00A2044B">
      <w:pPr>
        <w:ind w:left="-851" w:firstLine="425"/>
        <w:jc w:val="left"/>
        <w:rPr>
          <w:rFonts w:ascii="Arial" w:eastAsia="Calibri" w:hAnsi="Arial" w:cs="Arial"/>
          <w:b/>
          <w:color w:val="0000FF"/>
          <w:sz w:val="20"/>
          <w:szCs w:val="20"/>
          <w:u w:val="single"/>
        </w:rPr>
      </w:pPr>
    </w:p>
    <w:p w:rsidR="00B53FCB" w:rsidRPr="00A2044B" w:rsidRDefault="00AC10D9" w:rsidP="00A2044B">
      <w:pPr>
        <w:ind w:left="-851" w:firstLine="425"/>
        <w:jc w:val="left"/>
        <w:rPr>
          <w:rFonts w:ascii="Arial" w:eastAsia="Calibri" w:hAnsi="Arial" w:cs="Arial"/>
          <w:b/>
        </w:rPr>
      </w:pPr>
      <w:r w:rsidRPr="00A2044B">
        <w:rPr>
          <w:rFonts w:ascii="Arial" w:eastAsia="Calibri" w:hAnsi="Arial" w:cs="Arial"/>
          <w:b/>
        </w:rPr>
        <w:t xml:space="preserve">Статья 18. </w:t>
      </w:r>
      <w:r w:rsidR="00A2044B">
        <w:rPr>
          <w:rFonts w:ascii="Arial" w:eastAsia="Calibri" w:hAnsi="Arial" w:cs="Arial"/>
          <w:b/>
        </w:rPr>
        <w:t>Зона многофункционального назначения</w:t>
      </w:r>
      <w:r w:rsidR="00B53FCB" w:rsidRPr="00A2044B">
        <w:rPr>
          <w:rFonts w:ascii="Arial" w:eastAsia="Calibri" w:hAnsi="Arial" w:cs="Arial"/>
          <w:b/>
        </w:rPr>
        <w:t xml:space="preserve"> (ОЖ)</w:t>
      </w:r>
    </w:p>
    <w:p w:rsidR="00523638" w:rsidRPr="00FB3CCF" w:rsidRDefault="00523638" w:rsidP="00DD2C05">
      <w:pPr>
        <w:ind w:left="-851" w:firstLine="425"/>
        <w:jc w:val="center"/>
        <w:rPr>
          <w:rFonts w:ascii="Arial" w:eastAsia="Calibri" w:hAnsi="Arial" w:cs="Arial"/>
          <w:b/>
          <w:color w:val="0000FF"/>
          <w:sz w:val="20"/>
          <w:szCs w:val="20"/>
          <w:u w:val="single"/>
        </w:rPr>
      </w:pPr>
    </w:p>
    <w:p w:rsidR="007417BA" w:rsidRPr="00CC7B28" w:rsidRDefault="007417BA" w:rsidP="007417BA">
      <w:pPr>
        <w:ind w:left="-567" w:firstLine="0"/>
        <w:rPr>
          <w:rFonts w:ascii="Arial" w:hAnsi="Arial" w:cs="Arial"/>
        </w:rPr>
      </w:pPr>
      <w:r w:rsidRPr="00CC7B28">
        <w:rPr>
          <w:rFonts w:ascii="Arial" w:eastAsia="Calibri" w:hAnsi="Arial" w:cs="Arial"/>
        </w:rPr>
        <w:t>1.</w:t>
      </w:r>
      <w:r w:rsidR="00B53FCB" w:rsidRPr="00CC7B28">
        <w:rPr>
          <w:rFonts w:ascii="Arial" w:hAnsi="Arial" w:cs="Arial"/>
        </w:rPr>
        <w:t xml:space="preserve"> </w:t>
      </w:r>
      <w:r w:rsidRPr="00CC7B28">
        <w:rPr>
          <w:rFonts w:ascii="Arial" w:hAnsi="Arial" w:cs="Arial"/>
        </w:rPr>
        <w:t xml:space="preserve">  Основные виды и параметры разрешённого использования земельных участков и об</w:t>
      </w:r>
      <w:r w:rsidR="00CC7B28">
        <w:rPr>
          <w:rFonts w:ascii="Arial" w:hAnsi="Arial" w:cs="Arial"/>
        </w:rPr>
        <w:t>ъектов капитально строительства</w:t>
      </w:r>
    </w:p>
    <w:p w:rsidR="00B53FCB" w:rsidRPr="00FB3CCF" w:rsidRDefault="00B53FCB" w:rsidP="00DD2C05">
      <w:pPr>
        <w:ind w:left="-851" w:firstLine="425"/>
        <w:rPr>
          <w:rFonts w:ascii="Arial" w:eastAsia="Calibri" w:hAnsi="Arial" w:cs="Arial"/>
          <w:b/>
          <w:sz w:val="20"/>
          <w:szCs w:val="20"/>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tcPr>
          <w:p w:rsidR="00B53FCB" w:rsidRPr="00FB3CCF" w:rsidRDefault="00B53FCB" w:rsidP="002A5A29">
            <w:pPr>
              <w:ind w:firstLine="0"/>
              <w:jc w:val="center"/>
              <w:rPr>
                <w:rFonts w:ascii="Arial" w:eastAsia="Calibri" w:hAnsi="Arial" w:cs="Arial"/>
                <w:b/>
                <w:sz w:val="20"/>
                <w:szCs w:val="20"/>
              </w:rPr>
            </w:pPr>
            <w:r w:rsidRPr="00FB3CCF">
              <w:rPr>
                <w:rFonts w:ascii="Arial" w:eastAsia="Calibri" w:hAnsi="Arial" w:cs="Arial"/>
                <w:b/>
                <w:sz w:val="20"/>
                <w:szCs w:val="20"/>
              </w:rPr>
              <w:lastRenderedPageBreak/>
              <w:t>ВИДЫ ИСПОЛЬЗОВАНИЯ</w:t>
            </w:r>
          </w:p>
        </w:tc>
        <w:tc>
          <w:tcPr>
            <w:tcW w:w="3420" w:type="dxa"/>
            <w:vAlign w:val="center"/>
          </w:tcPr>
          <w:p w:rsidR="00B53FCB" w:rsidRPr="00FB3CCF" w:rsidRDefault="00B53FCB" w:rsidP="002A5A29">
            <w:pPr>
              <w:ind w:left="-4" w:firstLine="0"/>
              <w:jc w:val="center"/>
              <w:rPr>
                <w:rFonts w:ascii="Arial" w:eastAsia="Calibri" w:hAnsi="Arial" w:cs="Arial"/>
                <w:b/>
                <w:sz w:val="20"/>
                <w:szCs w:val="20"/>
              </w:rPr>
            </w:pPr>
            <w:r w:rsidRPr="00FB3CCF">
              <w:rPr>
                <w:rFonts w:ascii="Arial" w:eastAsia="Calibri" w:hAnsi="Arial" w:cs="Arial"/>
                <w:b/>
                <w:sz w:val="20"/>
                <w:szCs w:val="20"/>
              </w:rPr>
              <w:t>ПАРАМЕТРЫ РАЗРЕШЕННОГО ИСПОЛЬЗОВАНИЯ</w:t>
            </w:r>
          </w:p>
        </w:tc>
        <w:tc>
          <w:tcPr>
            <w:tcW w:w="4263" w:type="dxa"/>
            <w:vAlign w:val="center"/>
          </w:tcPr>
          <w:p w:rsidR="00B53FCB" w:rsidRPr="00FB3CCF" w:rsidRDefault="00B53FCB" w:rsidP="002A5A29">
            <w:pPr>
              <w:ind w:left="-22" w:firstLine="22"/>
              <w:jc w:val="center"/>
              <w:rPr>
                <w:rFonts w:ascii="Arial" w:eastAsia="Calibri" w:hAnsi="Arial" w:cs="Arial"/>
                <w:b/>
                <w:sz w:val="20"/>
                <w:szCs w:val="20"/>
              </w:rPr>
            </w:pPr>
            <w:r w:rsidRPr="00FB3CCF">
              <w:rPr>
                <w:rFonts w:ascii="Arial" w:eastAsia="Calibri" w:hAnsi="Arial" w:cs="Arial"/>
                <w:b/>
                <w:sz w:val="20"/>
                <w:szCs w:val="20"/>
              </w:rPr>
              <w:t>ОСОБЫЕ УСЛОВИЯ РЕАЛИЗАЦИИ РЕГЛАМЕНТА</w:t>
            </w:r>
          </w:p>
        </w:tc>
      </w:tr>
      <w:tr w:rsidR="00B53FCB" w:rsidRPr="00FB3CCF" w:rsidTr="002A5A29">
        <w:tc>
          <w:tcPr>
            <w:tcW w:w="2448" w:type="dxa"/>
          </w:tcPr>
          <w:p w:rsidR="00B53FCB" w:rsidRPr="00FB3CCF" w:rsidRDefault="00B53FCB" w:rsidP="002A5A29">
            <w:pPr>
              <w:ind w:firstLine="425"/>
              <w:rPr>
                <w:rFonts w:ascii="Arial" w:hAnsi="Arial" w:cs="Arial"/>
                <w:sz w:val="20"/>
                <w:szCs w:val="20"/>
              </w:rPr>
            </w:pPr>
            <w:r w:rsidRPr="00FB3CCF">
              <w:rPr>
                <w:rFonts w:ascii="Arial" w:hAnsi="Arial" w:cs="Arial"/>
                <w:sz w:val="20"/>
                <w:szCs w:val="20"/>
              </w:rPr>
              <w:t>Объекты административно-делового назначения.</w:t>
            </w:r>
          </w:p>
          <w:p w:rsidR="00B53FCB" w:rsidRPr="00FB3CCF" w:rsidRDefault="00B53FCB" w:rsidP="002A5A29">
            <w:pPr>
              <w:ind w:firstLine="425"/>
              <w:rPr>
                <w:rFonts w:ascii="Arial" w:hAnsi="Arial" w:cs="Arial"/>
                <w:sz w:val="20"/>
                <w:szCs w:val="20"/>
              </w:rPr>
            </w:pPr>
            <w:r w:rsidRPr="00FB3CCF">
              <w:rPr>
                <w:rFonts w:ascii="Arial" w:hAnsi="Arial" w:cs="Arial"/>
                <w:sz w:val="20"/>
                <w:szCs w:val="20"/>
              </w:rPr>
              <w:t>Объекты учебно-образовательного назначения</w:t>
            </w:r>
          </w:p>
          <w:p w:rsidR="00B53FCB" w:rsidRPr="00FB3CCF" w:rsidRDefault="00B53FCB" w:rsidP="002A5A29">
            <w:pPr>
              <w:ind w:firstLine="425"/>
              <w:rPr>
                <w:rFonts w:ascii="Arial" w:hAnsi="Arial" w:cs="Arial"/>
                <w:sz w:val="20"/>
                <w:szCs w:val="20"/>
              </w:rPr>
            </w:pPr>
            <w:r w:rsidRPr="00FB3CCF">
              <w:rPr>
                <w:rFonts w:ascii="Arial" w:hAnsi="Arial" w:cs="Arial"/>
                <w:sz w:val="20"/>
                <w:szCs w:val="20"/>
              </w:rPr>
              <w:t>Объекты торгового назначения.</w:t>
            </w:r>
          </w:p>
          <w:p w:rsidR="00B53FCB" w:rsidRPr="00FB3CCF" w:rsidRDefault="00B53FCB" w:rsidP="002A5A29">
            <w:pPr>
              <w:ind w:firstLine="425"/>
              <w:rPr>
                <w:rFonts w:ascii="Arial" w:hAnsi="Arial" w:cs="Arial"/>
                <w:sz w:val="20"/>
                <w:szCs w:val="20"/>
              </w:rPr>
            </w:pPr>
            <w:r w:rsidRPr="00FB3CCF">
              <w:rPr>
                <w:rFonts w:ascii="Arial" w:hAnsi="Arial" w:cs="Arial"/>
                <w:sz w:val="20"/>
                <w:szCs w:val="20"/>
              </w:rPr>
              <w:t>Объекты социально-бытового назначения.</w:t>
            </w:r>
          </w:p>
          <w:p w:rsidR="00B53FCB" w:rsidRPr="00FB3CCF" w:rsidRDefault="00B53FCB" w:rsidP="002A5A29">
            <w:pPr>
              <w:ind w:firstLine="425"/>
              <w:rPr>
                <w:rFonts w:ascii="Arial" w:hAnsi="Arial" w:cs="Arial"/>
                <w:sz w:val="20"/>
                <w:szCs w:val="20"/>
              </w:rPr>
            </w:pPr>
            <w:r w:rsidRPr="00FB3CCF">
              <w:rPr>
                <w:rFonts w:ascii="Arial" w:hAnsi="Arial" w:cs="Arial"/>
                <w:sz w:val="20"/>
                <w:szCs w:val="20"/>
              </w:rPr>
              <w:t>Объекты общественного питания.</w:t>
            </w:r>
          </w:p>
          <w:p w:rsidR="00B53FCB" w:rsidRPr="00FB3CCF" w:rsidRDefault="00B53FCB" w:rsidP="002A5A29">
            <w:pPr>
              <w:ind w:firstLine="425"/>
              <w:rPr>
                <w:rFonts w:ascii="Arial" w:eastAsia="Calibri" w:hAnsi="Arial" w:cs="Arial"/>
                <w:sz w:val="20"/>
                <w:szCs w:val="20"/>
              </w:rPr>
            </w:pPr>
            <w:r w:rsidRPr="00FB3CCF">
              <w:rPr>
                <w:rFonts w:ascii="Arial" w:hAnsi="Arial" w:cs="Arial"/>
                <w:sz w:val="20"/>
                <w:szCs w:val="20"/>
              </w:rPr>
              <w:t>Объекты культурно-досугового назначения</w:t>
            </w:r>
          </w:p>
        </w:tc>
        <w:tc>
          <w:tcPr>
            <w:tcW w:w="3420" w:type="dxa"/>
          </w:tcPr>
          <w:p w:rsidR="00B53FCB" w:rsidRPr="00FB3CCF" w:rsidRDefault="00B53FCB" w:rsidP="002A5A29">
            <w:pPr>
              <w:ind w:left="-4" w:firstLine="425"/>
              <w:rPr>
                <w:rFonts w:ascii="Arial" w:eastAsia="Calibri" w:hAnsi="Arial" w:cs="Arial"/>
                <w:sz w:val="20"/>
                <w:szCs w:val="20"/>
              </w:rPr>
            </w:pPr>
            <w:r w:rsidRPr="00FB3CCF">
              <w:rPr>
                <w:rFonts w:ascii="Arial" w:eastAsia="Calibri" w:hAnsi="Arial" w:cs="Arial"/>
                <w:sz w:val="20"/>
                <w:szCs w:val="20"/>
              </w:rPr>
              <w:t>Параметры устанавливаются в соответствии с утвержденным проектом планировки и межевания территории</w:t>
            </w:r>
          </w:p>
        </w:tc>
        <w:tc>
          <w:tcPr>
            <w:tcW w:w="4263" w:type="dxa"/>
          </w:tcPr>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Новое строительство, реконструкцию осуществлять по утвержденному проекту планировки и межевания территории.</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Ограждение земельных участков со стороны красных линий улиц должно быть единообразным, как минимум, на протяжении одного квартала.</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Не допускается размещение хозяйственных построек со стороны красных линий улиц, за исключением гаражей</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В пределах участка запрещается размещение автостоянок для грузового транспорта.</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На землях общего пользования не допускается ремонт автомобилей, складирование строительных материалов, хозяйственного инвентаря.</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Не допускается размещать со стороны улицы вспомогательные строения, за исключением гаражей.</w:t>
            </w:r>
          </w:p>
          <w:p w:rsidR="00B53FCB" w:rsidRPr="00FB3CCF" w:rsidRDefault="00B53FCB" w:rsidP="002A5A29">
            <w:pPr>
              <w:ind w:left="-22" w:firstLine="425"/>
              <w:rPr>
                <w:rFonts w:ascii="Arial" w:eastAsia="Calibri" w:hAnsi="Arial" w:cs="Arial"/>
                <w:sz w:val="20"/>
                <w:szCs w:val="20"/>
              </w:rPr>
            </w:pPr>
            <w:r w:rsidRPr="00FB3CCF">
              <w:rPr>
                <w:rFonts w:ascii="Arial" w:eastAsia="Calibri" w:hAnsi="Arial" w:cs="Arial"/>
                <w:sz w:val="20"/>
                <w:szCs w:val="20"/>
              </w:rPr>
              <w:t>Размещение бань и саун допускается при условии канализования стоков</w:t>
            </w:r>
          </w:p>
        </w:tc>
      </w:tr>
    </w:tbl>
    <w:p w:rsidR="007417BA" w:rsidRPr="00CC7B28" w:rsidRDefault="007417BA" w:rsidP="007417BA">
      <w:pPr>
        <w:ind w:firstLine="0"/>
        <w:rPr>
          <w:rFonts w:ascii="Arial" w:eastAsia="Calibri" w:hAnsi="Arial" w:cs="Arial"/>
          <w:sz w:val="20"/>
          <w:szCs w:val="20"/>
        </w:rPr>
      </w:pPr>
      <w:r w:rsidRPr="00CC7B28">
        <w:rPr>
          <w:rFonts w:ascii="Arial" w:eastAsia="Calibri" w:hAnsi="Arial" w:cs="Arial"/>
        </w:rPr>
        <w:t>2.</w:t>
      </w:r>
      <w:r w:rsidRPr="00CC7B28">
        <w:rPr>
          <w:rFonts w:ascii="Arial" w:hAnsi="Arial" w:cs="Arial"/>
        </w:rPr>
        <w:t xml:space="preserve"> Вспомогательные виды и параметры разрешённого использования земельных участков и объектов капитального строительства</w:t>
      </w:r>
    </w:p>
    <w:p w:rsidR="007417BA" w:rsidRPr="007417BA" w:rsidRDefault="007417BA" w:rsidP="007417BA">
      <w:pPr>
        <w:pStyle w:val="a5"/>
        <w:ind w:left="1050" w:firstLine="0"/>
        <w:rPr>
          <w:rFonts w:ascii="Arial" w:eastAsia="Calibri" w:hAnsi="Arial" w:cs="Arial"/>
          <w:b/>
          <w:sz w:val="20"/>
          <w:szCs w:val="20"/>
        </w:rPr>
      </w:pP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2A5A29">
        <w:trPr>
          <w:trHeight w:val="384"/>
        </w:trPr>
        <w:tc>
          <w:tcPr>
            <w:tcW w:w="2448" w:type="dxa"/>
            <w:vAlign w:val="center"/>
          </w:tcPr>
          <w:p w:rsidR="00B53FCB" w:rsidRPr="00FB3CCF" w:rsidRDefault="00B53FCB" w:rsidP="00571306">
            <w:pPr>
              <w:ind w:left="34" w:firstLine="0"/>
              <w:jc w:val="center"/>
              <w:rPr>
                <w:rFonts w:ascii="Arial" w:eastAsia="Calibri" w:hAnsi="Arial" w:cs="Arial"/>
                <w:b/>
                <w:sz w:val="20"/>
                <w:szCs w:val="20"/>
              </w:rPr>
            </w:pPr>
            <w:r w:rsidRPr="00FB3CCF">
              <w:rPr>
                <w:rFonts w:ascii="Arial" w:eastAsia="Calibri" w:hAnsi="Arial" w:cs="Arial"/>
                <w:b/>
                <w:sz w:val="20"/>
                <w:szCs w:val="20"/>
              </w:rPr>
              <w:t>ВИДЫ ИСПОЛЬЗОВАНИЯ</w:t>
            </w:r>
          </w:p>
        </w:tc>
        <w:tc>
          <w:tcPr>
            <w:tcW w:w="3420" w:type="dxa"/>
            <w:vAlign w:val="center"/>
          </w:tcPr>
          <w:p w:rsidR="00B53FCB" w:rsidRPr="00FB3CCF" w:rsidRDefault="00B53FCB" w:rsidP="00571306">
            <w:pPr>
              <w:ind w:left="-108" w:hanging="38"/>
              <w:jc w:val="center"/>
              <w:rPr>
                <w:rFonts w:ascii="Arial" w:eastAsia="Calibri" w:hAnsi="Arial" w:cs="Arial"/>
                <w:b/>
                <w:sz w:val="20"/>
                <w:szCs w:val="20"/>
              </w:rPr>
            </w:pPr>
            <w:r w:rsidRPr="00FB3CCF">
              <w:rPr>
                <w:rFonts w:ascii="Arial" w:eastAsia="Calibri" w:hAnsi="Arial" w:cs="Arial"/>
                <w:b/>
                <w:sz w:val="20"/>
                <w:szCs w:val="20"/>
              </w:rPr>
              <w:t>ПАРАМЕТРЫ РАЗРЕШЕННОГО ИСПОЛЬЗОВАНИЯ</w:t>
            </w:r>
          </w:p>
        </w:tc>
        <w:tc>
          <w:tcPr>
            <w:tcW w:w="4320" w:type="dxa"/>
            <w:vAlign w:val="center"/>
          </w:tcPr>
          <w:p w:rsidR="00B53FCB" w:rsidRPr="00FB3CCF" w:rsidRDefault="00B53FCB" w:rsidP="00571306">
            <w:pPr>
              <w:ind w:left="-108" w:firstLine="425"/>
              <w:jc w:val="center"/>
              <w:rPr>
                <w:rFonts w:ascii="Arial" w:eastAsia="Calibri" w:hAnsi="Arial" w:cs="Arial"/>
                <w:b/>
                <w:sz w:val="20"/>
                <w:szCs w:val="20"/>
              </w:rPr>
            </w:pPr>
            <w:r w:rsidRPr="00FB3CCF">
              <w:rPr>
                <w:rFonts w:ascii="Arial" w:eastAsia="Calibri" w:hAnsi="Arial" w:cs="Arial"/>
                <w:b/>
                <w:sz w:val="20"/>
                <w:szCs w:val="20"/>
              </w:rPr>
              <w:t>ОСОБЫЕ УСЛОВИЯ РЕАЛИЗАЦИИ РЕГЛАМЕНТА</w:t>
            </w:r>
          </w:p>
        </w:tc>
      </w:tr>
      <w:tr w:rsidR="00B53FCB" w:rsidRPr="00FB3CCF" w:rsidTr="002A5A29">
        <w:trPr>
          <w:trHeight w:val="206"/>
        </w:trPr>
        <w:tc>
          <w:tcPr>
            <w:tcW w:w="2448" w:type="dxa"/>
          </w:tcPr>
          <w:p w:rsidR="00B53FCB" w:rsidRPr="00FB3CCF" w:rsidRDefault="00B53FCB" w:rsidP="00571306">
            <w:pPr>
              <w:ind w:left="34" w:firstLine="425"/>
              <w:rPr>
                <w:rFonts w:ascii="Arial" w:eastAsia="Calibri" w:hAnsi="Arial" w:cs="Arial"/>
                <w:sz w:val="20"/>
                <w:szCs w:val="20"/>
              </w:rPr>
            </w:pPr>
            <w:r w:rsidRPr="00FB3CCF">
              <w:rPr>
                <w:rFonts w:ascii="Arial" w:eastAsia="Calibri" w:hAnsi="Arial" w:cs="Arial"/>
                <w:sz w:val="20"/>
                <w:szCs w:val="20"/>
              </w:rPr>
              <w:t>Объекты хозяйственного назначения</w:t>
            </w:r>
          </w:p>
        </w:tc>
        <w:tc>
          <w:tcPr>
            <w:tcW w:w="3420" w:type="dxa"/>
          </w:tcPr>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Этажность – 1 эт</w:t>
            </w:r>
          </w:p>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Высота – не более 5 м (до конька)</w:t>
            </w:r>
          </w:p>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FB3CCF">
                <w:rPr>
                  <w:rFonts w:ascii="Arial" w:eastAsia="Calibri" w:hAnsi="Arial" w:cs="Arial"/>
                  <w:sz w:val="20"/>
                  <w:szCs w:val="20"/>
                </w:rPr>
                <w:t>1 м</w:t>
              </w:r>
            </w:smartTag>
          </w:p>
        </w:tc>
        <w:tc>
          <w:tcPr>
            <w:tcW w:w="4320" w:type="dxa"/>
          </w:tcPr>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Отдельно стоящие объекты.</w:t>
            </w:r>
          </w:p>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Допускается блокировка хозяйственных построек на смежных земельных участках при условии взаимного согласия собственников жилых домов</w:t>
            </w:r>
          </w:p>
        </w:tc>
      </w:tr>
      <w:tr w:rsidR="00B53FCB" w:rsidRPr="00FB3CCF" w:rsidTr="002A5A29">
        <w:trPr>
          <w:trHeight w:val="206"/>
        </w:trPr>
        <w:tc>
          <w:tcPr>
            <w:tcW w:w="2448" w:type="dxa"/>
          </w:tcPr>
          <w:p w:rsidR="00B53FCB" w:rsidRPr="00FB3CCF" w:rsidRDefault="00B53FCB" w:rsidP="00571306">
            <w:pPr>
              <w:ind w:left="34" w:firstLine="425"/>
              <w:rPr>
                <w:rFonts w:ascii="Arial" w:eastAsia="Calibri" w:hAnsi="Arial" w:cs="Arial"/>
                <w:sz w:val="20"/>
                <w:szCs w:val="20"/>
              </w:rPr>
            </w:pPr>
            <w:r w:rsidRPr="00FB3CCF">
              <w:rPr>
                <w:rFonts w:ascii="Arial" w:eastAsia="Calibri" w:hAnsi="Arial" w:cs="Arial"/>
                <w:sz w:val="20"/>
                <w:szCs w:val="20"/>
              </w:rPr>
              <w:t>Объекты хранения индивидуального автотранспорта</w:t>
            </w:r>
          </w:p>
        </w:tc>
        <w:tc>
          <w:tcPr>
            <w:tcW w:w="3420" w:type="dxa"/>
          </w:tcPr>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 xml:space="preserve">Высота – не более </w:t>
            </w:r>
            <w:smartTag w:uri="urn:schemas-microsoft-com:office:smarttags" w:element="metricconverter">
              <w:smartTagPr>
                <w:attr w:name="ProductID" w:val="3 м"/>
              </w:smartTagPr>
              <w:r w:rsidRPr="00FB3CCF">
                <w:rPr>
                  <w:rFonts w:ascii="Arial" w:eastAsia="Calibri" w:hAnsi="Arial" w:cs="Arial"/>
                  <w:sz w:val="20"/>
                  <w:szCs w:val="20"/>
                </w:rPr>
                <w:t>3 м</w:t>
              </w:r>
            </w:smartTag>
          </w:p>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 xml:space="preserve">Общая площадь площадных объектов – не более </w:t>
            </w:r>
            <w:smartTag w:uri="urn:schemas-microsoft-com:office:smarttags" w:element="metricconverter">
              <w:smartTagPr>
                <w:attr w:name="ProductID" w:val="100 м"/>
              </w:smartTagPr>
              <w:r w:rsidRPr="00FB3CCF">
                <w:rPr>
                  <w:rFonts w:ascii="Arial" w:eastAsia="Calibri" w:hAnsi="Arial" w:cs="Arial"/>
                  <w:sz w:val="20"/>
                  <w:szCs w:val="20"/>
                </w:rPr>
                <w:t>100 м</w:t>
              </w:r>
            </w:smartTag>
          </w:p>
        </w:tc>
        <w:tc>
          <w:tcPr>
            <w:tcW w:w="4320" w:type="dxa"/>
          </w:tcPr>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Отдельно стоящие, пристроенные к жилым домам.</w:t>
            </w:r>
          </w:p>
          <w:p w:rsidR="00B53FCB" w:rsidRPr="00FB3CCF" w:rsidRDefault="00B53FCB" w:rsidP="00571306">
            <w:pPr>
              <w:ind w:left="-108" w:firstLine="425"/>
              <w:rPr>
                <w:rFonts w:ascii="Arial" w:eastAsia="Calibri" w:hAnsi="Arial" w:cs="Arial"/>
                <w:sz w:val="20"/>
                <w:szCs w:val="20"/>
              </w:rPr>
            </w:pPr>
          </w:p>
        </w:tc>
      </w:tr>
      <w:tr w:rsidR="00B53FCB" w:rsidRPr="00FB3CCF" w:rsidTr="002A5A29">
        <w:trPr>
          <w:trHeight w:val="206"/>
        </w:trPr>
        <w:tc>
          <w:tcPr>
            <w:tcW w:w="2448" w:type="dxa"/>
          </w:tcPr>
          <w:p w:rsidR="00B53FCB" w:rsidRPr="00FB3CCF" w:rsidRDefault="00B53FCB" w:rsidP="00571306">
            <w:pPr>
              <w:ind w:left="34" w:firstLine="425"/>
              <w:rPr>
                <w:rFonts w:ascii="Arial" w:eastAsia="Calibri" w:hAnsi="Arial" w:cs="Arial"/>
                <w:sz w:val="20"/>
                <w:szCs w:val="20"/>
              </w:rPr>
            </w:pPr>
            <w:r w:rsidRPr="00FB3CCF">
              <w:rPr>
                <w:rFonts w:ascii="Arial" w:eastAsia="Calibri" w:hAnsi="Arial" w:cs="Arial"/>
                <w:sz w:val="20"/>
                <w:szCs w:val="20"/>
              </w:rPr>
              <w:t>Объекты инженерно-технического обеспечения.</w:t>
            </w:r>
          </w:p>
          <w:p w:rsidR="00B53FCB" w:rsidRPr="00FB3CCF" w:rsidRDefault="00B53FCB" w:rsidP="00571306">
            <w:pPr>
              <w:ind w:left="34" w:firstLine="425"/>
              <w:rPr>
                <w:rFonts w:ascii="Arial" w:eastAsia="Calibri" w:hAnsi="Arial" w:cs="Arial"/>
                <w:sz w:val="20"/>
                <w:szCs w:val="20"/>
              </w:rPr>
            </w:pPr>
            <w:r w:rsidRPr="00FB3CCF">
              <w:rPr>
                <w:rFonts w:ascii="Arial" w:eastAsia="Calibri" w:hAnsi="Arial" w:cs="Arial"/>
                <w:sz w:val="20"/>
                <w:szCs w:val="20"/>
              </w:rPr>
              <w:t>Объекты жилищно-коммунального хозяйства</w:t>
            </w:r>
          </w:p>
        </w:tc>
        <w:tc>
          <w:tcPr>
            <w:tcW w:w="3420" w:type="dxa"/>
          </w:tcPr>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Этажность –1 эт</w:t>
            </w:r>
          </w:p>
        </w:tc>
        <w:tc>
          <w:tcPr>
            <w:tcW w:w="4320" w:type="dxa"/>
          </w:tcPr>
          <w:p w:rsidR="00B53FCB" w:rsidRPr="00FB3CCF" w:rsidRDefault="00B53FCB" w:rsidP="00571306">
            <w:pPr>
              <w:ind w:left="-108" w:firstLine="425"/>
              <w:rPr>
                <w:rFonts w:ascii="Arial" w:eastAsia="Calibri" w:hAnsi="Arial" w:cs="Arial"/>
                <w:sz w:val="20"/>
                <w:szCs w:val="20"/>
              </w:rPr>
            </w:pPr>
            <w:r w:rsidRPr="00FB3CCF">
              <w:rPr>
                <w:rFonts w:ascii="Arial" w:eastAsia="Calibri" w:hAnsi="Arial" w:cs="Arial"/>
                <w:sz w:val="20"/>
                <w:szCs w:val="20"/>
              </w:rPr>
              <w:t>Строительство осуществлять в соответствии со строительными нормами, правилами и техническими регламентами</w:t>
            </w:r>
          </w:p>
        </w:tc>
      </w:tr>
    </w:tbl>
    <w:p w:rsidR="007417BA" w:rsidRPr="00CC7B28" w:rsidRDefault="007417BA" w:rsidP="007417BA">
      <w:pPr>
        <w:ind w:left="-851" w:firstLine="425"/>
        <w:rPr>
          <w:rFonts w:ascii="Arial" w:hAnsi="Arial" w:cs="Arial"/>
        </w:rPr>
      </w:pPr>
      <w:r w:rsidRPr="00CC7B28">
        <w:rPr>
          <w:rFonts w:ascii="Arial" w:hAnsi="Arial" w:cs="Arial"/>
        </w:rPr>
        <w:lastRenderedPageBreak/>
        <w:t>3.   Условно разрешённые виды и параметры использования земельных участков и объектов капитального строительства: нет.</w:t>
      </w:r>
    </w:p>
    <w:p w:rsidR="00523638" w:rsidRDefault="00523638" w:rsidP="00DD2C05">
      <w:pPr>
        <w:ind w:left="-851" w:firstLine="425"/>
        <w:jc w:val="center"/>
        <w:rPr>
          <w:rFonts w:ascii="Arial" w:hAnsi="Arial" w:cs="Arial"/>
          <w:b/>
          <w:color w:val="0000FF"/>
          <w:sz w:val="20"/>
          <w:szCs w:val="20"/>
          <w:u w:val="single"/>
        </w:rPr>
      </w:pPr>
    </w:p>
    <w:p w:rsidR="00B53FCB" w:rsidRDefault="00AC10D9" w:rsidP="00A2044B">
      <w:pPr>
        <w:ind w:left="-851" w:firstLine="425"/>
        <w:jc w:val="left"/>
        <w:rPr>
          <w:rFonts w:ascii="Arial" w:hAnsi="Arial" w:cs="Arial"/>
          <w:b/>
        </w:rPr>
      </w:pPr>
      <w:r w:rsidRPr="00A2044B">
        <w:rPr>
          <w:rFonts w:ascii="Arial" w:hAnsi="Arial" w:cs="Arial"/>
          <w:b/>
        </w:rPr>
        <w:t xml:space="preserve">Статья 19. </w:t>
      </w:r>
      <w:r w:rsidR="00A2044B">
        <w:rPr>
          <w:rFonts w:ascii="Arial" w:hAnsi="Arial" w:cs="Arial"/>
          <w:b/>
        </w:rPr>
        <w:t>Зона здравоохранения</w:t>
      </w:r>
      <w:r w:rsidR="00B53FCB" w:rsidRPr="00A2044B">
        <w:rPr>
          <w:rFonts w:ascii="Arial" w:hAnsi="Arial" w:cs="Arial"/>
          <w:b/>
        </w:rPr>
        <w:t xml:space="preserve"> (ОС-1)</w:t>
      </w:r>
    </w:p>
    <w:p w:rsidR="007417BA" w:rsidRPr="00A2044B" w:rsidRDefault="007417BA" w:rsidP="00A2044B">
      <w:pPr>
        <w:ind w:left="-851" w:firstLine="425"/>
        <w:jc w:val="left"/>
        <w:rPr>
          <w:rFonts w:ascii="Arial" w:hAnsi="Arial" w:cs="Arial"/>
          <w:b/>
        </w:rPr>
      </w:pPr>
    </w:p>
    <w:p w:rsidR="007417BA" w:rsidRPr="00CC7B28" w:rsidRDefault="007417BA" w:rsidP="007417BA">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523638" w:rsidRPr="00FB3CCF" w:rsidRDefault="00523638" w:rsidP="00DD2C05">
      <w:pPr>
        <w:ind w:left="-851" w:firstLine="425"/>
        <w:jc w:val="center"/>
        <w:rPr>
          <w:rFonts w:ascii="Arial" w:hAnsi="Arial" w:cs="Arial"/>
          <w:b/>
          <w:color w:val="0000FF"/>
          <w:sz w:val="20"/>
          <w:szCs w:val="20"/>
          <w:u w:val="single"/>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tcPr>
          <w:p w:rsidR="00B53FCB" w:rsidRPr="00FB3CCF" w:rsidRDefault="00B53FCB" w:rsidP="00347ADD">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B53FCB" w:rsidRPr="00FB3CCF" w:rsidRDefault="00B53FCB" w:rsidP="00347ADD">
            <w:pPr>
              <w:ind w:left="-4"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63" w:type="dxa"/>
            <w:vAlign w:val="center"/>
          </w:tcPr>
          <w:p w:rsidR="00B53FCB" w:rsidRPr="00FB3CCF" w:rsidRDefault="00B53FCB" w:rsidP="00347ADD">
            <w:pPr>
              <w:ind w:left="-22" w:firstLine="425"/>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c>
          <w:tcPr>
            <w:tcW w:w="2448" w:type="dxa"/>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Объекты здравоохранения</w:t>
            </w:r>
          </w:p>
        </w:tc>
        <w:tc>
          <w:tcPr>
            <w:tcW w:w="3420" w:type="dxa"/>
          </w:tcPr>
          <w:p w:rsidR="00B53FCB" w:rsidRPr="00FB3CCF" w:rsidRDefault="00B53FCB" w:rsidP="00347ADD">
            <w:pPr>
              <w:ind w:left="-4" w:firstLine="425"/>
              <w:rPr>
                <w:rFonts w:ascii="Arial" w:hAnsi="Arial" w:cs="Arial"/>
                <w:sz w:val="20"/>
                <w:szCs w:val="20"/>
              </w:rPr>
            </w:pPr>
            <w:r w:rsidRPr="00FB3CCF">
              <w:rPr>
                <w:rFonts w:ascii="Arial" w:hAnsi="Arial" w:cs="Arial"/>
                <w:sz w:val="20"/>
                <w:szCs w:val="20"/>
              </w:rPr>
              <w:t>Этажность – не более 3 эт</w:t>
            </w:r>
          </w:p>
          <w:p w:rsidR="00B53FCB" w:rsidRPr="00FB3CCF" w:rsidRDefault="00B53FCB" w:rsidP="00347ADD">
            <w:pPr>
              <w:ind w:left="-4" w:firstLine="425"/>
              <w:rPr>
                <w:rFonts w:ascii="Arial" w:hAnsi="Arial" w:cs="Arial"/>
                <w:sz w:val="20"/>
                <w:szCs w:val="20"/>
              </w:rPr>
            </w:pPr>
            <w:r w:rsidRPr="00FB3CCF">
              <w:rPr>
                <w:rFonts w:ascii="Arial" w:hAnsi="Arial" w:cs="Arial"/>
                <w:sz w:val="20"/>
                <w:szCs w:val="20"/>
              </w:rPr>
              <w:t>Высота – не более 15 м</w:t>
            </w:r>
          </w:p>
          <w:p w:rsidR="00B53FCB" w:rsidRPr="00FB3CCF" w:rsidRDefault="00B53FCB" w:rsidP="00347ADD">
            <w:pPr>
              <w:ind w:left="-4" w:firstLine="425"/>
              <w:rPr>
                <w:rFonts w:ascii="Arial" w:hAnsi="Arial" w:cs="Arial"/>
                <w:sz w:val="20"/>
                <w:szCs w:val="20"/>
              </w:rPr>
            </w:pPr>
            <w:r w:rsidRPr="00FB3CCF">
              <w:rPr>
                <w:rFonts w:ascii="Arial" w:hAnsi="Arial" w:cs="Arial"/>
                <w:sz w:val="20"/>
                <w:szCs w:val="20"/>
              </w:rPr>
              <w:t>Максимальный процент застройки земельного участка - 40</w:t>
            </w:r>
          </w:p>
          <w:p w:rsidR="00B53FCB" w:rsidRPr="00FB3CCF" w:rsidRDefault="00B53FCB" w:rsidP="00347ADD">
            <w:pPr>
              <w:ind w:left="-426" w:firstLine="425"/>
              <w:rPr>
                <w:rFonts w:ascii="Arial" w:hAnsi="Arial" w:cs="Arial"/>
                <w:sz w:val="20"/>
                <w:szCs w:val="20"/>
              </w:rPr>
            </w:pPr>
          </w:p>
        </w:tc>
        <w:tc>
          <w:tcPr>
            <w:tcW w:w="4263" w:type="dxa"/>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Земельные участки объектов неделимы.</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Недопустимо перепрофилирование объектов.</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Прокладка магистральных инженерных сетей через земельный участок недопустимо.</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 xml:space="preserve">Ограждение земельного участка забором высотой не менее </w:t>
            </w:r>
            <w:smartTag w:uri="urn:schemas-microsoft-com:office:smarttags" w:element="metricconverter">
              <w:smartTagPr>
                <w:attr w:name="ProductID" w:val="1.6 м"/>
              </w:smartTagPr>
              <w:r w:rsidRPr="00FB3CCF">
                <w:rPr>
                  <w:rFonts w:ascii="Arial" w:hAnsi="Arial" w:cs="Arial"/>
                  <w:sz w:val="20"/>
                  <w:szCs w:val="20"/>
                </w:rPr>
                <w:t>1.6 м</w:t>
              </w:r>
            </w:smartTag>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Новое строительство и реконструкцию осуществлять по индивидуальным проектам, соблюдая архитектурное единство квартала</w:t>
            </w:r>
          </w:p>
        </w:tc>
      </w:tr>
    </w:tbl>
    <w:p w:rsidR="007417BA" w:rsidRPr="00CC7B28" w:rsidRDefault="007417BA" w:rsidP="00347ADD">
      <w:pPr>
        <w:pStyle w:val="a5"/>
        <w:ind w:left="-426" w:firstLine="0"/>
        <w:rPr>
          <w:rFonts w:ascii="Arial" w:eastAsia="Calibri" w:hAnsi="Arial" w:cs="Arial"/>
          <w:sz w:val="20"/>
          <w:szCs w:val="20"/>
        </w:rPr>
      </w:pPr>
      <w:r w:rsidRPr="00CC7B28">
        <w:rPr>
          <w:rFonts w:ascii="Arial" w:eastAsia="Calibri" w:hAnsi="Arial" w:cs="Arial"/>
        </w:rPr>
        <w:t>2.</w:t>
      </w:r>
      <w:r w:rsidRPr="00CC7B28">
        <w:rPr>
          <w:rFonts w:ascii="Arial" w:hAnsi="Arial" w:cs="Arial"/>
        </w:rPr>
        <w:t xml:space="preserve">  Вспомогательные виды и параметры разрешённого использования земельных участков и объектов капитального строительства</w:t>
      </w:r>
    </w:p>
    <w:p w:rsidR="007417BA" w:rsidRPr="007417BA" w:rsidRDefault="007417BA" w:rsidP="00347ADD">
      <w:pPr>
        <w:pStyle w:val="a5"/>
        <w:ind w:left="-567" w:firstLine="0"/>
        <w:rPr>
          <w:rFonts w:ascii="Arial" w:hAnsi="Arial" w:cs="Arial"/>
          <w:b/>
          <w:sz w:val="20"/>
          <w:szCs w:val="20"/>
        </w:rPr>
      </w:pP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2A5A29">
        <w:trPr>
          <w:trHeight w:val="384"/>
        </w:trPr>
        <w:tc>
          <w:tcPr>
            <w:tcW w:w="2448" w:type="dxa"/>
            <w:vAlign w:val="center"/>
          </w:tcPr>
          <w:p w:rsidR="00B53FCB" w:rsidRPr="00FB3CCF" w:rsidRDefault="00B53FCB" w:rsidP="00347ADD">
            <w:pPr>
              <w:ind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B53FCB" w:rsidRPr="00FB3CCF" w:rsidRDefault="00B53FCB" w:rsidP="00347ADD">
            <w:pPr>
              <w:ind w:left="-146"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320" w:type="dxa"/>
            <w:vAlign w:val="center"/>
          </w:tcPr>
          <w:p w:rsidR="00B53FCB" w:rsidRPr="00FB3CCF" w:rsidRDefault="00B53FCB" w:rsidP="00347ADD">
            <w:pPr>
              <w:ind w:left="-567" w:firstLine="425"/>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rPr>
          <w:trHeight w:val="206"/>
        </w:trPr>
        <w:tc>
          <w:tcPr>
            <w:tcW w:w="2448" w:type="dxa"/>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Объекты инженерно-технического обеспечения.</w:t>
            </w:r>
          </w:p>
          <w:p w:rsidR="00B53FCB" w:rsidRPr="00FB3CCF" w:rsidRDefault="00B53FCB" w:rsidP="00347ADD">
            <w:pPr>
              <w:ind w:firstLine="425"/>
              <w:rPr>
                <w:rFonts w:ascii="Arial" w:hAnsi="Arial" w:cs="Arial"/>
                <w:sz w:val="20"/>
                <w:szCs w:val="20"/>
              </w:rPr>
            </w:pPr>
            <w:r w:rsidRPr="00FB3CCF">
              <w:rPr>
                <w:rFonts w:ascii="Arial" w:hAnsi="Arial" w:cs="Arial"/>
                <w:sz w:val="20"/>
                <w:szCs w:val="20"/>
              </w:rPr>
              <w:t>Объекты жилищно-коммунального хозяйства</w:t>
            </w:r>
          </w:p>
        </w:tc>
        <w:tc>
          <w:tcPr>
            <w:tcW w:w="3420" w:type="dxa"/>
          </w:tcPr>
          <w:p w:rsidR="00B53FCB" w:rsidRPr="00FB3CCF" w:rsidRDefault="00B53FCB" w:rsidP="00347ADD">
            <w:pPr>
              <w:ind w:left="-426" w:firstLine="425"/>
              <w:rPr>
                <w:rFonts w:ascii="Arial" w:hAnsi="Arial" w:cs="Arial"/>
                <w:sz w:val="20"/>
                <w:szCs w:val="20"/>
              </w:rPr>
            </w:pPr>
            <w:r w:rsidRPr="00FB3CCF">
              <w:rPr>
                <w:rFonts w:ascii="Arial" w:hAnsi="Arial" w:cs="Arial"/>
                <w:sz w:val="20"/>
                <w:szCs w:val="20"/>
              </w:rPr>
              <w:t>Этажность –1 эт.</w:t>
            </w:r>
          </w:p>
        </w:tc>
        <w:tc>
          <w:tcPr>
            <w:tcW w:w="4320" w:type="dxa"/>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Строительство осуществлять в соответствии со строительными нормами, правилами и техническими регламентами</w:t>
            </w:r>
          </w:p>
          <w:p w:rsidR="00B53FCB" w:rsidRPr="00FB3CCF" w:rsidRDefault="00B53FCB" w:rsidP="00347ADD">
            <w:pPr>
              <w:ind w:left="-426" w:firstLine="425"/>
              <w:rPr>
                <w:rFonts w:ascii="Arial" w:hAnsi="Arial" w:cs="Arial"/>
                <w:sz w:val="20"/>
                <w:szCs w:val="20"/>
              </w:rPr>
            </w:pPr>
          </w:p>
        </w:tc>
      </w:tr>
      <w:tr w:rsidR="00B53FCB" w:rsidRPr="00FB3CCF" w:rsidTr="002A5A29">
        <w:trPr>
          <w:trHeight w:val="206"/>
        </w:trPr>
        <w:tc>
          <w:tcPr>
            <w:tcW w:w="2448" w:type="dxa"/>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Автостоянки</w:t>
            </w:r>
          </w:p>
          <w:p w:rsidR="00B53FCB" w:rsidRPr="00FB3CCF" w:rsidRDefault="00B53FCB" w:rsidP="00347ADD">
            <w:pPr>
              <w:ind w:firstLine="425"/>
              <w:rPr>
                <w:rFonts w:ascii="Arial" w:hAnsi="Arial" w:cs="Arial"/>
                <w:sz w:val="20"/>
                <w:szCs w:val="20"/>
              </w:rPr>
            </w:pPr>
          </w:p>
        </w:tc>
        <w:tc>
          <w:tcPr>
            <w:tcW w:w="3420" w:type="dxa"/>
          </w:tcPr>
          <w:p w:rsidR="00B53FCB" w:rsidRPr="00FB3CCF" w:rsidRDefault="00B53FCB" w:rsidP="00347ADD">
            <w:pPr>
              <w:ind w:left="-426" w:firstLine="425"/>
              <w:rPr>
                <w:rFonts w:ascii="Arial" w:hAnsi="Arial" w:cs="Arial"/>
                <w:sz w:val="20"/>
                <w:szCs w:val="20"/>
              </w:rPr>
            </w:pPr>
          </w:p>
        </w:tc>
        <w:tc>
          <w:tcPr>
            <w:tcW w:w="4320" w:type="dxa"/>
          </w:tcPr>
          <w:p w:rsidR="00B53FCB" w:rsidRPr="00FB3CCF" w:rsidRDefault="00B53FCB" w:rsidP="00347ADD">
            <w:pPr>
              <w:ind w:left="-426" w:firstLine="425"/>
              <w:rPr>
                <w:rFonts w:ascii="Arial" w:hAnsi="Arial" w:cs="Arial"/>
                <w:sz w:val="20"/>
                <w:szCs w:val="20"/>
              </w:rPr>
            </w:pPr>
            <w:r w:rsidRPr="00FB3CCF">
              <w:rPr>
                <w:rFonts w:ascii="Arial" w:hAnsi="Arial" w:cs="Arial"/>
                <w:sz w:val="20"/>
                <w:szCs w:val="20"/>
              </w:rPr>
              <w:t>Расчет стоянок автомобилей предусмотреть в соответствии со ст.</w:t>
            </w:r>
            <w:r w:rsidRPr="00FB3CCF">
              <w:rPr>
                <w:rFonts w:ascii="Arial" w:hAnsi="Arial" w:cs="Arial"/>
                <w:color w:val="FF0000"/>
                <w:sz w:val="20"/>
                <w:szCs w:val="20"/>
              </w:rPr>
              <w:t>17-18</w:t>
            </w:r>
            <w:r w:rsidRPr="00FB3CCF">
              <w:rPr>
                <w:rFonts w:ascii="Arial" w:hAnsi="Arial" w:cs="Arial"/>
                <w:sz w:val="20"/>
                <w:szCs w:val="20"/>
              </w:rPr>
              <w:t xml:space="preserve"> настоящих Правил</w:t>
            </w:r>
          </w:p>
        </w:tc>
      </w:tr>
    </w:tbl>
    <w:p w:rsidR="00B53FCB" w:rsidRPr="00FB3CCF" w:rsidRDefault="00B53FCB" w:rsidP="00DD2C05">
      <w:pPr>
        <w:ind w:left="-851" w:firstLine="425"/>
        <w:rPr>
          <w:rFonts w:ascii="Arial" w:hAnsi="Arial" w:cs="Arial"/>
          <w:sz w:val="20"/>
          <w:szCs w:val="20"/>
        </w:rPr>
      </w:pPr>
    </w:p>
    <w:p w:rsidR="007417BA" w:rsidRPr="00CC7B28" w:rsidRDefault="007417BA" w:rsidP="007417BA">
      <w:pPr>
        <w:ind w:left="-426" w:firstLine="0"/>
        <w:rPr>
          <w:rFonts w:ascii="Arial" w:hAnsi="Arial" w:cs="Arial"/>
        </w:rPr>
      </w:pPr>
      <w:r w:rsidRPr="00CC7B28">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523638" w:rsidRDefault="00523638" w:rsidP="00347ADD">
      <w:pPr>
        <w:ind w:firstLine="0"/>
        <w:rPr>
          <w:rFonts w:ascii="Arial" w:eastAsia="Calibri" w:hAnsi="Arial" w:cs="Arial"/>
          <w:b/>
          <w:color w:val="0000FF"/>
          <w:sz w:val="20"/>
          <w:szCs w:val="20"/>
          <w:u w:val="single"/>
        </w:rPr>
      </w:pPr>
    </w:p>
    <w:p w:rsidR="00B53FCB" w:rsidRDefault="00AC10D9" w:rsidP="00A2044B">
      <w:pPr>
        <w:ind w:left="-851" w:firstLine="425"/>
        <w:jc w:val="left"/>
        <w:rPr>
          <w:rFonts w:ascii="Arial" w:eastAsia="Calibri" w:hAnsi="Arial" w:cs="Arial"/>
          <w:b/>
        </w:rPr>
      </w:pPr>
      <w:r w:rsidRPr="00A2044B">
        <w:rPr>
          <w:rFonts w:ascii="Arial" w:eastAsia="Calibri" w:hAnsi="Arial" w:cs="Arial"/>
          <w:b/>
        </w:rPr>
        <w:t xml:space="preserve">Статья 20. </w:t>
      </w:r>
      <w:r w:rsidR="00A2044B">
        <w:rPr>
          <w:rFonts w:ascii="Arial" w:eastAsia="Calibri" w:hAnsi="Arial" w:cs="Arial"/>
          <w:b/>
        </w:rPr>
        <w:t>Зона учебно-образовательного назначения</w:t>
      </w:r>
      <w:r w:rsidR="00B53FCB" w:rsidRPr="00A2044B">
        <w:rPr>
          <w:rFonts w:ascii="Arial" w:eastAsia="Calibri" w:hAnsi="Arial" w:cs="Arial"/>
          <w:b/>
        </w:rPr>
        <w:t xml:space="preserve"> (ОС-2)</w:t>
      </w:r>
    </w:p>
    <w:p w:rsidR="007417BA" w:rsidRDefault="007417BA" w:rsidP="00A2044B">
      <w:pPr>
        <w:ind w:left="-851" w:firstLine="425"/>
        <w:jc w:val="left"/>
        <w:rPr>
          <w:rFonts w:ascii="Arial" w:eastAsia="Calibri" w:hAnsi="Arial" w:cs="Arial"/>
          <w:b/>
        </w:rPr>
      </w:pPr>
    </w:p>
    <w:p w:rsidR="007417BA" w:rsidRPr="00CC7B28" w:rsidRDefault="007417BA" w:rsidP="007417BA">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523638" w:rsidRPr="00FB3CCF" w:rsidRDefault="00523638" w:rsidP="00DD2C05">
      <w:pPr>
        <w:ind w:left="-851" w:firstLine="425"/>
        <w:jc w:val="center"/>
        <w:rPr>
          <w:rFonts w:ascii="Arial" w:eastAsia="Calibri" w:hAnsi="Arial" w:cs="Arial"/>
          <w:b/>
          <w:color w:val="0000FF"/>
          <w:sz w:val="20"/>
          <w:szCs w:val="20"/>
          <w:u w:val="single"/>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tcPr>
          <w:p w:rsidR="00B53FCB" w:rsidRPr="00FB3CCF" w:rsidRDefault="00B53FCB" w:rsidP="00347ADD">
            <w:pPr>
              <w:ind w:left="-108" w:firstLine="0"/>
              <w:jc w:val="center"/>
              <w:rPr>
                <w:rFonts w:ascii="Arial" w:eastAsia="Calibri" w:hAnsi="Arial" w:cs="Arial"/>
                <w:b/>
                <w:sz w:val="20"/>
                <w:szCs w:val="20"/>
              </w:rPr>
            </w:pPr>
            <w:r w:rsidRPr="00FB3CCF">
              <w:rPr>
                <w:rFonts w:ascii="Arial" w:eastAsia="Calibri" w:hAnsi="Arial" w:cs="Arial"/>
                <w:b/>
                <w:sz w:val="20"/>
                <w:szCs w:val="20"/>
              </w:rPr>
              <w:t>ВИДЫ ИСПОЛЬЗОВАНИЯ</w:t>
            </w:r>
          </w:p>
        </w:tc>
        <w:tc>
          <w:tcPr>
            <w:tcW w:w="3420" w:type="dxa"/>
            <w:vAlign w:val="center"/>
          </w:tcPr>
          <w:p w:rsidR="00B53FCB" w:rsidRPr="00FB3CCF" w:rsidRDefault="00B53FCB" w:rsidP="00347ADD">
            <w:pPr>
              <w:ind w:left="-146" w:firstLine="0"/>
              <w:jc w:val="center"/>
              <w:rPr>
                <w:rFonts w:ascii="Arial" w:eastAsia="Calibri" w:hAnsi="Arial" w:cs="Arial"/>
                <w:b/>
                <w:sz w:val="20"/>
                <w:szCs w:val="20"/>
              </w:rPr>
            </w:pPr>
            <w:r w:rsidRPr="00FB3CCF">
              <w:rPr>
                <w:rFonts w:ascii="Arial" w:eastAsia="Calibri" w:hAnsi="Arial" w:cs="Arial"/>
                <w:b/>
                <w:sz w:val="20"/>
                <w:szCs w:val="20"/>
              </w:rPr>
              <w:t>ПАРАМЕТРЫ РАЗРЕШЕННОГО ИСПОЛЬЗОВАНИЯ</w:t>
            </w:r>
          </w:p>
        </w:tc>
        <w:tc>
          <w:tcPr>
            <w:tcW w:w="4263" w:type="dxa"/>
            <w:vAlign w:val="center"/>
          </w:tcPr>
          <w:p w:rsidR="00B53FCB" w:rsidRPr="00FB3CCF" w:rsidRDefault="00B53FCB" w:rsidP="00347ADD">
            <w:pPr>
              <w:ind w:left="-164" w:firstLine="0"/>
              <w:jc w:val="center"/>
              <w:rPr>
                <w:rFonts w:ascii="Arial" w:eastAsia="Calibri" w:hAnsi="Arial" w:cs="Arial"/>
                <w:b/>
                <w:sz w:val="20"/>
                <w:szCs w:val="20"/>
              </w:rPr>
            </w:pPr>
            <w:r w:rsidRPr="00FB3CCF">
              <w:rPr>
                <w:rFonts w:ascii="Arial" w:eastAsia="Calibri" w:hAnsi="Arial" w:cs="Arial"/>
                <w:b/>
                <w:sz w:val="20"/>
                <w:szCs w:val="20"/>
              </w:rPr>
              <w:t>ОСОБЫЕ УСЛОВИЯ РЕАЛИЗАЦИИ РЕГЛАМЕНТА</w:t>
            </w:r>
          </w:p>
        </w:tc>
      </w:tr>
      <w:tr w:rsidR="00B53FCB" w:rsidRPr="00FB3CCF" w:rsidTr="002A5A29">
        <w:tc>
          <w:tcPr>
            <w:tcW w:w="2448" w:type="dxa"/>
          </w:tcPr>
          <w:p w:rsidR="00B53FCB" w:rsidRPr="00FB3CCF" w:rsidRDefault="00B53FCB" w:rsidP="00347ADD">
            <w:pPr>
              <w:ind w:firstLine="108"/>
              <w:rPr>
                <w:rFonts w:ascii="Arial" w:eastAsia="Calibri" w:hAnsi="Arial" w:cs="Arial"/>
                <w:sz w:val="20"/>
                <w:szCs w:val="20"/>
              </w:rPr>
            </w:pPr>
            <w:r w:rsidRPr="00FB3CCF">
              <w:rPr>
                <w:rFonts w:ascii="Arial" w:eastAsia="Calibri" w:hAnsi="Arial" w:cs="Arial"/>
                <w:sz w:val="20"/>
                <w:szCs w:val="20"/>
              </w:rPr>
              <w:t>Объекты учебно-образовательного назначения</w:t>
            </w:r>
          </w:p>
          <w:p w:rsidR="00B53FCB" w:rsidRPr="00FB3CCF" w:rsidRDefault="00B53FCB" w:rsidP="00DD2C05">
            <w:pPr>
              <w:ind w:left="-851" w:firstLine="425"/>
              <w:rPr>
                <w:rFonts w:ascii="Arial" w:eastAsia="Calibri" w:hAnsi="Arial" w:cs="Arial"/>
                <w:sz w:val="20"/>
                <w:szCs w:val="20"/>
              </w:rPr>
            </w:pPr>
          </w:p>
        </w:tc>
        <w:tc>
          <w:tcPr>
            <w:tcW w:w="3420" w:type="dxa"/>
          </w:tcPr>
          <w:p w:rsidR="00B53FCB" w:rsidRPr="00FB3CCF" w:rsidRDefault="00B53FCB" w:rsidP="00347ADD">
            <w:pPr>
              <w:ind w:left="-4" w:right="89" w:firstLine="284"/>
              <w:rPr>
                <w:rFonts w:ascii="Arial" w:hAnsi="Arial" w:cs="Arial"/>
                <w:sz w:val="20"/>
                <w:szCs w:val="20"/>
              </w:rPr>
            </w:pPr>
            <w:r w:rsidRPr="00FB3CCF">
              <w:rPr>
                <w:rFonts w:ascii="Arial" w:hAnsi="Arial" w:cs="Arial"/>
                <w:sz w:val="20"/>
                <w:szCs w:val="20"/>
              </w:rPr>
              <w:t>Этажность – не более 3 эт.</w:t>
            </w:r>
          </w:p>
          <w:p w:rsidR="00B53FCB" w:rsidRPr="00FB3CCF" w:rsidRDefault="00B53FCB" w:rsidP="00347ADD">
            <w:pPr>
              <w:ind w:left="-4" w:right="89" w:firstLine="284"/>
              <w:rPr>
                <w:rFonts w:ascii="Arial" w:hAnsi="Arial" w:cs="Arial"/>
                <w:sz w:val="20"/>
                <w:szCs w:val="20"/>
              </w:rPr>
            </w:pPr>
            <w:r w:rsidRPr="00FB3CCF">
              <w:rPr>
                <w:rFonts w:ascii="Arial" w:hAnsi="Arial" w:cs="Arial"/>
                <w:sz w:val="20"/>
                <w:szCs w:val="20"/>
              </w:rPr>
              <w:t xml:space="preserve">Высота – не более </w:t>
            </w:r>
            <w:smartTag w:uri="urn:schemas-microsoft-com:office:smarttags" w:element="metricconverter">
              <w:smartTagPr>
                <w:attr w:name="ProductID" w:val="15 м"/>
              </w:smartTagPr>
              <w:r w:rsidRPr="00FB3CCF">
                <w:rPr>
                  <w:rFonts w:ascii="Arial" w:hAnsi="Arial" w:cs="Arial"/>
                  <w:sz w:val="20"/>
                  <w:szCs w:val="20"/>
                </w:rPr>
                <w:t>15 м</w:t>
              </w:r>
            </w:smartTag>
            <w:r w:rsidRPr="00FB3CCF">
              <w:rPr>
                <w:rFonts w:ascii="Arial" w:hAnsi="Arial" w:cs="Arial"/>
                <w:sz w:val="20"/>
                <w:szCs w:val="20"/>
              </w:rPr>
              <w:t>.</w:t>
            </w:r>
          </w:p>
          <w:p w:rsidR="00B53FCB" w:rsidRPr="00FB3CCF" w:rsidRDefault="00B53FCB" w:rsidP="00347ADD">
            <w:pPr>
              <w:ind w:left="-4" w:right="89" w:firstLine="284"/>
              <w:rPr>
                <w:rFonts w:ascii="Arial" w:hAnsi="Arial" w:cs="Arial"/>
                <w:sz w:val="20"/>
                <w:szCs w:val="20"/>
              </w:rPr>
            </w:pPr>
            <w:r w:rsidRPr="00FB3CCF">
              <w:rPr>
                <w:rFonts w:ascii="Arial" w:hAnsi="Arial" w:cs="Arial"/>
                <w:sz w:val="20"/>
                <w:szCs w:val="20"/>
              </w:rPr>
              <w:t>Минимальный процент спортивно-игровых площадок - 20.</w:t>
            </w:r>
          </w:p>
          <w:p w:rsidR="00B53FCB" w:rsidRPr="00FB3CCF" w:rsidRDefault="00B53FCB" w:rsidP="00347ADD">
            <w:pPr>
              <w:ind w:left="-4" w:right="89" w:firstLine="284"/>
              <w:rPr>
                <w:rFonts w:ascii="Arial" w:hAnsi="Arial" w:cs="Arial"/>
                <w:sz w:val="20"/>
                <w:szCs w:val="20"/>
              </w:rPr>
            </w:pPr>
            <w:r w:rsidRPr="00FB3CCF">
              <w:rPr>
                <w:rFonts w:ascii="Arial" w:hAnsi="Arial" w:cs="Arial"/>
                <w:sz w:val="20"/>
                <w:szCs w:val="20"/>
              </w:rPr>
              <w:lastRenderedPageBreak/>
              <w:t>Максимальный процент застройки земельного участка - 50.</w:t>
            </w:r>
          </w:p>
          <w:p w:rsidR="00B53FCB" w:rsidRPr="00FB3CCF" w:rsidRDefault="00B53FCB" w:rsidP="00347ADD">
            <w:pPr>
              <w:ind w:left="-4" w:right="89" w:firstLine="284"/>
              <w:rPr>
                <w:rFonts w:ascii="Arial" w:eastAsia="Calibri" w:hAnsi="Arial" w:cs="Arial"/>
                <w:sz w:val="20"/>
                <w:szCs w:val="20"/>
              </w:rPr>
            </w:pPr>
            <w:r w:rsidRPr="00FB3CCF">
              <w:rPr>
                <w:rFonts w:ascii="Arial" w:hAnsi="Arial" w:cs="Arial"/>
                <w:sz w:val="20"/>
                <w:szCs w:val="20"/>
              </w:rPr>
              <w:t>Минимальный процент озеленения - 30</w:t>
            </w:r>
          </w:p>
        </w:tc>
        <w:tc>
          <w:tcPr>
            <w:tcW w:w="4263" w:type="dxa"/>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lastRenderedPageBreak/>
              <w:t>Новое строительство и реконструкцию осуществлять по утвержденному проекту планировки и межевания территории.</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 xml:space="preserve">Предусмотреть архитектурно-планировочное и колористическое </w:t>
            </w:r>
            <w:r w:rsidRPr="00FB3CCF">
              <w:rPr>
                <w:rFonts w:ascii="Arial" w:hAnsi="Arial" w:cs="Arial"/>
                <w:sz w:val="20"/>
                <w:szCs w:val="20"/>
              </w:rPr>
              <w:lastRenderedPageBreak/>
              <w:t>решение фасадов.</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Pr="00FB3CCF">
                <w:rPr>
                  <w:rFonts w:ascii="Arial" w:hAnsi="Arial" w:cs="Arial"/>
                  <w:sz w:val="20"/>
                  <w:szCs w:val="20"/>
                </w:rPr>
                <w:t>1,5 м</w:t>
              </w:r>
            </w:smartTag>
            <w:r w:rsidRPr="00FB3CCF">
              <w:rPr>
                <w:rFonts w:ascii="Arial" w:hAnsi="Arial" w:cs="Arial"/>
                <w:sz w:val="20"/>
                <w:szCs w:val="20"/>
              </w:rPr>
              <w:t>.</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Земельный участок объекта основного вида использования неделим.</w:t>
            </w:r>
          </w:p>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Перепрофилирование объектов недопустимо.</w:t>
            </w:r>
          </w:p>
          <w:p w:rsidR="00B53FCB" w:rsidRPr="00FB3CCF" w:rsidRDefault="00B53FCB" w:rsidP="00347ADD">
            <w:pPr>
              <w:ind w:left="-22" w:firstLine="425"/>
              <w:rPr>
                <w:rFonts w:ascii="Arial" w:eastAsia="Calibri" w:hAnsi="Arial" w:cs="Arial"/>
                <w:sz w:val="20"/>
                <w:szCs w:val="20"/>
              </w:rPr>
            </w:pPr>
            <w:r w:rsidRPr="00FB3CCF">
              <w:rPr>
                <w:rFonts w:ascii="Arial" w:hAnsi="Arial" w:cs="Arial"/>
                <w:sz w:val="20"/>
                <w:szCs w:val="20"/>
              </w:rPr>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bl>
    <w:p w:rsidR="00B53FCB" w:rsidRPr="00FB3CCF" w:rsidRDefault="00B53FCB" w:rsidP="00DD2C05">
      <w:pPr>
        <w:ind w:left="-851" w:firstLine="425"/>
        <w:rPr>
          <w:rFonts w:ascii="Arial" w:eastAsia="Calibri" w:hAnsi="Arial" w:cs="Arial"/>
          <w:b/>
          <w:sz w:val="20"/>
          <w:szCs w:val="20"/>
        </w:rPr>
      </w:pPr>
    </w:p>
    <w:p w:rsidR="00B53FCB" w:rsidRDefault="007417BA" w:rsidP="00401D8B">
      <w:pPr>
        <w:pStyle w:val="a5"/>
        <w:numPr>
          <w:ilvl w:val="0"/>
          <w:numId w:val="2"/>
        </w:numPr>
        <w:rPr>
          <w:rFonts w:ascii="Arial" w:eastAsia="Calibri" w:hAnsi="Arial" w:cs="Arial"/>
        </w:rPr>
      </w:pPr>
      <w:r w:rsidRPr="00CC7B28">
        <w:rPr>
          <w:rFonts w:ascii="Arial" w:hAnsi="Arial" w:cs="Arial"/>
        </w:rPr>
        <w:t xml:space="preserve">Вспомогательные виды и параметры разрешённого использования земельных участков и объектов капитального строительства </w:t>
      </w:r>
      <w:r w:rsidR="00B53FCB" w:rsidRPr="00CC7B28">
        <w:rPr>
          <w:rFonts w:ascii="Arial" w:eastAsia="Calibri" w:hAnsi="Arial" w:cs="Arial"/>
        </w:rPr>
        <w:t xml:space="preserve">(статья </w:t>
      </w:r>
      <w:r w:rsidR="00B53FCB" w:rsidRPr="00CC7B28">
        <w:rPr>
          <w:rFonts w:ascii="Arial" w:eastAsia="Calibri" w:hAnsi="Arial" w:cs="Arial"/>
          <w:color w:val="FF0000"/>
        </w:rPr>
        <w:t>«Градостроительный регламент»</w:t>
      </w:r>
      <w:r w:rsidR="00B53FCB" w:rsidRPr="00CC7B28">
        <w:rPr>
          <w:rFonts w:ascii="Arial" w:eastAsia="Calibri" w:hAnsi="Arial" w:cs="Arial"/>
        </w:rPr>
        <w:t xml:space="preserve"> Правил)</w:t>
      </w:r>
    </w:p>
    <w:p w:rsidR="00401D8B" w:rsidRPr="00401D8B" w:rsidRDefault="00401D8B" w:rsidP="00401D8B">
      <w:pPr>
        <w:pStyle w:val="a5"/>
        <w:numPr>
          <w:ilvl w:val="0"/>
          <w:numId w:val="2"/>
        </w:numPr>
        <w:rPr>
          <w:rFonts w:ascii="Arial" w:hAnsi="Arial" w:cs="Arial"/>
        </w:rPr>
      </w:pPr>
      <w:r w:rsidRPr="00401D8B">
        <w:rPr>
          <w:rFonts w:ascii="Arial" w:hAnsi="Arial" w:cs="Arial"/>
        </w:rPr>
        <w:t>Условно разрешённые виды и параметры использования земельных участков и объектов капитального строительства: нет.</w:t>
      </w:r>
    </w:p>
    <w:p w:rsidR="00523638" w:rsidRDefault="00523638" w:rsidP="00401D8B">
      <w:pPr>
        <w:ind w:firstLine="0"/>
        <w:rPr>
          <w:rFonts w:ascii="Arial" w:hAnsi="Arial" w:cs="Arial"/>
          <w:b/>
          <w:color w:val="0000FF"/>
          <w:sz w:val="20"/>
          <w:szCs w:val="20"/>
          <w:u w:val="single"/>
        </w:rPr>
      </w:pPr>
    </w:p>
    <w:p w:rsidR="00B53FCB" w:rsidRDefault="00AC10D9" w:rsidP="00A2044B">
      <w:pPr>
        <w:ind w:left="-851" w:firstLine="425"/>
        <w:jc w:val="left"/>
        <w:rPr>
          <w:rFonts w:ascii="Arial" w:hAnsi="Arial" w:cs="Arial"/>
          <w:b/>
        </w:rPr>
      </w:pPr>
      <w:r w:rsidRPr="00A2044B">
        <w:rPr>
          <w:rFonts w:ascii="Arial" w:hAnsi="Arial" w:cs="Arial"/>
          <w:b/>
        </w:rPr>
        <w:t xml:space="preserve">Статья 21. </w:t>
      </w:r>
      <w:r w:rsidR="00A2044B">
        <w:rPr>
          <w:rFonts w:ascii="Arial" w:hAnsi="Arial" w:cs="Arial"/>
          <w:b/>
        </w:rPr>
        <w:t>Зона спортивного назначения</w:t>
      </w:r>
      <w:r w:rsidR="007417BA">
        <w:rPr>
          <w:rFonts w:ascii="Arial" w:hAnsi="Arial" w:cs="Arial"/>
          <w:b/>
        </w:rPr>
        <w:t xml:space="preserve"> </w:t>
      </w:r>
      <w:r w:rsidR="00B53FCB" w:rsidRPr="00A2044B">
        <w:rPr>
          <w:rFonts w:ascii="Arial" w:hAnsi="Arial" w:cs="Arial"/>
          <w:b/>
        </w:rPr>
        <w:t>(ОС-3)</w:t>
      </w:r>
    </w:p>
    <w:p w:rsidR="007417BA" w:rsidRPr="00CC7B28" w:rsidRDefault="007417BA" w:rsidP="00A2044B">
      <w:pPr>
        <w:ind w:left="-851" w:firstLine="425"/>
        <w:jc w:val="left"/>
        <w:rPr>
          <w:rFonts w:ascii="Arial" w:hAnsi="Arial" w:cs="Arial"/>
        </w:rPr>
      </w:pPr>
    </w:p>
    <w:p w:rsidR="007417BA" w:rsidRPr="00CC7B28" w:rsidRDefault="007417BA" w:rsidP="007417BA">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523638" w:rsidRPr="00FB3CCF" w:rsidRDefault="00523638" w:rsidP="007417BA">
      <w:pPr>
        <w:ind w:firstLine="0"/>
        <w:rPr>
          <w:rFonts w:ascii="Arial" w:hAnsi="Arial" w:cs="Arial"/>
          <w:b/>
          <w:color w:val="0000FF"/>
          <w:sz w:val="20"/>
          <w:szCs w:val="20"/>
          <w:u w:val="single"/>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tcPr>
          <w:p w:rsidR="00B53FCB" w:rsidRPr="00FB3CCF" w:rsidRDefault="00B53FCB" w:rsidP="00347ADD">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B53FCB" w:rsidRPr="00FB3CCF" w:rsidRDefault="00B53FCB" w:rsidP="00347ADD">
            <w:pPr>
              <w:ind w:left="-146"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63" w:type="dxa"/>
            <w:vAlign w:val="center"/>
          </w:tcPr>
          <w:p w:rsidR="00B53FCB" w:rsidRPr="00FB3CCF" w:rsidRDefault="00B53FCB" w:rsidP="00347ADD">
            <w:pPr>
              <w:ind w:left="-22" w:firstLine="0"/>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c>
          <w:tcPr>
            <w:tcW w:w="2448" w:type="dxa"/>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Объекты спортивного назначения</w:t>
            </w:r>
          </w:p>
          <w:p w:rsidR="00B53FCB" w:rsidRPr="00FB3CCF" w:rsidRDefault="00B53FCB" w:rsidP="00DD2C05">
            <w:pPr>
              <w:ind w:left="-851" w:firstLine="425"/>
              <w:rPr>
                <w:rFonts w:ascii="Arial" w:hAnsi="Arial" w:cs="Arial"/>
                <w:sz w:val="20"/>
                <w:szCs w:val="20"/>
              </w:rPr>
            </w:pPr>
          </w:p>
        </w:tc>
        <w:tc>
          <w:tcPr>
            <w:tcW w:w="3420" w:type="dxa"/>
          </w:tcPr>
          <w:p w:rsidR="00B53FCB" w:rsidRPr="00FB3CCF" w:rsidRDefault="00B53FCB" w:rsidP="00347ADD">
            <w:pPr>
              <w:ind w:left="-287" w:firstLine="425"/>
              <w:rPr>
                <w:rFonts w:ascii="Arial" w:hAnsi="Arial" w:cs="Arial"/>
                <w:sz w:val="20"/>
                <w:szCs w:val="20"/>
              </w:rPr>
            </w:pPr>
            <w:r w:rsidRPr="00FB3CCF">
              <w:rPr>
                <w:rFonts w:ascii="Arial" w:hAnsi="Arial" w:cs="Arial"/>
                <w:sz w:val="20"/>
                <w:szCs w:val="20"/>
              </w:rPr>
              <w:t>Этажность – не более  3 эт</w:t>
            </w:r>
          </w:p>
          <w:p w:rsidR="00B53FCB" w:rsidRPr="00FB3CCF" w:rsidRDefault="00B53FCB" w:rsidP="00347ADD">
            <w:pPr>
              <w:ind w:left="-287" w:firstLine="425"/>
              <w:rPr>
                <w:rFonts w:ascii="Arial" w:hAnsi="Arial" w:cs="Arial"/>
                <w:sz w:val="20"/>
                <w:szCs w:val="20"/>
              </w:rPr>
            </w:pPr>
            <w:r w:rsidRPr="00FB3CCF">
              <w:rPr>
                <w:rFonts w:ascii="Arial" w:hAnsi="Arial" w:cs="Arial"/>
                <w:sz w:val="20"/>
                <w:szCs w:val="20"/>
              </w:rPr>
              <w:t xml:space="preserve">Высота – не более </w:t>
            </w:r>
            <w:smartTag w:uri="urn:schemas-microsoft-com:office:smarttags" w:element="metricconverter">
              <w:smartTagPr>
                <w:attr w:name="ProductID" w:val="18 м"/>
              </w:smartTagPr>
              <w:r w:rsidRPr="00FB3CCF">
                <w:rPr>
                  <w:rFonts w:ascii="Arial" w:hAnsi="Arial" w:cs="Arial"/>
                  <w:sz w:val="20"/>
                  <w:szCs w:val="20"/>
                </w:rPr>
                <w:t>18 м</w:t>
              </w:r>
            </w:smartTag>
          </w:p>
        </w:tc>
        <w:tc>
          <w:tcPr>
            <w:tcW w:w="4263" w:type="dxa"/>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Новое строительство, реконструкцию  осуществлять по утвержденному проекту планировки и межевания территории.</w:t>
            </w:r>
          </w:p>
          <w:p w:rsidR="00B53FCB" w:rsidRPr="00FB3CCF" w:rsidRDefault="00B53FCB" w:rsidP="00347ADD">
            <w:pPr>
              <w:ind w:firstLine="425"/>
              <w:rPr>
                <w:rFonts w:ascii="Arial" w:hAnsi="Arial" w:cs="Arial"/>
                <w:sz w:val="20"/>
                <w:szCs w:val="20"/>
              </w:rPr>
            </w:pPr>
            <w:r w:rsidRPr="00FB3CCF">
              <w:rPr>
                <w:rFonts w:ascii="Arial" w:hAnsi="Arial" w:cs="Arial"/>
                <w:sz w:val="20"/>
                <w:szCs w:val="20"/>
              </w:rPr>
              <w:t>В проекте предусмотреть архитектурно-планировочное и колористическое решения фасадов</w:t>
            </w:r>
          </w:p>
        </w:tc>
      </w:tr>
    </w:tbl>
    <w:p w:rsidR="00523638" w:rsidRPr="00CC7B28" w:rsidRDefault="007417BA" w:rsidP="00DD2C05">
      <w:pPr>
        <w:ind w:left="-851" w:firstLine="425"/>
        <w:rPr>
          <w:rFonts w:ascii="Arial" w:hAnsi="Arial" w:cs="Arial"/>
          <w:sz w:val="20"/>
          <w:szCs w:val="20"/>
        </w:rPr>
      </w:pPr>
      <w:r w:rsidRPr="00CC7B28">
        <w:rPr>
          <w:rFonts w:ascii="Arial" w:eastAsia="Calibri" w:hAnsi="Arial" w:cs="Arial"/>
        </w:rPr>
        <w:t>2.</w:t>
      </w:r>
      <w:r w:rsidRPr="00CC7B28">
        <w:rPr>
          <w:rFonts w:ascii="Arial" w:hAnsi="Arial" w:cs="Arial"/>
        </w:rPr>
        <w:t xml:space="preserve">  Вспомогательные виды и параметры разрешённого использования земельных участков и объектов капитального строительства</w:t>
      </w: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2A5A29">
        <w:trPr>
          <w:trHeight w:val="384"/>
        </w:trPr>
        <w:tc>
          <w:tcPr>
            <w:tcW w:w="2448" w:type="dxa"/>
            <w:vAlign w:val="center"/>
          </w:tcPr>
          <w:p w:rsidR="00B53FCB" w:rsidRPr="00FB3CCF" w:rsidRDefault="00B53FCB" w:rsidP="00347ADD">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B53FCB" w:rsidRPr="00FB3CCF" w:rsidRDefault="00B53FCB" w:rsidP="00347ADD">
            <w:pPr>
              <w:ind w:left="-146"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320" w:type="dxa"/>
            <w:vAlign w:val="center"/>
          </w:tcPr>
          <w:p w:rsidR="00B53FCB" w:rsidRPr="00FB3CCF" w:rsidRDefault="00B53FCB" w:rsidP="00347ADD">
            <w:pPr>
              <w:ind w:left="-22" w:firstLine="0"/>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rPr>
          <w:trHeight w:val="206"/>
        </w:trPr>
        <w:tc>
          <w:tcPr>
            <w:tcW w:w="2448" w:type="dxa"/>
          </w:tcPr>
          <w:p w:rsidR="00B53FCB" w:rsidRPr="00FB3CCF" w:rsidRDefault="00B53FCB" w:rsidP="00347ADD">
            <w:pPr>
              <w:ind w:firstLine="283"/>
              <w:rPr>
                <w:rFonts w:ascii="Arial" w:hAnsi="Arial" w:cs="Arial"/>
                <w:sz w:val="20"/>
                <w:szCs w:val="20"/>
              </w:rPr>
            </w:pPr>
            <w:r w:rsidRPr="00FB3CCF">
              <w:rPr>
                <w:rFonts w:ascii="Arial" w:hAnsi="Arial" w:cs="Arial"/>
                <w:sz w:val="20"/>
                <w:szCs w:val="20"/>
              </w:rPr>
              <w:t>Объекты инженерно-технического обеспечения.</w:t>
            </w:r>
          </w:p>
          <w:p w:rsidR="00B53FCB" w:rsidRPr="00FB3CCF" w:rsidRDefault="00B53FCB" w:rsidP="00347ADD">
            <w:pPr>
              <w:ind w:firstLine="283"/>
              <w:rPr>
                <w:rFonts w:ascii="Arial" w:hAnsi="Arial" w:cs="Arial"/>
                <w:sz w:val="20"/>
                <w:szCs w:val="20"/>
              </w:rPr>
            </w:pPr>
            <w:r w:rsidRPr="00FB3CCF">
              <w:rPr>
                <w:rFonts w:ascii="Arial" w:hAnsi="Arial" w:cs="Arial"/>
                <w:sz w:val="20"/>
                <w:szCs w:val="20"/>
              </w:rPr>
              <w:t>Объекты жилищно-коммунального хозяйства</w:t>
            </w:r>
          </w:p>
        </w:tc>
        <w:tc>
          <w:tcPr>
            <w:tcW w:w="3420" w:type="dxa"/>
          </w:tcPr>
          <w:p w:rsidR="00B53FCB" w:rsidRPr="00FB3CCF" w:rsidRDefault="00B53FCB" w:rsidP="00347ADD">
            <w:pPr>
              <w:ind w:left="-146" w:firstLine="142"/>
              <w:rPr>
                <w:rFonts w:ascii="Arial" w:hAnsi="Arial" w:cs="Arial"/>
                <w:sz w:val="20"/>
                <w:szCs w:val="20"/>
              </w:rPr>
            </w:pPr>
            <w:r w:rsidRPr="00FB3CCF">
              <w:rPr>
                <w:rFonts w:ascii="Arial" w:hAnsi="Arial" w:cs="Arial"/>
                <w:sz w:val="20"/>
                <w:szCs w:val="20"/>
              </w:rPr>
              <w:t>Этажность –1 эт</w:t>
            </w:r>
          </w:p>
        </w:tc>
        <w:tc>
          <w:tcPr>
            <w:tcW w:w="4320" w:type="dxa"/>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Строительство осуществлять в соответствии со строительными нормами, правилами и техническими регламентами</w:t>
            </w:r>
          </w:p>
        </w:tc>
      </w:tr>
      <w:tr w:rsidR="00B53FCB" w:rsidRPr="00FB3CCF" w:rsidTr="002A5A29">
        <w:trPr>
          <w:trHeight w:val="206"/>
        </w:trPr>
        <w:tc>
          <w:tcPr>
            <w:tcW w:w="2448" w:type="dxa"/>
          </w:tcPr>
          <w:p w:rsidR="00B53FCB" w:rsidRPr="00FB3CCF" w:rsidRDefault="00B53FCB" w:rsidP="00347ADD">
            <w:pPr>
              <w:ind w:firstLine="283"/>
              <w:rPr>
                <w:rFonts w:ascii="Arial" w:hAnsi="Arial" w:cs="Arial"/>
                <w:sz w:val="20"/>
                <w:szCs w:val="20"/>
              </w:rPr>
            </w:pPr>
            <w:r w:rsidRPr="00FB3CCF">
              <w:rPr>
                <w:rFonts w:ascii="Arial" w:hAnsi="Arial" w:cs="Arial"/>
                <w:sz w:val="20"/>
                <w:szCs w:val="20"/>
              </w:rPr>
              <w:t>Автостоянки</w:t>
            </w:r>
          </w:p>
          <w:p w:rsidR="00B53FCB" w:rsidRPr="00FB3CCF" w:rsidRDefault="00B53FCB" w:rsidP="00347ADD">
            <w:pPr>
              <w:ind w:firstLine="283"/>
              <w:rPr>
                <w:rFonts w:ascii="Arial" w:hAnsi="Arial" w:cs="Arial"/>
                <w:sz w:val="20"/>
                <w:szCs w:val="20"/>
              </w:rPr>
            </w:pPr>
          </w:p>
        </w:tc>
        <w:tc>
          <w:tcPr>
            <w:tcW w:w="3420" w:type="dxa"/>
          </w:tcPr>
          <w:p w:rsidR="00B53FCB" w:rsidRPr="00FB3CCF" w:rsidRDefault="00B53FCB" w:rsidP="00DD2C05">
            <w:pPr>
              <w:ind w:left="-851" w:firstLine="425"/>
              <w:rPr>
                <w:rFonts w:ascii="Arial" w:hAnsi="Arial" w:cs="Arial"/>
                <w:sz w:val="20"/>
                <w:szCs w:val="20"/>
              </w:rPr>
            </w:pPr>
          </w:p>
        </w:tc>
        <w:tc>
          <w:tcPr>
            <w:tcW w:w="4320" w:type="dxa"/>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Расчет  стоянок автомобилей предусмотреть в соответствии со ст.</w:t>
            </w:r>
            <w:r w:rsidRPr="00FB3CCF">
              <w:rPr>
                <w:rFonts w:ascii="Arial" w:hAnsi="Arial" w:cs="Arial"/>
                <w:color w:val="FF0000"/>
                <w:sz w:val="20"/>
                <w:szCs w:val="20"/>
              </w:rPr>
              <w:t>17-18</w:t>
            </w:r>
            <w:r w:rsidRPr="00FB3CCF">
              <w:rPr>
                <w:rFonts w:ascii="Arial" w:hAnsi="Arial" w:cs="Arial"/>
                <w:sz w:val="20"/>
                <w:szCs w:val="20"/>
              </w:rPr>
              <w:t xml:space="preserve"> настоящих Правил</w:t>
            </w:r>
          </w:p>
        </w:tc>
      </w:tr>
    </w:tbl>
    <w:p w:rsidR="00523638" w:rsidRDefault="00523638" w:rsidP="00DD2C05">
      <w:pPr>
        <w:ind w:left="-851" w:firstLine="425"/>
        <w:rPr>
          <w:rFonts w:ascii="Arial" w:hAnsi="Arial" w:cs="Arial"/>
          <w:b/>
          <w:sz w:val="20"/>
          <w:szCs w:val="20"/>
        </w:rPr>
      </w:pPr>
    </w:p>
    <w:p w:rsidR="007417BA" w:rsidRPr="00401D8B" w:rsidRDefault="00401D8B" w:rsidP="00401D8B">
      <w:pPr>
        <w:ind w:firstLine="0"/>
        <w:rPr>
          <w:rFonts w:ascii="Arial" w:hAnsi="Arial" w:cs="Arial"/>
        </w:rPr>
      </w:pPr>
      <w:r>
        <w:rPr>
          <w:rFonts w:ascii="Arial" w:hAnsi="Arial" w:cs="Arial"/>
        </w:rPr>
        <w:t xml:space="preserve">3. </w:t>
      </w:r>
      <w:r w:rsidR="007417BA" w:rsidRPr="00401D8B">
        <w:rPr>
          <w:rFonts w:ascii="Arial" w:hAnsi="Arial" w:cs="Arial"/>
        </w:rPr>
        <w:t>Условно разрешённые виды и параметры использования земельных участков и объектов капитального строительства: нет.</w:t>
      </w:r>
    </w:p>
    <w:p w:rsidR="00401D8B" w:rsidRDefault="00401D8B" w:rsidP="00401D8B">
      <w:pPr>
        <w:rPr>
          <w:rFonts w:ascii="Arial" w:hAnsi="Arial" w:cs="Arial"/>
        </w:rPr>
      </w:pPr>
    </w:p>
    <w:p w:rsidR="00401D8B" w:rsidRPr="00401D8B" w:rsidRDefault="00401D8B" w:rsidP="00401D8B">
      <w:pPr>
        <w:rPr>
          <w:rFonts w:ascii="Arial" w:hAnsi="Arial" w:cs="Arial"/>
        </w:rPr>
      </w:pPr>
    </w:p>
    <w:p w:rsidR="00523638" w:rsidRDefault="00523638" w:rsidP="00A2044B">
      <w:pPr>
        <w:ind w:firstLine="0"/>
        <w:jc w:val="left"/>
        <w:rPr>
          <w:rFonts w:ascii="Arial" w:hAnsi="Arial" w:cs="Arial"/>
          <w:b/>
          <w:color w:val="0000FF"/>
          <w:sz w:val="20"/>
          <w:szCs w:val="20"/>
          <w:u w:val="single"/>
        </w:rPr>
      </w:pPr>
    </w:p>
    <w:p w:rsidR="00A2044B" w:rsidRDefault="00AC10D9" w:rsidP="00A2044B">
      <w:pPr>
        <w:ind w:left="-851" w:firstLine="425"/>
        <w:jc w:val="left"/>
        <w:rPr>
          <w:rFonts w:ascii="Arial" w:hAnsi="Arial" w:cs="Arial"/>
          <w:b/>
        </w:rPr>
      </w:pPr>
      <w:r w:rsidRPr="00A2044B">
        <w:rPr>
          <w:rFonts w:ascii="Arial" w:hAnsi="Arial" w:cs="Arial"/>
          <w:b/>
        </w:rPr>
        <w:lastRenderedPageBreak/>
        <w:t xml:space="preserve">Статья 22. </w:t>
      </w:r>
      <w:r w:rsidR="00A2044B">
        <w:rPr>
          <w:rFonts w:ascii="Arial" w:hAnsi="Arial" w:cs="Arial"/>
          <w:b/>
        </w:rPr>
        <w:t xml:space="preserve">Зона производственного и коммунально-складского  </w:t>
      </w:r>
    </w:p>
    <w:p w:rsidR="00B53FCB" w:rsidRDefault="00A2044B" w:rsidP="00A2044B">
      <w:pPr>
        <w:ind w:left="-851" w:firstLine="425"/>
        <w:jc w:val="left"/>
        <w:rPr>
          <w:rFonts w:ascii="Arial" w:hAnsi="Arial" w:cs="Arial"/>
          <w:b/>
        </w:rPr>
      </w:pPr>
      <w:r>
        <w:rPr>
          <w:rFonts w:ascii="Arial" w:hAnsi="Arial" w:cs="Arial"/>
          <w:b/>
        </w:rPr>
        <w:t xml:space="preserve">назначения </w:t>
      </w:r>
      <w:r w:rsidR="00B53FCB" w:rsidRPr="00A2044B">
        <w:rPr>
          <w:rFonts w:ascii="Arial" w:hAnsi="Arial" w:cs="Arial"/>
          <w:b/>
        </w:rPr>
        <w:t>(ПК)</w:t>
      </w:r>
    </w:p>
    <w:p w:rsidR="00CC7B28" w:rsidRPr="00CC7B28" w:rsidRDefault="00CC7B28" w:rsidP="00CC7B28">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CC7B28" w:rsidRPr="00A2044B" w:rsidRDefault="00CC7B28" w:rsidP="00A2044B">
      <w:pPr>
        <w:ind w:left="-851" w:firstLine="425"/>
        <w:jc w:val="left"/>
        <w:rPr>
          <w:rFonts w:ascii="Arial" w:hAnsi="Arial" w:cs="Arial"/>
          <w:b/>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hideMark/>
          </w:tcPr>
          <w:p w:rsidR="00B53FCB" w:rsidRPr="00FB3CCF" w:rsidRDefault="00B53FCB" w:rsidP="00C67618">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hideMark/>
          </w:tcPr>
          <w:p w:rsidR="00B53FCB" w:rsidRPr="00FB3CCF" w:rsidRDefault="00B53FCB" w:rsidP="00C67618">
            <w:pPr>
              <w:ind w:left="-146"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63" w:type="dxa"/>
            <w:vAlign w:val="center"/>
            <w:hideMark/>
          </w:tcPr>
          <w:p w:rsidR="00B53FCB" w:rsidRPr="00FB3CCF" w:rsidRDefault="00B53FCB" w:rsidP="00C67618">
            <w:pPr>
              <w:ind w:left="-164" w:firstLine="0"/>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c>
          <w:tcPr>
            <w:tcW w:w="2448" w:type="dxa"/>
            <w:hideMark/>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Объекты сельскохозяйственного производства</w:t>
            </w:r>
          </w:p>
          <w:p w:rsidR="00B53FCB" w:rsidRPr="00FB3CCF" w:rsidRDefault="00B53FCB" w:rsidP="00347ADD">
            <w:pPr>
              <w:ind w:firstLine="425"/>
              <w:rPr>
                <w:rFonts w:ascii="Arial" w:hAnsi="Arial" w:cs="Arial"/>
                <w:sz w:val="20"/>
                <w:szCs w:val="20"/>
              </w:rPr>
            </w:pPr>
            <w:r w:rsidRPr="00FB3CCF">
              <w:rPr>
                <w:rFonts w:ascii="Arial" w:hAnsi="Arial" w:cs="Arial"/>
                <w:sz w:val="20"/>
                <w:szCs w:val="20"/>
              </w:rPr>
              <w:t>Объекты коммунально-складского назначения</w:t>
            </w:r>
          </w:p>
          <w:p w:rsidR="00B53FCB" w:rsidRPr="00FB3CCF" w:rsidRDefault="00B53FCB" w:rsidP="00347ADD">
            <w:pPr>
              <w:ind w:firstLine="425"/>
              <w:rPr>
                <w:rFonts w:ascii="Arial" w:hAnsi="Arial" w:cs="Arial"/>
                <w:sz w:val="20"/>
                <w:szCs w:val="20"/>
              </w:rPr>
            </w:pPr>
            <w:r w:rsidRPr="00FB3CCF">
              <w:rPr>
                <w:rFonts w:ascii="Arial" w:hAnsi="Arial" w:cs="Arial"/>
                <w:sz w:val="20"/>
                <w:szCs w:val="20"/>
              </w:rPr>
              <w:t xml:space="preserve">Объекты административно-делового назначения. </w:t>
            </w:r>
          </w:p>
        </w:tc>
        <w:tc>
          <w:tcPr>
            <w:tcW w:w="3420" w:type="dxa"/>
            <w:hideMark/>
          </w:tcPr>
          <w:p w:rsidR="00B53FCB" w:rsidRPr="00FB3CCF" w:rsidRDefault="00B53FCB" w:rsidP="00347ADD">
            <w:pPr>
              <w:ind w:left="-429" w:right="-194" w:firstLine="425"/>
              <w:rPr>
                <w:rFonts w:ascii="Arial" w:hAnsi="Arial" w:cs="Arial"/>
                <w:sz w:val="20"/>
                <w:szCs w:val="20"/>
              </w:rPr>
            </w:pPr>
            <w:r w:rsidRPr="00FB3CCF">
              <w:rPr>
                <w:rFonts w:ascii="Arial" w:hAnsi="Arial" w:cs="Arial"/>
                <w:sz w:val="20"/>
                <w:szCs w:val="20"/>
              </w:rPr>
              <w:t>Этажность - 1 эт.</w:t>
            </w:r>
          </w:p>
          <w:p w:rsidR="00B53FCB" w:rsidRPr="00FB3CCF" w:rsidRDefault="00B53FCB" w:rsidP="00347ADD">
            <w:pPr>
              <w:ind w:left="-429" w:right="-194" w:firstLine="425"/>
              <w:rPr>
                <w:rFonts w:ascii="Arial" w:hAnsi="Arial" w:cs="Arial"/>
                <w:sz w:val="20"/>
                <w:szCs w:val="20"/>
              </w:rPr>
            </w:pPr>
            <w:r w:rsidRPr="00FB3CCF">
              <w:rPr>
                <w:rFonts w:ascii="Arial" w:hAnsi="Arial" w:cs="Arial"/>
                <w:sz w:val="20"/>
                <w:szCs w:val="20"/>
              </w:rPr>
              <w:t xml:space="preserve">Высота - не более </w:t>
            </w:r>
            <w:smartTag w:uri="urn:schemas-microsoft-com:office:smarttags" w:element="metricconverter">
              <w:smartTagPr>
                <w:attr w:name="ProductID" w:val="10 м"/>
              </w:smartTagPr>
              <w:r w:rsidRPr="00FB3CCF">
                <w:rPr>
                  <w:rFonts w:ascii="Arial" w:hAnsi="Arial" w:cs="Arial"/>
                  <w:sz w:val="20"/>
                  <w:szCs w:val="20"/>
                </w:rPr>
                <w:t>10 м</w:t>
              </w:r>
            </w:smartTag>
            <w:r w:rsidRPr="00FB3CCF">
              <w:rPr>
                <w:rFonts w:ascii="Arial" w:hAnsi="Arial" w:cs="Arial"/>
                <w:sz w:val="20"/>
                <w:szCs w:val="20"/>
              </w:rPr>
              <w:t>.</w:t>
            </w:r>
          </w:p>
        </w:tc>
        <w:tc>
          <w:tcPr>
            <w:tcW w:w="4263" w:type="dxa"/>
            <w:hideMark/>
          </w:tcPr>
          <w:p w:rsidR="00B53FCB" w:rsidRPr="00FB3CCF" w:rsidRDefault="00B53FCB" w:rsidP="00347ADD">
            <w:pPr>
              <w:ind w:firstLine="425"/>
              <w:rPr>
                <w:rFonts w:ascii="Arial" w:hAnsi="Arial" w:cs="Arial"/>
                <w:sz w:val="20"/>
                <w:szCs w:val="20"/>
              </w:rPr>
            </w:pPr>
            <w:r w:rsidRPr="00FB3CCF">
              <w:rPr>
                <w:rFonts w:ascii="Arial" w:hAnsi="Arial" w:cs="Arial"/>
                <w:sz w:val="20"/>
                <w:szCs w:val="20"/>
              </w:rPr>
              <w:t>Новое строительство, реконструкцию осуществлять по утвержденному проекту планировки и межевания территории.</w:t>
            </w:r>
          </w:p>
          <w:p w:rsidR="00B53FCB" w:rsidRPr="00FB3CCF" w:rsidRDefault="00B53FCB" w:rsidP="00347ADD">
            <w:pPr>
              <w:ind w:firstLine="425"/>
              <w:rPr>
                <w:rFonts w:ascii="Arial" w:hAnsi="Arial" w:cs="Arial"/>
                <w:sz w:val="20"/>
                <w:szCs w:val="20"/>
              </w:rPr>
            </w:pPr>
            <w:r w:rsidRPr="00FB3CCF">
              <w:rPr>
                <w:rFonts w:ascii="Arial" w:hAnsi="Arial" w:cs="Arial"/>
                <w:sz w:val="20"/>
                <w:szCs w:val="20"/>
              </w:rPr>
              <w:t>Предусмотреть мероприятия по отводу сточных вод.</w:t>
            </w:r>
          </w:p>
        </w:tc>
      </w:tr>
    </w:tbl>
    <w:p w:rsidR="007417BA" w:rsidRPr="00CC7B28" w:rsidRDefault="007417BA" w:rsidP="007417BA">
      <w:pPr>
        <w:ind w:left="-851" w:firstLine="425"/>
        <w:rPr>
          <w:rFonts w:ascii="Arial" w:hAnsi="Arial" w:cs="Arial"/>
          <w:sz w:val="20"/>
          <w:szCs w:val="20"/>
        </w:rPr>
      </w:pPr>
      <w:r w:rsidRPr="00CC7B28">
        <w:rPr>
          <w:rFonts w:ascii="Arial" w:eastAsia="Calibri" w:hAnsi="Arial" w:cs="Arial"/>
        </w:rPr>
        <w:t>2.</w:t>
      </w:r>
      <w:r w:rsidRPr="00CC7B28">
        <w:rPr>
          <w:rFonts w:ascii="Arial" w:hAnsi="Arial" w:cs="Arial"/>
        </w:rPr>
        <w:t xml:space="preserve">  Вспомогательные виды и параметры разрешённого использования земельных участков и объектов капитального строительства</w:t>
      </w:r>
    </w:p>
    <w:p w:rsidR="00523638" w:rsidRDefault="00523638" w:rsidP="00DD2C05">
      <w:pPr>
        <w:ind w:left="-851" w:firstLine="425"/>
        <w:rPr>
          <w:rFonts w:ascii="Arial" w:hAnsi="Arial" w:cs="Arial"/>
          <w:b/>
          <w:sz w:val="20"/>
          <w:szCs w:val="20"/>
        </w:rPr>
      </w:pP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347ADD">
        <w:trPr>
          <w:trHeight w:val="384"/>
        </w:trPr>
        <w:tc>
          <w:tcPr>
            <w:tcW w:w="2448" w:type="dxa"/>
            <w:vAlign w:val="center"/>
            <w:hideMark/>
          </w:tcPr>
          <w:p w:rsidR="00347ADD" w:rsidRDefault="00B53FCB" w:rsidP="00347ADD">
            <w:pPr>
              <w:ind w:left="-392" w:right="-354" w:firstLine="0"/>
              <w:jc w:val="center"/>
              <w:rPr>
                <w:rFonts w:ascii="Arial" w:hAnsi="Arial" w:cs="Arial"/>
                <w:b/>
                <w:sz w:val="20"/>
                <w:szCs w:val="20"/>
              </w:rPr>
            </w:pPr>
            <w:r w:rsidRPr="00FB3CCF">
              <w:rPr>
                <w:rFonts w:ascii="Arial" w:hAnsi="Arial" w:cs="Arial"/>
                <w:b/>
                <w:sz w:val="20"/>
                <w:szCs w:val="20"/>
              </w:rPr>
              <w:t xml:space="preserve">ВИДЫ </w:t>
            </w:r>
          </w:p>
          <w:p w:rsidR="00B53FCB" w:rsidRPr="00FB3CCF" w:rsidRDefault="00B53FCB" w:rsidP="00347ADD">
            <w:pPr>
              <w:ind w:left="-392" w:right="-354" w:firstLine="0"/>
              <w:jc w:val="center"/>
              <w:rPr>
                <w:rFonts w:ascii="Arial" w:hAnsi="Arial" w:cs="Arial"/>
                <w:b/>
                <w:sz w:val="20"/>
                <w:szCs w:val="20"/>
              </w:rPr>
            </w:pPr>
            <w:r w:rsidRPr="00FB3CCF">
              <w:rPr>
                <w:rFonts w:ascii="Arial" w:hAnsi="Arial" w:cs="Arial"/>
                <w:b/>
                <w:sz w:val="20"/>
                <w:szCs w:val="20"/>
              </w:rPr>
              <w:t>ИСПОЛЬЗОВАНИЯ</w:t>
            </w:r>
          </w:p>
        </w:tc>
        <w:tc>
          <w:tcPr>
            <w:tcW w:w="3420" w:type="dxa"/>
            <w:vAlign w:val="center"/>
            <w:hideMark/>
          </w:tcPr>
          <w:p w:rsidR="00B53FCB" w:rsidRPr="00FB3CCF" w:rsidRDefault="00B53FCB" w:rsidP="00347ADD">
            <w:pPr>
              <w:ind w:left="-851" w:right="-354" w:firstLine="425"/>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320" w:type="dxa"/>
            <w:vAlign w:val="center"/>
            <w:hideMark/>
          </w:tcPr>
          <w:p w:rsidR="00B53FCB" w:rsidRPr="00FB3CCF" w:rsidRDefault="00B53FCB" w:rsidP="00347ADD">
            <w:pPr>
              <w:ind w:left="-22" w:firstLine="22"/>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347ADD">
        <w:trPr>
          <w:trHeight w:val="206"/>
        </w:trPr>
        <w:tc>
          <w:tcPr>
            <w:tcW w:w="2448" w:type="dxa"/>
            <w:hideMark/>
          </w:tcPr>
          <w:p w:rsidR="00B53FCB" w:rsidRPr="00FB3CCF" w:rsidRDefault="00B53FCB" w:rsidP="00347ADD">
            <w:pPr>
              <w:ind w:firstLine="317"/>
              <w:rPr>
                <w:rFonts w:ascii="Arial" w:hAnsi="Arial" w:cs="Arial"/>
                <w:sz w:val="20"/>
                <w:szCs w:val="20"/>
              </w:rPr>
            </w:pPr>
            <w:r w:rsidRPr="00FB3CCF">
              <w:rPr>
                <w:rFonts w:ascii="Arial" w:hAnsi="Arial" w:cs="Arial"/>
                <w:sz w:val="20"/>
                <w:szCs w:val="20"/>
              </w:rPr>
              <w:t>Объекты коммунально-складского назначения.</w:t>
            </w:r>
          </w:p>
        </w:tc>
        <w:tc>
          <w:tcPr>
            <w:tcW w:w="3420" w:type="dxa"/>
            <w:hideMark/>
          </w:tcPr>
          <w:p w:rsidR="00B53FCB" w:rsidRPr="00FB3CCF" w:rsidRDefault="00B53FCB" w:rsidP="00347ADD">
            <w:pPr>
              <w:ind w:left="-146" w:firstLine="284"/>
              <w:rPr>
                <w:rFonts w:ascii="Arial" w:hAnsi="Arial" w:cs="Arial"/>
                <w:sz w:val="20"/>
                <w:szCs w:val="20"/>
              </w:rPr>
            </w:pPr>
            <w:r w:rsidRPr="00FB3CCF">
              <w:rPr>
                <w:rFonts w:ascii="Arial" w:hAnsi="Arial" w:cs="Arial"/>
                <w:sz w:val="20"/>
                <w:szCs w:val="20"/>
              </w:rPr>
              <w:t>Этажность –1 эт.</w:t>
            </w:r>
          </w:p>
          <w:p w:rsidR="00B53FCB" w:rsidRPr="00FB3CCF" w:rsidRDefault="00B53FCB" w:rsidP="00347ADD">
            <w:pPr>
              <w:ind w:left="-146" w:firstLine="284"/>
              <w:rPr>
                <w:rFonts w:ascii="Arial" w:hAnsi="Arial" w:cs="Arial"/>
                <w:sz w:val="20"/>
                <w:szCs w:val="20"/>
              </w:rPr>
            </w:pPr>
            <w:r w:rsidRPr="00FB3CCF">
              <w:rPr>
                <w:rFonts w:ascii="Arial" w:hAnsi="Arial" w:cs="Arial"/>
                <w:sz w:val="20"/>
                <w:szCs w:val="20"/>
              </w:rPr>
              <w:t xml:space="preserve">Высота – не более </w:t>
            </w:r>
            <w:smartTag w:uri="urn:schemas-microsoft-com:office:smarttags" w:element="metricconverter">
              <w:smartTagPr>
                <w:attr w:name="ProductID" w:val="10 м"/>
              </w:smartTagPr>
              <w:r w:rsidRPr="00FB3CCF">
                <w:rPr>
                  <w:rFonts w:ascii="Arial" w:hAnsi="Arial" w:cs="Arial"/>
                  <w:sz w:val="20"/>
                  <w:szCs w:val="20"/>
                </w:rPr>
                <w:t>10 м</w:t>
              </w:r>
            </w:smartTag>
            <w:r w:rsidRPr="00FB3CCF">
              <w:rPr>
                <w:rFonts w:ascii="Arial" w:hAnsi="Arial" w:cs="Arial"/>
                <w:sz w:val="20"/>
                <w:szCs w:val="20"/>
              </w:rPr>
              <w:t>.</w:t>
            </w:r>
          </w:p>
        </w:tc>
        <w:tc>
          <w:tcPr>
            <w:tcW w:w="4320" w:type="dxa"/>
            <w:hideMark/>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Отдельно стоящие объекты.</w:t>
            </w:r>
          </w:p>
        </w:tc>
      </w:tr>
      <w:tr w:rsidR="00B53FCB" w:rsidRPr="00FB3CCF" w:rsidTr="00347ADD">
        <w:trPr>
          <w:trHeight w:val="206"/>
        </w:trPr>
        <w:tc>
          <w:tcPr>
            <w:tcW w:w="2448" w:type="dxa"/>
          </w:tcPr>
          <w:p w:rsidR="00B53FCB" w:rsidRPr="00FB3CCF" w:rsidRDefault="00B53FCB" w:rsidP="00347ADD">
            <w:pPr>
              <w:ind w:firstLine="317"/>
              <w:rPr>
                <w:rFonts w:ascii="Arial" w:hAnsi="Arial" w:cs="Arial"/>
                <w:sz w:val="20"/>
                <w:szCs w:val="20"/>
              </w:rPr>
            </w:pPr>
            <w:r w:rsidRPr="00FB3CCF">
              <w:rPr>
                <w:rFonts w:ascii="Arial" w:hAnsi="Arial" w:cs="Arial"/>
                <w:sz w:val="20"/>
                <w:szCs w:val="20"/>
              </w:rPr>
              <w:t>Автостоянки.</w:t>
            </w:r>
          </w:p>
          <w:p w:rsidR="00B53FCB" w:rsidRPr="00FB3CCF" w:rsidRDefault="00B53FCB" w:rsidP="00347ADD">
            <w:pPr>
              <w:ind w:firstLine="317"/>
              <w:rPr>
                <w:rFonts w:ascii="Arial" w:hAnsi="Arial" w:cs="Arial"/>
                <w:sz w:val="20"/>
                <w:szCs w:val="20"/>
              </w:rPr>
            </w:pPr>
          </w:p>
        </w:tc>
        <w:tc>
          <w:tcPr>
            <w:tcW w:w="3420" w:type="dxa"/>
          </w:tcPr>
          <w:p w:rsidR="00B53FCB" w:rsidRPr="00FB3CCF" w:rsidRDefault="00B53FCB" w:rsidP="00347ADD">
            <w:pPr>
              <w:ind w:left="-146" w:firstLine="284"/>
              <w:rPr>
                <w:rFonts w:ascii="Arial" w:hAnsi="Arial" w:cs="Arial"/>
                <w:sz w:val="20"/>
                <w:szCs w:val="20"/>
              </w:rPr>
            </w:pPr>
          </w:p>
        </w:tc>
        <w:tc>
          <w:tcPr>
            <w:tcW w:w="4320" w:type="dxa"/>
            <w:hideMark/>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Расчет стоянок автомобилей предусмотреть в соответствии со ст.</w:t>
            </w:r>
            <w:r w:rsidRPr="00FB3CCF">
              <w:rPr>
                <w:rFonts w:ascii="Arial" w:hAnsi="Arial" w:cs="Arial"/>
                <w:color w:val="FF0000"/>
                <w:sz w:val="20"/>
                <w:szCs w:val="20"/>
              </w:rPr>
              <w:t>17-18</w:t>
            </w:r>
            <w:r w:rsidRPr="00FB3CCF">
              <w:rPr>
                <w:rFonts w:ascii="Arial" w:hAnsi="Arial" w:cs="Arial"/>
                <w:sz w:val="20"/>
                <w:szCs w:val="20"/>
              </w:rPr>
              <w:t xml:space="preserve"> настоящих Правил</w:t>
            </w:r>
          </w:p>
        </w:tc>
      </w:tr>
      <w:tr w:rsidR="00B53FCB" w:rsidRPr="00FB3CCF" w:rsidTr="00347ADD">
        <w:trPr>
          <w:trHeight w:val="206"/>
        </w:trPr>
        <w:tc>
          <w:tcPr>
            <w:tcW w:w="2448" w:type="dxa"/>
            <w:hideMark/>
          </w:tcPr>
          <w:p w:rsidR="00B53FCB" w:rsidRPr="00FB3CCF" w:rsidRDefault="00B53FCB" w:rsidP="00347ADD">
            <w:pPr>
              <w:ind w:firstLine="317"/>
              <w:rPr>
                <w:rFonts w:ascii="Arial" w:hAnsi="Arial" w:cs="Arial"/>
                <w:sz w:val="20"/>
                <w:szCs w:val="20"/>
              </w:rPr>
            </w:pPr>
            <w:r w:rsidRPr="00FB3CCF">
              <w:rPr>
                <w:rFonts w:ascii="Arial" w:hAnsi="Arial" w:cs="Arial"/>
                <w:sz w:val="20"/>
                <w:szCs w:val="20"/>
              </w:rPr>
              <w:t>Объекты инженерно-технического обеспечения.</w:t>
            </w:r>
          </w:p>
          <w:p w:rsidR="00B53FCB" w:rsidRPr="00FB3CCF" w:rsidRDefault="00B53FCB" w:rsidP="00347ADD">
            <w:pPr>
              <w:ind w:firstLine="317"/>
              <w:rPr>
                <w:rFonts w:ascii="Arial" w:hAnsi="Arial" w:cs="Arial"/>
                <w:sz w:val="20"/>
                <w:szCs w:val="20"/>
              </w:rPr>
            </w:pPr>
            <w:r w:rsidRPr="00FB3CCF">
              <w:rPr>
                <w:rFonts w:ascii="Arial" w:hAnsi="Arial" w:cs="Arial"/>
                <w:sz w:val="20"/>
                <w:szCs w:val="20"/>
              </w:rPr>
              <w:t>Объекты жилищно-коммунального хозяйства.</w:t>
            </w:r>
          </w:p>
        </w:tc>
        <w:tc>
          <w:tcPr>
            <w:tcW w:w="3420" w:type="dxa"/>
            <w:hideMark/>
          </w:tcPr>
          <w:p w:rsidR="00B53FCB" w:rsidRPr="00FB3CCF" w:rsidRDefault="00B53FCB" w:rsidP="00347ADD">
            <w:pPr>
              <w:ind w:left="-146" w:firstLine="284"/>
              <w:rPr>
                <w:rFonts w:ascii="Arial" w:hAnsi="Arial" w:cs="Arial"/>
                <w:sz w:val="20"/>
                <w:szCs w:val="20"/>
              </w:rPr>
            </w:pPr>
            <w:r w:rsidRPr="00FB3CCF">
              <w:rPr>
                <w:rFonts w:ascii="Arial" w:hAnsi="Arial" w:cs="Arial"/>
                <w:sz w:val="20"/>
                <w:szCs w:val="20"/>
              </w:rPr>
              <w:t>Этажность –1 эт</w:t>
            </w:r>
          </w:p>
        </w:tc>
        <w:tc>
          <w:tcPr>
            <w:tcW w:w="4320" w:type="dxa"/>
            <w:hideMark/>
          </w:tcPr>
          <w:p w:rsidR="00B53FCB" w:rsidRPr="00FB3CCF" w:rsidRDefault="00B53FCB" w:rsidP="00347ADD">
            <w:pPr>
              <w:ind w:left="-22" w:firstLine="425"/>
              <w:rPr>
                <w:rFonts w:ascii="Arial" w:hAnsi="Arial" w:cs="Arial"/>
                <w:sz w:val="20"/>
                <w:szCs w:val="20"/>
              </w:rPr>
            </w:pPr>
            <w:r w:rsidRPr="00FB3CCF">
              <w:rPr>
                <w:rFonts w:ascii="Arial" w:hAnsi="Arial" w:cs="Arial"/>
                <w:sz w:val="20"/>
                <w:szCs w:val="20"/>
              </w:rPr>
              <w:t>Строительство осуществлять в соответствии со строительными нормами, правилами и техническими регламентами</w:t>
            </w:r>
          </w:p>
        </w:tc>
      </w:tr>
    </w:tbl>
    <w:p w:rsidR="00523638" w:rsidRPr="00CC7B28" w:rsidRDefault="00523638" w:rsidP="00DD2C05">
      <w:pPr>
        <w:ind w:left="-851" w:firstLine="425"/>
        <w:rPr>
          <w:rFonts w:ascii="Arial" w:hAnsi="Arial" w:cs="Arial"/>
          <w:sz w:val="20"/>
          <w:szCs w:val="20"/>
        </w:rPr>
      </w:pPr>
    </w:p>
    <w:p w:rsidR="00523638" w:rsidRPr="00E4777A" w:rsidRDefault="007417BA" w:rsidP="00E4777A">
      <w:pPr>
        <w:ind w:left="-426" w:firstLine="0"/>
        <w:rPr>
          <w:rFonts w:ascii="Arial" w:hAnsi="Arial" w:cs="Arial"/>
        </w:rPr>
      </w:pPr>
      <w:r w:rsidRPr="00CC7B28">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523638" w:rsidRDefault="00523638" w:rsidP="00DD2C05">
      <w:pPr>
        <w:ind w:left="-851" w:firstLine="425"/>
        <w:jc w:val="center"/>
        <w:rPr>
          <w:rFonts w:ascii="Arial" w:hAnsi="Arial" w:cs="Arial"/>
          <w:b/>
          <w:color w:val="0000FF"/>
          <w:sz w:val="20"/>
          <w:szCs w:val="20"/>
          <w:u w:val="single"/>
        </w:rPr>
      </w:pPr>
    </w:p>
    <w:p w:rsidR="00CC7B28" w:rsidRDefault="00AC10D9" w:rsidP="00A8126E">
      <w:pPr>
        <w:ind w:left="-851" w:firstLine="425"/>
        <w:jc w:val="left"/>
        <w:rPr>
          <w:rFonts w:ascii="Arial" w:hAnsi="Arial" w:cs="Arial"/>
          <w:b/>
        </w:rPr>
      </w:pPr>
      <w:r w:rsidRPr="00A2044B">
        <w:rPr>
          <w:rFonts w:ascii="Arial" w:hAnsi="Arial" w:cs="Arial"/>
          <w:b/>
        </w:rPr>
        <w:t xml:space="preserve">Статья 23. </w:t>
      </w:r>
      <w:r w:rsidR="00A8126E">
        <w:rPr>
          <w:rFonts w:ascii="Arial" w:hAnsi="Arial" w:cs="Arial"/>
          <w:b/>
        </w:rPr>
        <w:t>Зона особо охраняемых природных территорий (ООПТ)</w:t>
      </w:r>
    </w:p>
    <w:p w:rsidR="00FA7C30" w:rsidRPr="00CC7B28" w:rsidRDefault="00FA7C30" w:rsidP="00FA7C30">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523638" w:rsidRDefault="00523638" w:rsidP="00DD2C05">
      <w:pPr>
        <w:ind w:left="-851" w:firstLine="425"/>
        <w:rPr>
          <w:rFonts w:ascii="Arial" w:hAnsi="Arial" w:cs="Arial"/>
          <w:b/>
          <w:sz w:val="20"/>
          <w:szCs w:val="20"/>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FA7C30" w:rsidRPr="00FB3CCF" w:rsidTr="005E49B5">
        <w:trPr>
          <w:trHeight w:val="552"/>
        </w:trPr>
        <w:tc>
          <w:tcPr>
            <w:tcW w:w="2448" w:type="dxa"/>
            <w:vAlign w:val="center"/>
          </w:tcPr>
          <w:p w:rsidR="00FA7C30" w:rsidRPr="00FB3CCF" w:rsidRDefault="00FA7C30" w:rsidP="005E49B5">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FA7C30" w:rsidRPr="00FB3CCF" w:rsidRDefault="00FA7C30" w:rsidP="005E49B5">
            <w:pPr>
              <w:ind w:left="-392" w:firstLine="425"/>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63" w:type="dxa"/>
            <w:vAlign w:val="center"/>
          </w:tcPr>
          <w:p w:rsidR="00FA7C30" w:rsidRPr="00FB3CCF" w:rsidRDefault="00FA7C30" w:rsidP="005E49B5">
            <w:pPr>
              <w:ind w:left="-22" w:firstLine="0"/>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FA7C30" w:rsidRPr="00FB3CCF" w:rsidTr="005E49B5">
        <w:tc>
          <w:tcPr>
            <w:tcW w:w="2448" w:type="dxa"/>
          </w:tcPr>
          <w:p w:rsidR="00FA7C30" w:rsidRPr="00FB3CCF" w:rsidRDefault="00FA7C30" w:rsidP="005E49B5">
            <w:pPr>
              <w:ind w:firstLine="425"/>
              <w:rPr>
                <w:rFonts w:ascii="Arial" w:hAnsi="Arial" w:cs="Arial"/>
                <w:sz w:val="20"/>
                <w:szCs w:val="20"/>
              </w:rPr>
            </w:pPr>
            <w:r>
              <w:rPr>
                <w:rFonts w:ascii="Arial" w:hAnsi="Arial" w:cs="Arial"/>
                <w:sz w:val="20"/>
                <w:szCs w:val="20"/>
              </w:rPr>
              <w:t>Государственный природный заказник федерального значения «Цимлянский»</w:t>
            </w:r>
          </w:p>
        </w:tc>
        <w:tc>
          <w:tcPr>
            <w:tcW w:w="3420" w:type="dxa"/>
          </w:tcPr>
          <w:p w:rsidR="00FA7C30" w:rsidRPr="00FB3CCF" w:rsidRDefault="00FA7C30" w:rsidP="005E49B5">
            <w:pPr>
              <w:ind w:left="-4" w:firstLine="425"/>
              <w:rPr>
                <w:rFonts w:ascii="Arial" w:hAnsi="Arial" w:cs="Arial"/>
                <w:sz w:val="20"/>
                <w:szCs w:val="20"/>
              </w:rPr>
            </w:pPr>
          </w:p>
        </w:tc>
        <w:tc>
          <w:tcPr>
            <w:tcW w:w="4263" w:type="dxa"/>
          </w:tcPr>
          <w:p w:rsidR="00FA7C30" w:rsidRPr="00FB3CCF" w:rsidRDefault="00FA7C30" w:rsidP="00FA7C30">
            <w:pPr>
              <w:ind w:firstLine="0"/>
              <w:rPr>
                <w:rFonts w:ascii="Arial" w:hAnsi="Arial" w:cs="Arial"/>
                <w:sz w:val="20"/>
                <w:szCs w:val="20"/>
              </w:rPr>
            </w:pPr>
            <w:r>
              <w:rPr>
                <w:rFonts w:ascii="Arial" w:hAnsi="Arial" w:cs="Arial"/>
                <w:sz w:val="20"/>
                <w:szCs w:val="20"/>
              </w:rPr>
              <w:t>Сохранение и развитие природного заказника</w:t>
            </w:r>
          </w:p>
        </w:tc>
      </w:tr>
    </w:tbl>
    <w:p w:rsidR="00523638" w:rsidRDefault="00523638" w:rsidP="00E4777A">
      <w:pPr>
        <w:ind w:firstLine="0"/>
        <w:rPr>
          <w:rFonts w:ascii="Arial" w:hAnsi="Arial" w:cs="Arial"/>
          <w:b/>
          <w:color w:val="0000FF"/>
          <w:sz w:val="20"/>
          <w:szCs w:val="20"/>
          <w:u w:val="single"/>
        </w:rPr>
      </w:pPr>
    </w:p>
    <w:p w:rsidR="00B53FCB" w:rsidRPr="00A2044B" w:rsidRDefault="00AC10D9" w:rsidP="00A2044B">
      <w:pPr>
        <w:ind w:left="-851" w:firstLine="425"/>
        <w:jc w:val="left"/>
        <w:rPr>
          <w:rFonts w:ascii="Arial" w:hAnsi="Arial" w:cs="Arial"/>
          <w:b/>
        </w:rPr>
      </w:pPr>
      <w:r w:rsidRPr="00A2044B">
        <w:rPr>
          <w:rFonts w:ascii="Arial" w:hAnsi="Arial" w:cs="Arial"/>
          <w:b/>
        </w:rPr>
        <w:t xml:space="preserve">Статья 24. </w:t>
      </w:r>
      <w:r w:rsidR="00A2044B">
        <w:rPr>
          <w:rFonts w:ascii="Arial" w:hAnsi="Arial" w:cs="Arial"/>
          <w:b/>
        </w:rPr>
        <w:t>Зона рекреационно-ландшафтного зонирования</w:t>
      </w:r>
      <w:r w:rsidR="00B53FCB" w:rsidRPr="00A2044B">
        <w:rPr>
          <w:rFonts w:ascii="Arial" w:hAnsi="Arial" w:cs="Arial"/>
          <w:b/>
        </w:rPr>
        <w:t xml:space="preserve"> (Р)</w:t>
      </w:r>
    </w:p>
    <w:p w:rsidR="00CC7B28" w:rsidRPr="00CC7B28" w:rsidRDefault="00CC7B28" w:rsidP="00CC7B28">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523638" w:rsidRDefault="00523638" w:rsidP="00DD2C05">
      <w:pPr>
        <w:ind w:left="-851" w:firstLine="425"/>
        <w:rPr>
          <w:rFonts w:ascii="Arial" w:hAnsi="Arial" w:cs="Arial"/>
          <w:b/>
          <w:sz w:val="20"/>
          <w:szCs w:val="20"/>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tcPr>
          <w:p w:rsidR="00B53FCB" w:rsidRPr="00FB3CCF" w:rsidRDefault="00B53FCB" w:rsidP="00E4777A">
            <w:pPr>
              <w:ind w:left="-108" w:firstLine="0"/>
              <w:jc w:val="center"/>
              <w:rPr>
                <w:rFonts w:ascii="Arial" w:hAnsi="Arial" w:cs="Arial"/>
                <w:b/>
                <w:sz w:val="20"/>
                <w:szCs w:val="20"/>
              </w:rPr>
            </w:pPr>
            <w:r w:rsidRPr="00FB3CCF">
              <w:rPr>
                <w:rFonts w:ascii="Arial" w:hAnsi="Arial" w:cs="Arial"/>
                <w:b/>
                <w:sz w:val="20"/>
                <w:szCs w:val="20"/>
              </w:rPr>
              <w:lastRenderedPageBreak/>
              <w:t>ВИДЫ ИСПОЛЬЗОВАНИЯ</w:t>
            </w:r>
          </w:p>
        </w:tc>
        <w:tc>
          <w:tcPr>
            <w:tcW w:w="3420" w:type="dxa"/>
            <w:vAlign w:val="center"/>
          </w:tcPr>
          <w:p w:rsidR="00B53FCB" w:rsidRPr="00FB3CCF" w:rsidRDefault="00B53FCB" w:rsidP="00E4777A">
            <w:pPr>
              <w:ind w:left="-392" w:firstLine="425"/>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63" w:type="dxa"/>
            <w:vAlign w:val="center"/>
          </w:tcPr>
          <w:p w:rsidR="00B53FCB" w:rsidRPr="00FB3CCF" w:rsidRDefault="00B53FCB" w:rsidP="00E4777A">
            <w:pPr>
              <w:ind w:left="-22" w:firstLine="0"/>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c>
          <w:tcPr>
            <w:tcW w:w="2448" w:type="dxa"/>
          </w:tcPr>
          <w:p w:rsidR="00B53FCB" w:rsidRPr="00FB3CCF" w:rsidRDefault="00B53FCB" w:rsidP="00E4777A">
            <w:pPr>
              <w:ind w:firstLine="425"/>
              <w:rPr>
                <w:rFonts w:ascii="Arial" w:hAnsi="Arial" w:cs="Arial"/>
                <w:sz w:val="20"/>
                <w:szCs w:val="20"/>
              </w:rPr>
            </w:pPr>
            <w:r w:rsidRPr="00FB3CCF">
              <w:rPr>
                <w:rFonts w:ascii="Arial" w:hAnsi="Arial" w:cs="Arial"/>
                <w:sz w:val="20"/>
                <w:szCs w:val="20"/>
              </w:rPr>
              <w:t>Объекты мест отдыха общего пользования</w:t>
            </w:r>
          </w:p>
        </w:tc>
        <w:tc>
          <w:tcPr>
            <w:tcW w:w="3420" w:type="dxa"/>
          </w:tcPr>
          <w:p w:rsidR="00B53FCB" w:rsidRPr="00FB3CCF" w:rsidRDefault="00B53FCB" w:rsidP="00E4777A">
            <w:pPr>
              <w:ind w:left="-4" w:firstLine="425"/>
              <w:rPr>
                <w:rFonts w:ascii="Arial" w:hAnsi="Arial" w:cs="Arial"/>
                <w:sz w:val="20"/>
                <w:szCs w:val="20"/>
              </w:rPr>
            </w:pPr>
            <w:r w:rsidRPr="00FB3CCF">
              <w:rPr>
                <w:rFonts w:ascii="Arial" w:hAnsi="Arial" w:cs="Arial"/>
                <w:sz w:val="20"/>
                <w:szCs w:val="20"/>
              </w:rPr>
              <w:t>Озеленение ценными породами деревьев - не менее 50 %</w:t>
            </w:r>
          </w:p>
        </w:tc>
        <w:tc>
          <w:tcPr>
            <w:tcW w:w="4263" w:type="dxa"/>
          </w:tcPr>
          <w:p w:rsidR="00B53FCB" w:rsidRPr="00FB3CCF" w:rsidRDefault="00B53FCB" w:rsidP="00E4777A">
            <w:pPr>
              <w:ind w:firstLine="425"/>
              <w:rPr>
                <w:rFonts w:ascii="Arial" w:hAnsi="Arial" w:cs="Arial"/>
                <w:sz w:val="20"/>
                <w:szCs w:val="20"/>
              </w:rPr>
            </w:pPr>
            <w:r w:rsidRPr="00FB3CCF">
              <w:rPr>
                <w:rFonts w:ascii="Arial" w:hAnsi="Arial" w:cs="Arial"/>
                <w:sz w:val="20"/>
                <w:szCs w:val="20"/>
              </w:rPr>
              <w:t>Устройство ливневой канализации, прогулочных дорожек в твердом покрытии.</w:t>
            </w:r>
          </w:p>
        </w:tc>
      </w:tr>
    </w:tbl>
    <w:p w:rsidR="007417BA" w:rsidRPr="00CC7B28" w:rsidRDefault="007417BA" w:rsidP="007417BA">
      <w:pPr>
        <w:ind w:left="-851" w:firstLine="425"/>
        <w:rPr>
          <w:rFonts w:ascii="Arial" w:hAnsi="Arial" w:cs="Arial"/>
          <w:sz w:val="20"/>
          <w:szCs w:val="20"/>
        </w:rPr>
      </w:pPr>
      <w:r w:rsidRPr="00CC7B28">
        <w:rPr>
          <w:rFonts w:ascii="Arial" w:eastAsia="Calibri" w:hAnsi="Arial" w:cs="Arial"/>
        </w:rPr>
        <w:t>2.</w:t>
      </w:r>
      <w:r w:rsidRPr="00CC7B28">
        <w:rPr>
          <w:rFonts w:ascii="Arial" w:hAnsi="Arial" w:cs="Arial"/>
        </w:rPr>
        <w:t xml:space="preserve">  Вспомогательные виды и параметры разрешённого использования земельных участков и объектов капитального строительства: нет</w:t>
      </w:r>
      <w:r w:rsidR="00CC7B28" w:rsidRPr="00CC7B28">
        <w:rPr>
          <w:rFonts w:ascii="Arial" w:hAnsi="Arial" w:cs="Arial"/>
        </w:rPr>
        <w:t>.</w:t>
      </w:r>
    </w:p>
    <w:p w:rsidR="007417BA" w:rsidRDefault="007417BA" w:rsidP="007417BA">
      <w:pPr>
        <w:ind w:left="-426" w:firstLine="0"/>
        <w:rPr>
          <w:rFonts w:ascii="Arial" w:hAnsi="Arial" w:cs="Arial"/>
          <w:b/>
        </w:rPr>
      </w:pPr>
    </w:p>
    <w:p w:rsidR="007417BA" w:rsidRPr="00CC7B28" w:rsidRDefault="007417BA" w:rsidP="007417BA">
      <w:pPr>
        <w:ind w:left="-426" w:firstLine="0"/>
        <w:rPr>
          <w:rFonts w:ascii="Arial" w:hAnsi="Arial" w:cs="Arial"/>
        </w:rPr>
      </w:pPr>
      <w:r w:rsidRPr="00CC7B28">
        <w:rPr>
          <w:rFonts w:ascii="Arial" w:hAnsi="Arial" w:cs="Arial"/>
        </w:rPr>
        <w:t>3.   Условно разрешённые виды и параметры использования земельных участков и объектов капитального строительства: нет</w:t>
      </w:r>
      <w:r w:rsidR="00CC7B28" w:rsidRPr="00CC7B28">
        <w:rPr>
          <w:rFonts w:ascii="Arial" w:hAnsi="Arial" w:cs="Arial"/>
        </w:rPr>
        <w:t>.</w:t>
      </w:r>
    </w:p>
    <w:p w:rsidR="00523638" w:rsidRDefault="00523638" w:rsidP="00DD2C05">
      <w:pPr>
        <w:ind w:left="-851" w:firstLine="425"/>
        <w:rPr>
          <w:rFonts w:ascii="Arial" w:hAnsi="Arial" w:cs="Arial"/>
          <w:b/>
          <w:sz w:val="20"/>
          <w:szCs w:val="20"/>
        </w:rPr>
      </w:pPr>
    </w:p>
    <w:p w:rsidR="00B53FCB" w:rsidRPr="00A2044B" w:rsidRDefault="00A8126E" w:rsidP="00A2044B">
      <w:pPr>
        <w:ind w:left="-851" w:firstLine="425"/>
        <w:jc w:val="left"/>
        <w:rPr>
          <w:rFonts w:ascii="Arial" w:hAnsi="Arial" w:cs="Arial"/>
          <w:b/>
        </w:rPr>
      </w:pPr>
      <w:r>
        <w:rPr>
          <w:rFonts w:ascii="Arial" w:hAnsi="Arial" w:cs="Arial"/>
          <w:b/>
        </w:rPr>
        <w:t>Статья 25</w:t>
      </w:r>
      <w:r w:rsidR="00AC10D9" w:rsidRPr="00A2044B">
        <w:rPr>
          <w:rFonts w:ascii="Arial" w:hAnsi="Arial" w:cs="Arial"/>
          <w:b/>
        </w:rPr>
        <w:t xml:space="preserve">. </w:t>
      </w:r>
      <w:r w:rsidR="00A2044B">
        <w:rPr>
          <w:rFonts w:ascii="Arial" w:hAnsi="Arial" w:cs="Arial"/>
          <w:b/>
        </w:rPr>
        <w:t>Зона ритуального назначения</w:t>
      </w:r>
      <w:r w:rsidR="00B53FCB" w:rsidRPr="00A2044B">
        <w:rPr>
          <w:rFonts w:ascii="Arial" w:hAnsi="Arial" w:cs="Arial"/>
          <w:b/>
        </w:rPr>
        <w:t xml:space="preserve"> (С-1)</w:t>
      </w:r>
    </w:p>
    <w:p w:rsidR="00CC7B28" w:rsidRPr="00CC7B28" w:rsidRDefault="00CC7B28" w:rsidP="00CC7B28">
      <w:pPr>
        <w:ind w:left="-567" w:firstLine="0"/>
        <w:rPr>
          <w:rFonts w:ascii="Arial" w:hAnsi="Arial" w:cs="Arial"/>
        </w:rPr>
      </w:pPr>
      <w:r w:rsidRPr="00CC7B28">
        <w:rPr>
          <w:rFonts w:ascii="Arial" w:eastAsia="Calibri" w:hAnsi="Arial" w:cs="Arial"/>
        </w:rPr>
        <w:t>1.</w:t>
      </w:r>
      <w:r w:rsidRPr="00CC7B28">
        <w:rPr>
          <w:rFonts w:ascii="Arial" w:hAnsi="Arial" w:cs="Arial"/>
        </w:rPr>
        <w:t xml:space="preserve">   Основные виды и параметры разрешённого использования земельных участков и объектов капитально строительства</w:t>
      </w:r>
    </w:p>
    <w:p w:rsidR="00523638" w:rsidRDefault="00523638" w:rsidP="00DD2C05">
      <w:pPr>
        <w:ind w:left="-851" w:firstLine="425"/>
        <w:rPr>
          <w:rFonts w:ascii="Arial" w:hAnsi="Arial" w:cs="Arial"/>
          <w:b/>
          <w:sz w:val="20"/>
          <w:szCs w:val="20"/>
        </w:rPr>
      </w:pPr>
    </w:p>
    <w:tbl>
      <w:tblPr>
        <w:tblW w:w="1013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263"/>
      </w:tblGrid>
      <w:tr w:rsidR="00B53FCB" w:rsidRPr="00FB3CCF" w:rsidTr="002A5A29">
        <w:trPr>
          <w:trHeight w:val="552"/>
        </w:trPr>
        <w:tc>
          <w:tcPr>
            <w:tcW w:w="2448" w:type="dxa"/>
            <w:vAlign w:val="center"/>
          </w:tcPr>
          <w:p w:rsidR="00B53FCB" w:rsidRPr="00FB3CCF" w:rsidRDefault="00B53FCB" w:rsidP="009F08E9">
            <w:pPr>
              <w:ind w:left="-108" w:firstLine="0"/>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B53FCB" w:rsidRPr="00FB3CCF" w:rsidRDefault="00B53FCB" w:rsidP="009F08E9">
            <w:pPr>
              <w:ind w:left="-108" w:firstLine="104"/>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263" w:type="dxa"/>
            <w:vAlign w:val="center"/>
          </w:tcPr>
          <w:p w:rsidR="00B53FCB" w:rsidRPr="00FB3CCF" w:rsidRDefault="00B53FCB" w:rsidP="009F08E9">
            <w:pPr>
              <w:ind w:left="-108" w:hanging="56"/>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c>
          <w:tcPr>
            <w:tcW w:w="2448" w:type="dxa"/>
          </w:tcPr>
          <w:p w:rsidR="00B53FCB" w:rsidRPr="00FB3CCF" w:rsidRDefault="00B53FCB" w:rsidP="00E4777A">
            <w:pPr>
              <w:ind w:left="-108" w:firstLine="283"/>
              <w:jc w:val="left"/>
              <w:rPr>
                <w:rFonts w:ascii="Arial" w:hAnsi="Arial" w:cs="Arial"/>
                <w:sz w:val="20"/>
                <w:szCs w:val="20"/>
              </w:rPr>
            </w:pPr>
            <w:r w:rsidRPr="00FB3CCF">
              <w:rPr>
                <w:rFonts w:ascii="Arial" w:hAnsi="Arial" w:cs="Arial"/>
                <w:sz w:val="20"/>
                <w:szCs w:val="20"/>
              </w:rPr>
              <w:t>Объекты ритуального назначения</w:t>
            </w:r>
          </w:p>
        </w:tc>
        <w:tc>
          <w:tcPr>
            <w:tcW w:w="3420" w:type="dxa"/>
          </w:tcPr>
          <w:p w:rsidR="00B53FCB" w:rsidRPr="00FB3CCF" w:rsidRDefault="00B53FCB" w:rsidP="009F08E9">
            <w:pPr>
              <w:ind w:left="-108" w:firstLine="533"/>
              <w:rPr>
                <w:rFonts w:ascii="Arial" w:hAnsi="Arial" w:cs="Arial"/>
                <w:sz w:val="20"/>
                <w:szCs w:val="20"/>
              </w:rPr>
            </w:pPr>
          </w:p>
        </w:tc>
        <w:tc>
          <w:tcPr>
            <w:tcW w:w="4263" w:type="dxa"/>
          </w:tcPr>
          <w:p w:rsidR="00B53FCB" w:rsidRPr="00FB3CCF" w:rsidRDefault="00B53FCB" w:rsidP="00E4777A">
            <w:pPr>
              <w:ind w:left="-22" w:firstLine="533"/>
              <w:rPr>
                <w:rFonts w:ascii="Arial" w:hAnsi="Arial" w:cs="Arial"/>
                <w:sz w:val="20"/>
                <w:szCs w:val="20"/>
              </w:rPr>
            </w:pPr>
            <w:r w:rsidRPr="00FB3CCF">
              <w:rPr>
                <w:rFonts w:ascii="Arial" w:hAnsi="Arial" w:cs="Arial"/>
                <w:sz w:val="20"/>
                <w:szCs w:val="20"/>
              </w:rPr>
              <w:t>Строительство осуществлять в соответствии со строительными и санитарными нормами, правилами и техническими регламентами</w:t>
            </w:r>
          </w:p>
        </w:tc>
      </w:tr>
    </w:tbl>
    <w:p w:rsidR="002A5A29" w:rsidRPr="00401D8B" w:rsidRDefault="00401D8B" w:rsidP="00401D8B">
      <w:pPr>
        <w:ind w:firstLine="0"/>
        <w:rPr>
          <w:rFonts w:ascii="Arial" w:hAnsi="Arial" w:cs="Arial"/>
        </w:rPr>
      </w:pPr>
      <w:r>
        <w:rPr>
          <w:rFonts w:ascii="Arial" w:hAnsi="Arial" w:cs="Arial"/>
        </w:rPr>
        <w:t xml:space="preserve">2. </w:t>
      </w:r>
      <w:r w:rsidR="00CC7B28" w:rsidRPr="00401D8B">
        <w:rPr>
          <w:rFonts w:ascii="Arial" w:hAnsi="Arial" w:cs="Arial"/>
        </w:rPr>
        <w:t>Вспомогательные виды и параметры разрешённого использования земельных участков и объектов капитального строительства</w:t>
      </w:r>
    </w:p>
    <w:p w:rsidR="00523638" w:rsidRDefault="00523638" w:rsidP="00DD2C05">
      <w:pPr>
        <w:ind w:left="-851" w:firstLine="425"/>
        <w:rPr>
          <w:rFonts w:ascii="Arial" w:hAnsi="Arial" w:cs="Arial"/>
          <w:b/>
          <w:sz w:val="20"/>
          <w:szCs w:val="20"/>
        </w:rPr>
      </w:pP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B53FCB" w:rsidRPr="00FB3CCF" w:rsidTr="002A5A29">
        <w:trPr>
          <w:trHeight w:val="384"/>
        </w:trPr>
        <w:tc>
          <w:tcPr>
            <w:tcW w:w="2448" w:type="dxa"/>
            <w:vAlign w:val="center"/>
          </w:tcPr>
          <w:p w:rsidR="00B53FCB" w:rsidRPr="00FB3CCF" w:rsidRDefault="00B53FCB" w:rsidP="002A5A29">
            <w:pPr>
              <w:ind w:left="-108" w:firstLine="425"/>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B53FCB" w:rsidRPr="00FB3CCF" w:rsidRDefault="00B53FCB" w:rsidP="002A5A29">
            <w:pPr>
              <w:ind w:left="-108" w:firstLine="425"/>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320" w:type="dxa"/>
            <w:vAlign w:val="center"/>
          </w:tcPr>
          <w:p w:rsidR="00B53FCB" w:rsidRPr="00FB3CCF" w:rsidRDefault="00B53FCB" w:rsidP="002A5A29">
            <w:pPr>
              <w:ind w:left="-108" w:firstLine="425"/>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B53FCB" w:rsidRPr="00FB3CCF" w:rsidTr="002A5A29">
        <w:trPr>
          <w:trHeight w:val="206"/>
        </w:trPr>
        <w:tc>
          <w:tcPr>
            <w:tcW w:w="2448" w:type="dxa"/>
          </w:tcPr>
          <w:p w:rsidR="00B53FCB" w:rsidRPr="00FB3CCF" w:rsidRDefault="00B53FCB" w:rsidP="00E4777A">
            <w:pPr>
              <w:ind w:left="-108" w:firstLine="425"/>
              <w:rPr>
                <w:rFonts w:ascii="Arial" w:hAnsi="Arial" w:cs="Arial"/>
                <w:sz w:val="20"/>
                <w:szCs w:val="20"/>
              </w:rPr>
            </w:pPr>
            <w:r w:rsidRPr="00FB3CCF">
              <w:rPr>
                <w:rFonts w:ascii="Arial" w:hAnsi="Arial" w:cs="Arial"/>
                <w:sz w:val="20"/>
                <w:szCs w:val="20"/>
              </w:rPr>
              <w:t>Объекты инженерно-технического обеспечения.</w:t>
            </w:r>
          </w:p>
          <w:p w:rsidR="00B53FCB" w:rsidRPr="00FB3CCF" w:rsidRDefault="00B53FCB" w:rsidP="00E4777A">
            <w:pPr>
              <w:ind w:left="-108" w:firstLine="425"/>
              <w:rPr>
                <w:rFonts w:ascii="Arial" w:hAnsi="Arial" w:cs="Arial"/>
                <w:sz w:val="20"/>
                <w:szCs w:val="20"/>
              </w:rPr>
            </w:pPr>
            <w:r w:rsidRPr="00FB3CCF">
              <w:rPr>
                <w:rFonts w:ascii="Arial" w:hAnsi="Arial" w:cs="Arial"/>
                <w:sz w:val="20"/>
                <w:szCs w:val="20"/>
              </w:rPr>
              <w:t>Объекты жилищно-коммунального хозяйства</w:t>
            </w:r>
          </w:p>
        </w:tc>
        <w:tc>
          <w:tcPr>
            <w:tcW w:w="3420" w:type="dxa"/>
          </w:tcPr>
          <w:p w:rsidR="00B53FCB" w:rsidRPr="00FB3CCF" w:rsidRDefault="00B53FCB" w:rsidP="002A5A29">
            <w:pPr>
              <w:ind w:left="-108" w:firstLine="425"/>
              <w:rPr>
                <w:rFonts w:ascii="Arial" w:hAnsi="Arial" w:cs="Arial"/>
                <w:sz w:val="20"/>
                <w:szCs w:val="20"/>
              </w:rPr>
            </w:pPr>
            <w:r w:rsidRPr="00FB3CCF">
              <w:rPr>
                <w:rFonts w:ascii="Arial" w:hAnsi="Arial" w:cs="Arial"/>
                <w:sz w:val="20"/>
                <w:szCs w:val="20"/>
              </w:rPr>
              <w:t>Этажность –</w:t>
            </w:r>
            <w:r w:rsidRPr="00FB3CCF">
              <w:rPr>
                <w:rFonts w:ascii="Arial" w:hAnsi="Arial" w:cs="Arial"/>
                <w:sz w:val="20"/>
                <w:szCs w:val="20"/>
                <w:lang w:val="en-US"/>
              </w:rPr>
              <w:t xml:space="preserve"> </w:t>
            </w:r>
            <w:r w:rsidRPr="00FB3CCF">
              <w:rPr>
                <w:rFonts w:ascii="Arial" w:hAnsi="Arial" w:cs="Arial"/>
                <w:sz w:val="20"/>
                <w:szCs w:val="20"/>
              </w:rPr>
              <w:t>1 эт</w:t>
            </w:r>
          </w:p>
        </w:tc>
        <w:tc>
          <w:tcPr>
            <w:tcW w:w="4320" w:type="dxa"/>
          </w:tcPr>
          <w:p w:rsidR="00B53FCB" w:rsidRPr="00FB3CCF" w:rsidRDefault="00B53FCB" w:rsidP="00E4777A">
            <w:pPr>
              <w:ind w:left="-22" w:firstLine="425"/>
              <w:rPr>
                <w:rFonts w:ascii="Arial" w:hAnsi="Arial" w:cs="Arial"/>
                <w:sz w:val="20"/>
                <w:szCs w:val="20"/>
              </w:rPr>
            </w:pPr>
            <w:r w:rsidRPr="00FB3CCF">
              <w:rPr>
                <w:rFonts w:ascii="Arial" w:hAnsi="Arial" w:cs="Arial"/>
                <w:sz w:val="20"/>
                <w:szCs w:val="20"/>
              </w:rPr>
              <w:t>Строительство осуществлять в соответствии со строительными нормами, правилами и техническими регламентами</w:t>
            </w:r>
          </w:p>
        </w:tc>
      </w:tr>
      <w:tr w:rsidR="00B53FCB" w:rsidRPr="00FB3CCF" w:rsidTr="002A5A29">
        <w:trPr>
          <w:trHeight w:val="206"/>
        </w:trPr>
        <w:tc>
          <w:tcPr>
            <w:tcW w:w="2448" w:type="dxa"/>
          </w:tcPr>
          <w:p w:rsidR="00B53FCB" w:rsidRPr="00FB3CCF" w:rsidRDefault="00B53FCB" w:rsidP="00E4777A">
            <w:pPr>
              <w:ind w:left="-108" w:firstLine="425"/>
              <w:rPr>
                <w:rFonts w:ascii="Arial" w:hAnsi="Arial" w:cs="Arial"/>
                <w:sz w:val="20"/>
                <w:szCs w:val="20"/>
              </w:rPr>
            </w:pPr>
            <w:r w:rsidRPr="00FB3CCF">
              <w:rPr>
                <w:rFonts w:ascii="Arial" w:hAnsi="Arial" w:cs="Arial"/>
                <w:sz w:val="20"/>
                <w:szCs w:val="20"/>
              </w:rPr>
              <w:t>Автостоянки</w:t>
            </w:r>
          </w:p>
          <w:p w:rsidR="00B53FCB" w:rsidRPr="00FB3CCF" w:rsidRDefault="00B53FCB" w:rsidP="00E4777A">
            <w:pPr>
              <w:ind w:left="-108" w:firstLine="425"/>
              <w:rPr>
                <w:rFonts w:ascii="Arial" w:hAnsi="Arial" w:cs="Arial"/>
                <w:sz w:val="20"/>
                <w:szCs w:val="20"/>
              </w:rPr>
            </w:pPr>
          </w:p>
        </w:tc>
        <w:tc>
          <w:tcPr>
            <w:tcW w:w="3420" w:type="dxa"/>
          </w:tcPr>
          <w:p w:rsidR="00B53FCB" w:rsidRPr="00FB3CCF" w:rsidRDefault="00B53FCB" w:rsidP="002A5A29">
            <w:pPr>
              <w:ind w:left="-108" w:firstLine="425"/>
              <w:rPr>
                <w:rFonts w:ascii="Arial" w:hAnsi="Arial" w:cs="Arial"/>
                <w:sz w:val="20"/>
                <w:szCs w:val="20"/>
              </w:rPr>
            </w:pPr>
          </w:p>
        </w:tc>
        <w:tc>
          <w:tcPr>
            <w:tcW w:w="4320" w:type="dxa"/>
          </w:tcPr>
          <w:p w:rsidR="00B53FCB" w:rsidRPr="00FB3CCF" w:rsidRDefault="00B53FCB" w:rsidP="00E4777A">
            <w:pPr>
              <w:ind w:left="-22" w:firstLine="425"/>
              <w:rPr>
                <w:rFonts w:ascii="Arial" w:hAnsi="Arial" w:cs="Arial"/>
                <w:sz w:val="20"/>
                <w:szCs w:val="20"/>
              </w:rPr>
            </w:pPr>
            <w:r w:rsidRPr="00FB3CCF">
              <w:rPr>
                <w:rFonts w:ascii="Arial" w:hAnsi="Arial" w:cs="Arial"/>
                <w:sz w:val="20"/>
                <w:szCs w:val="20"/>
              </w:rPr>
              <w:t>Расчет стоянок автомобилей предусмотреть в соответствии со ст.</w:t>
            </w:r>
            <w:r w:rsidRPr="00FB3CCF">
              <w:rPr>
                <w:rFonts w:ascii="Arial" w:hAnsi="Arial" w:cs="Arial"/>
                <w:color w:val="FF0000"/>
                <w:sz w:val="20"/>
                <w:szCs w:val="20"/>
              </w:rPr>
              <w:t>17-18</w:t>
            </w:r>
            <w:r w:rsidRPr="00FB3CCF">
              <w:rPr>
                <w:rFonts w:ascii="Arial" w:hAnsi="Arial" w:cs="Arial"/>
                <w:sz w:val="20"/>
                <w:szCs w:val="20"/>
              </w:rPr>
              <w:t xml:space="preserve"> настоящих Правил</w:t>
            </w:r>
          </w:p>
        </w:tc>
      </w:tr>
    </w:tbl>
    <w:p w:rsidR="00523638" w:rsidRDefault="00523638" w:rsidP="00DD2C05">
      <w:pPr>
        <w:ind w:left="-851" w:firstLine="425"/>
        <w:rPr>
          <w:rFonts w:ascii="Arial" w:hAnsi="Arial" w:cs="Arial"/>
          <w:b/>
          <w:sz w:val="20"/>
          <w:szCs w:val="20"/>
        </w:rPr>
      </w:pPr>
    </w:p>
    <w:p w:rsidR="007417BA" w:rsidRPr="00CC7B28" w:rsidRDefault="007417BA" w:rsidP="007417BA">
      <w:pPr>
        <w:ind w:left="-426" w:firstLine="0"/>
        <w:rPr>
          <w:rFonts w:ascii="Arial" w:hAnsi="Arial" w:cs="Arial"/>
        </w:rPr>
      </w:pPr>
      <w:r w:rsidRPr="00CC7B28">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523638" w:rsidRDefault="00523638" w:rsidP="00DD2C05">
      <w:pPr>
        <w:ind w:left="-851" w:firstLine="425"/>
        <w:jc w:val="center"/>
        <w:rPr>
          <w:rFonts w:ascii="Arial" w:hAnsi="Arial" w:cs="Arial"/>
          <w:b/>
          <w:color w:val="0000FF"/>
          <w:sz w:val="20"/>
          <w:szCs w:val="20"/>
          <w:u w:val="single"/>
        </w:rPr>
      </w:pPr>
    </w:p>
    <w:p w:rsidR="00A8126E" w:rsidRDefault="00A8126E" w:rsidP="00A8126E">
      <w:pPr>
        <w:ind w:right="-709" w:firstLine="0"/>
        <w:jc w:val="left"/>
        <w:rPr>
          <w:rFonts w:ascii="Arial" w:hAnsi="Arial" w:cs="Arial"/>
          <w:b/>
        </w:rPr>
      </w:pPr>
      <w:r w:rsidRPr="00A8126E">
        <w:rPr>
          <w:rFonts w:ascii="Arial" w:hAnsi="Arial" w:cs="Arial"/>
          <w:b/>
        </w:rPr>
        <w:t xml:space="preserve">Статья 26. Зона складирования и захоронения отходов, скотомогильников </w:t>
      </w:r>
    </w:p>
    <w:p w:rsidR="00A8126E" w:rsidRPr="00A8126E" w:rsidRDefault="00A8126E" w:rsidP="00A8126E">
      <w:pPr>
        <w:ind w:right="-709" w:firstLine="0"/>
        <w:jc w:val="left"/>
        <w:rPr>
          <w:rFonts w:ascii="Arial" w:hAnsi="Arial" w:cs="Arial"/>
          <w:b/>
        </w:rPr>
      </w:pPr>
      <w:r w:rsidRPr="00A8126E">
        <w:rPr>
          <w:rFonts w:ascii="Arial" w:hAnsi="Arial" w:cs="Arial"/>
          <w:b/>
        </w:rPr>
        <w:t>(С-2)</w:t>
      </w:r>
    </w:p>
    <w:p w:rsidR="00A8126E" w:rsidRPr="00A8126E" w:rsidRDefault="00A8126E" w:rsidP="00A8126E">
      <w:pPr>
        <w:pStyle w:val="a5"/>
        <w:ind w:left="1134" w:hanging="1134"/>
        <w:rPr>
          <w:rFonts w:ascii="Arial" w:hAnsi="Arial" w:cs="Arial"/>
        </w:rPr>
      </w:pPr>
      <w:r w:rsidRPr="00A8126E">
        <w:rPr>
          <w:rFonts w:ascii="Arial" w:eastAsia="Calibri" w:hAnsi="Arial" w:cs="Arial"/>
        </w:rPr>
        <w:t>1.</w:t>
      </w:r>
      <w:r w:rsidRPr="00A8126E">
        <w:rPr>
          <w:rFonts w:ascii="Arial" w:hAnsi="Arial" w:cs="Arial"/>
        </w:rPr>
        <w:t xml:space="preserve">   </w:t>
      </w:r>
      <w:r>
        <w:rPr>
          <w:rFonts w:ascii="Arial" w:hAnsi="Arial" w:cs="Arial"/>
        </w:rPr>
        <w:t xml:space="preserve">       </w:t>
      </w:r>
      <w:r w:rsidRPr="00A8126E">
        <w:rPr>
          <w:rFonts w:ascii="Arial" w:hAnsi="Arial" w:cs="Arial"/>
        </w:rPr>
        <w:t>Основные виды и параметры разрешённого использования земельных участков и объектов капитально строительства</w:t>
      </w:r>
    </w:p>
    <w:p w:rsidR="00A8126E" w:rsidRPr="00A8126E" w:rsidRDefault="00A8126E" w:rsidP="00A8126E">
      <w:pPr>
        <w:ind w:firstLine="0"/>
        <w:rPr>
          <w:rFonts w:ascii="Arial" w:hAnsi="Arial" w:cs="Arial"/>
          <w:b/>
          <w:sz w:val="20"/>
          <w:szCs w:val="20"/>
        </w:rPr>
      </w:pPr>
    </w:p>
    <w:tbl>
      <w:tblPr>
        <w:tblW w:w="10207"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39"/>
      </w:tblGrid>
      <w:tr w:rsidR="00A8126E" w:rsidRPr="00FB3CCF" w:rsidTr="005E49B5">
        <w:trPr>
          <w:trHeight w:val="552"/>
        </w:trPr>
        <w:tc>
          <w:tcPr>
            <w:tcW w:w="2448" w:type="dxa"/>
            <w:vAlign w:val="center"/>
          </w:tcPr>
          <w:p w:rsidR="00A8126E" w:rsidRPr="00FB3CCF" w:rsidRDefault="00A8126E" w:rsidP="005E49B5">
            <w:pPr>
              <w:ind w:left="-108" w:firstLine="34"/>
              <w:jc w:val="center"/>
              <w:rPr>
                <w:rFonts w:ascii="Arial" w:hAnsi="Arial" w:cs="Arial"/>
                <w:b/>
                <w:sz w:val="20"/>
                <w:szCs w:val="20"/>
              </w:rPr>
            </w:pPr>
            <w:r w:rsidRPr="00FB3CCF">
              <w:rPr>
                <w:rFonts w:ascii="Arial" w:hAnsi="Arial" w:cs="Arial"/>
                <w:b/>
                <w:sz w:val="20"/>
                <w:szCs w:val="20"/>
              </w:rPr>
              <w:t>ВИДЫ ИСПОЛЬЗОВАНИЯ</w:t>
            </w:r>
          </w:p>
        </w:tc>
        <w:tc>
          <w:tcPr>
            <w:tcW w:w="3420" w:type="dxa"/>
            <w:vAlign w:val="center"/>
          </w:tcPr>
          <w:p w:rsidR="00A8126E" w:rsidRPr="00FB3CCF" w:rsidRDefault="00A8126E" w:rsidP="005E49B5">
            <w:pPr>
              <w:ind w:left="-146" w:right="-194" w:firstLine="0"/>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339" w:type="dxa"/>
            <w:vAlign w:val="center"/>
          </w:tcPr>
          <w:p w:rsidR="00A8126E" w:rsidRPr="00FB3CCF" w:rsidRDefault="00A8126E" w:rsidP="005E49B5">
            <w:pPr>
              <w:ind w:left="-426" w:right="-194" w:firstLine="425"/>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A8126E" w:rsidRPr="00FB3CCF" w:rsidTr="005E49B5">
        <w:tc>
          <w:tcPr>
            <w:tcW w:w="2448" w:type="dxa"/>
          </w:tcPr>
          <w:p w:rsidR="00A8126E" w:rsidRPr="00FB3CCF" w:rsidRDefault="00A8126E" w:rsidP="005E49B5">
            <w:pPr>
              <w:ind w:left="-426" w:firstLine="425"/>
              <w:rPr>
                <w:rFonts w:ascii="Arial" w:hAnsi="Arial" w:cs="Arial"/>
                <w:sz w:val="20"/>
                <w:szCs w:val="20"/>
              </w:rPr>
            </w:pPr>
            <w:r w:rsidRPr="00FB3CCF">
              <w:rPr>
                <w:rFonts w:ascii="Arial" w:hAnsi="Arial" w:cs="Arial"/>
                <w:sz w:val="20"/>
                <w:szCs w:val="20"/>
              </w:rPr>
              <w:t>Полигоны ТБО</w:t>
            </w:r>
          </w:p>
          <w:p w:rsidR="00A8126E" w:rsidRPr="00FB3CCF" w:rsidRDefault="00A8126E" w:rsidP="005E49B5">
            <w:pPr>
              <w:ind w:left="-426" w:firstLine="425"/>
              <w:rPr>
                <w:rFonts w:ascii="Arial" w:hAnsi="Arial" w:cs="Arial"/>
                <w:sz w:val="20"/>
                <w:szCs w:val="20"/>
              </w:rPr>
            </w:pPr>
            <w:r w:rsidRPr="00FB3CCF">
              <w:rPr>
                <w:rFonts w:ascii="Arial" w:hAnsi="Arial" w:cs="Arial"/>
                <w:sz w:val="20"/>
                <w:szCs w:val="20"/>
              </w:rPr>
              <w:t>Скотомогильники</w:t>
            </w:r>
          </w:p>
        </w:tc>
        <w:tc>
          <w:tcPr>
            <w:tcW w:w="3420" w:type="dxa"/>
          </w:tcPr>
          <w:p w:rsidR="00A8126E" w:rsidRPr="00FB3CCF" w:rsidRDefault="00A8126E" w:rsidP="005E49B5">
            <w:pPr>
              <w:ind w:left="-426" w:right="-194" w:firstLine="425"/>
              <w:rPr>
                <w:rFonts w:ascii="Arial" w:hAnsi="Arial" w:cs="Arial"/>
                <w:sz w:val="20"/>
                <w:szCs w:val="20"/>
              </w:rPr>
            </w:pPr>
          </w:p>
        </w:tc>
        <w:tc>
          <w:tcPr>
            <w:tcW w:w="4339" w:type="dxa"/>
          </w:tcPr>
          <w:p w:rsidR="00A8126E" w:rsidRPr="00FB3CCF" w:rsidRDefault="00A8126E" w:rsidP="005E49B5">
            <w:pPr>
              <w:ind w:left="-22" w:right="34" w:firstLine="284"/>
              <w:rPr>
                <w:rFonts w:ascii="Arial" w:hAnsi="Arial" w:cs="Arial"/>
                <w:sz w:val="20"/>
                <w:szCs w:val="20"/>
              </w:rPr>
            </w:pPr>
            <w:r w:rsidRPr="00FB3CCF">
              <w:rPr>
                <w:rFonts w:ascii="Arial" w:hAnsi="Arial" w:cs="Arial"/>
                <w:sz w:val="20"/>
                <w:szCs w:val="20"/>
              </w:rPr>
              <w:t>Строительство осуществлять в соответствии со строительными и санитарными нормами, правилами и техническими регламентами</w:t>
            </w:r>
          </w:p>
        </w:tc>
      </w:tr>
    </w:tbl>
    <w:p w:rsidR="00A8126E" w:rsidRPr="00A8126E" w:rsidRDefault="00A8126E" w:rsidP="00A8126E">
      <w:pPr>
        <w:pStyle w:val="a5"/>
        <w:ind w:left="1050" w:hanging="1050"/>
        <w:rPr>
          <w:rFonts w:ascii="Arial" w:hAnsi="Arial" w:cs="Arial"/>
          <w:sz w:val="20"/>
          <w:szCs w:val="20"/>
        </w:rPr>
      </w:pPr>
      <w:r w:rsidRPr="00A8126E">
        <w:rPr>
          <w:rFonts w:ascii="Arial" w:eastAsia="Calibri" w:hAnsi="Arial" w:cs="Arial"/>
        </w:rPr>
        <w:t>2.</w:t>
      </w:r>
      <w:r w:rsidRPr="00A8126E">
        <w:rPr>
          <w:rFonts w:ascii="Arial" w:hAnsi="Arial" w:cs="Arial"/>
        </w:rPr>
        <w:t xml:space="preserve">  </w:t>
      </w:r>
      <w:r>
        <w:rPr>
          <w:rFonts w:ascii="Arial" w:hAnsi="Arial" w:cs="Arial"/>
        </w:rPr>
        <w:t xml:space="preserve">   </w:t>
      </w:r>
      <w:r w:rsidRPr="00A8126E">
        <w:rPr>
          <w:rFonts w:ascii="Arial" w:hAnsi="Arial" w:cs="Arial"/>
        </w:rPr>
        <w:t>Вспомогательные виды и параметры разрешённого использования земельных участков и объектов капитального строительства</w:t>
      </w:r>
    </w:p>
    <w:p w:rsidR="00A8126E" w:rsidRPr="00A8126E" w:rsidRDefault="00A8126E" w:rsidP="00A8126E">
      <w:pPr>
        <w:pStyle w:val="a5"/>
        <w:ind w:left="1050" w:firstLine="0"/>
        <w:rPr>
          <w:rFonts w:ascii="Arial" w:hAnsi="Arial" w:cs="Arial"/>
          <w:b/>
          <w:sz w:val="20"/>
          <w:szCs w:val="20"/>
        </w:rPr>
      </w:pPr>
    </w:p>
    <w:tbl>
      <w:tblPr>
        <w:tblW w:w="1018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420"/>
        <w:gridCol w:w="4320"/>
      </w:tblGrid>
      <w:tr w:rsidR="00A8126E" w:rsidRPr="00FB3CCF" w:rsidTr="005E49B5">
        <w:trPr>
          <w:trHeight w:val="384"/>
        </w:trPr>
        <w:tc>
          <w:tcPr>
            <w:tcW w:w="2448" w:type="dxa"/>
            <w:vAlign w:val="center"/>
          </w:tcPr>
          <w:p w:rsidR="00A8126E" w:rsidRPr="00FB3CCF" w:rsidRDefault="00A8126E" w:rsidP="005E49B5">
            <w:pPr>
              <w:ind w:hanging="1"/>
              <w:jc w:val="center"/>
              <w:rPr>
                <w:rFonts w:ascii="Arial" w:hAnsi="Arial" w:cs="Arial"/>
                <w:b/>
                <w:sz w:val="20"/>
                <w:szCs w:val="20"/>
              </w:rPr>
            </w:pPr>
            <w:r w:rsidRPr="00FB3CCF">
              <w:rPr>
                <w:rFonts w:ascii="Arial" w:hAnsi="Arial" w:cs="Arial"/>
                <w:b/>
                <w:sz w:val="20"/>
                <w:szCs w:val="20"/>
              </w:rPr>
              <w:lastRenderedPageBreak/>
              <w:t>ВИДЫ ИСПОЛЬЗОВАНИЯ</w:t>
            </w:r>
          </w:p>
        </w:tc>
        <w:tc>
          <w:tcPr>
            <w:tcW w:w="3420" w:type="dxa"/>
            <w:vAlign w:val="center"/>
          </w:tcPr>
          <w:p w:rsidR="00A8126E" w:rsidRPr="00FB3CCF" w:rsidRDefault="00A8126E" w:rsidP="005E49B5">
            <w:pPr>
              <w:ind w:left="-426" w:firstLine="425"/>
              <w:jc w:val="center"/>
              <w:rPr>
                <w:rFonts w:ascii="Arial" w:hAnsi="Arial" w:cs="Arial"/>
                <w:b/>
                <w:sz w:val="20"/>
                <w:szCs w:val="20"/>
              </w:rPr>
            </w:pPr>
            <w:r w:rsidRPr="00FB3CCF">
              <w:rPr>
                <w:rFonts w:ascii="Arial" w:hAnsi="Arial" w:cs="Arial"/>
                <w:b/>
                <w:sz w:val="20"/>
                <w:szCs w:val="20"/>
              </w:rPr>
              <w:t>ПАРАМЕТРЫ РАЗРЕШЕННОГО ИСПОЛЬЗОВАНИЯ</w:t>
            </w:r>
          </w:p>
        </w:tc>
        <w:tc>
          <w:tcPr>
            <w:tcW w:w="4320" w:type="dxa"/>
            <w:vAlign w:val="center"/>
          </w:tcPr>
          <w:p w:rsidR="00A8126E" w:rsidRPr="00FB3CCF" w:rsidRDefault="00A8126E" w:rsidP="005E49B5">
            <w:pPr>
              <w:ind w:left="-426" w:firstLine="425"/>
              <w:jc w:val="center"/>
              <w:rPr>
                <w:rFonts w:ascii="Arial" w:hAnsi="Arial" w:cs="Arial"/>
                <w:b/>
                <w:sz w:val="20"/>
                <w:szCs w:val="20"/>
              </w:rPr>
            </w:pPr>
            <w:r w:rsidRPr="00FB3CCF">
              <w:rPr>
                <w:rFonts w:ascii="Arial" w:hAnsi="Arial" w:cs="Arial"/>
                <w:b/>
                <w:sz w:val="20"/>
                <w:szCs w:val="20"/>
              </w:rPr>
              <w:t>ОСОБЫЕ УСЛОВИЯ РЕАЛИЗАЦИИ РЕГЛАМЕНТА</w:t>
            </w:r>
          </w:p>
        </w:tc>
      </w:tr>
      <w:tr w:rsidR="00A8126E" w:rsidRPr="00FB3CCF" w:rsidTr="005E49B5">
        <w:trPr>
          <w:trHeight w:val="206"/>
        </w:trPr>
        <w:tc>
          <w:tcPr>
            <w:tcW w:w="2448" w:type="dxa"/>
          </w:tcPr>
          <w:p w:rsidR="00A8126E" w:rsidRPr="00FB3CCF" w:rsidRDefault="00A8126E" w:rsidP="005E49B5">
            <w:pPr>
              <w:ind w:hanging="1"/>
              <w:rPr>
                <w:rFonts w:ascii="Arial" w:hAnsi="Arial" w:cs="Arial"/>
                <w:sz w:val="20"/>
                <w:szCs w:val="20"/>
              </w:rPr>
            </w:pPr>
            <w:r w:rsidRPr="00FB3CCF">
              <w:rPr>
                <w:rFonts w:ascii="Arial" w:hAnsi="Arial" w:cs="Arial"/>
                <w:sz w:val="20"/>
                <w:szCs w:val="20"/>
              </w:rPr>
              <w:t>Зеленые насаждения специального назначения по периметру в составе санитарно-защитной зоны</w:t>
            </w:r>
          </w:p>
        </w:tc>
        <w:tc>
          <w:tcPr>
            <w:tcW w:w="3420" w:type="dxa"/>
          </w:tcPr>
          <w:p w:rsidR="00A8126E" w:rsidRPr="00FB3CCF" w:rsidRDefault="00A8126E" w:rsidP="005E49B5">
            <w:pPr>
              <w:ind w:left="-426" w:firstLine="425"/>
              <w:rPr>
                <w:rFonts w:ascii="Arial" w:hAnsi="Arial" w:cs="Arial"/>
                <w:sz w:val="20"/>
                <w:szCs w:val="20"/>
              </w:rPr>
            </w:pPr>
          </w:p>
        </w:tc>
        <w:tc>
          <w:tcPr>
            <w:tcW w:w="4320" w:type="dxa"/>
          </w:tcPr>
          <w:p w:rsidR="00A8126E" w:rsidRPr="00FB3CCF" w:rsidRDefault="00A8126E" w:rsidP="005E49B5">
            <w:pPr>
              <w:ind w:left="-426" w:firstLine="425"/>
              <w:rPr>
                <w:rFonts w:ascii="Arial" w:hAnsi="Arial" w:cs="Arial"/>
                <w:sz w:val="20"/>
                <w:szCs w:val="20"/>
              </w:rPr>
            </w:pPr>
          </w:p>
        </w:tc>
      </w:tr>
    </w:tbl>
    <w:p w:rsidR="00A8126E" w:rsidRDefault="00A8126E" w:rsidP="00115A30">
      <w:pPr>
        <w:pStyle w:val="a5"/>
        <w:numPr>
          <w:ilvl w:val="0"/>
          <w:numId w:val="2"/>
        </w:numPr>
        <w:rPr>
          <w:rFonts w:ascii="Arial" w:hAnsi="Arial" w:cs="Arial"/>
        </w:rPr>
      </w:pPr>
      <w:r w:rsidRPr="00A8126E">
        <w:rPr>
          <w:rFonts w:ascii="Arial" w:hAnsi="Arial" w:cs="Arial"/>
        </w:rPr>
        <w:t>Условно разрешённые виды и параметры использования земельных участков и объектов капитального строительства: нет.</w:t>
      </w:r>
    </w:p>
    <w:p w:rsidR="00115A30" w:rsidRPr="00A8126E" w:rsidRDefault="00115A30" w:rsidP="00115A30">
      <w:pPr>
        <w:pStyle w:val="a5"/>
        <w:ind w:left="1050" w:firstLine="0"/>
        <w:rPr>
          <w:rFonts w:ascii="Arial" w:hAnsi="Arial" w:cs="Arial"/>
        </w:rPr>
      </w:pPr>
    </w:p>
    <w:p w:rsidR="00115A30" w:rsidRDefault="00115A30" w:rsidP="00115A30">
      <w:pPr>
        <w:ind w:left="-851" w:firstLine="425"/>
        <w:jc w:val="left"/>
        <w:rPr>
          <w:rFonts w:ascii="Arial" w:hAnsi="Arial" w:cs="Arial"/>
          <w:b/>
        </w:rPr>
      </w:pPr>
      <w:r>
        <w:rPr>
          <w:rFonts w:ascii="Arial" w:hAnsi="Arial" w:cs="Arial"/>
          <w:b/>
        </w:rPr>
        <w:t>Статья 27</w:t>
      </w:r>
      <w:r w:rsidRPr="00A2044B">
        <w:rPr>
          <w:rFonts w:ascii="Arial" w:hAnsi="Arial" w:cs="Arial"/>
          <w:b/>
        </w:rPr>
        <w:t xml:space="preserve">. </w:t>
      </w:r>
      <w:r>
        <w:rPr>
          <w:rFonts w:ascii="Arial" w:hAnsi="Arial" w:cs="Arial"/>
          <w:b/>
        </w:rPr>
        <w:t>Зона зелёных насаждений специального назначения (С-3)</w:t>
      </w:r>
    </w:p>
    <w:p w:rsidR="00115A30" w:rsidRPr="00A2044B" w:rsidRDefault="00115A30" w:rsidP="00115A30">
      <w:pPr>
        <w:ind w:left="-851" w:firstLine="425"/>
        <w:jc w:val="left"/>
        <w:rPr>
          <w:rFonts w:ascii="Arial" w:hAnsi="Arial" w:cs="Arial"/>
          <w:b/>
        </w:rPr>
      </w:pPr>
    </w:p>
    <w:p w:rsidR="00115A30" w:rsidRPr="00115A30" w:rsidRDefault="00115A30" w:rsidP="00115A30">
      <w:pPr>
        <w:spacing w:line="276" w:lineRule="auto"/>
        <w:ind w:left="993" w:hanging="993"/>
        <w:rPr>
          <w:rFonts w:ascii="Arial" w:hAnsi="Arial" w:cs="Arial"/>
          <w:lang w:eastAsia="ru-RU"/>
        </w:rPr>
      </w:pPr>
      <w:r w:rsidRPr="00115A30">
        <w:rPr>
          <w:rFonts w:ascii="Arial" w:hAnsi="Arial" w:cs="Arial"/>
          <w:lang w:eastAsia="ru-RU"/>
        </w:rPr>
        <w:t xml:space="preserve">   </w:t>
      </w:r>
      <w:r>
        <w:rPr>
          <w:rFonts w:ascii="Arial" w:hAnsi="Arial" w:cs="Arial"/>
          <w:lang w:eastAsia="ru-RU"/>
        </w:rPr>
        <w:t xml:space="preserve">  1</w:t>
      </w:r>
      <w:r w:rsidRPr="00115A30">
        <w:rPr>
          <w:rFonts w:ascii="Arial" w:hAnsi="Arial" w:cs="Arial"/>
          <w:lang w:eastAsia="ru-RU"/>
        </w:rPr>
        <w:t xml:space="preserve">. </w:t>
      </w:r>
      <w:r>
        <w:rPr>
          <w:rFonts w:ascii="Arial" w:hAnsi="Arial" w:cs="Arial"/>
          <w:lang w:eastAsia="ru-RU"/>
        </w:rPr>
        <w:t xml:space="preserve">    </w:t>
      </w:r>
      <w:r w:rsidRPr="00115A30">
        <w:rPr>
          <w:rFonts w:ascii="Arial" w:hAnsi="Arial" w:cs="Arial"/>
          <w:lang w:eastAsia="ru-RU"/>
        </w:rPr>
        <w:t xml:space="preserve">Основные </w:t>
      </w:r>
      <w:r>
        <w:rPr>
          <w:rFonts w:ascii="Arial" w:hAnsi="Arial" w:cs="Arial"/>
          <w:lang w:eastAsia="ru-RU"/>
        </w:rPr>
        <w:t>виды и параметры разрешенного</w:t>
      </w:r>
      <w:r w:rsidRPr="00115A30">
        <w:rPr>
          <w:rFonts w:ascii="Arial" w:hAnsi="Arial" w:cs="Arial"/>
          <w:lang w:eastAsia="ru-RU"/>
        </w:rPr>
        <w:t xml:space="preserve"> использования земельных участков и объектов капитального строительства</w:t>
      </w:r>
    </w:p>
    <w:tbl>
      <w:tblPr>
        <w:tblStyle w:val="ae"/>
        <w:tblW w:w="0" w:type="auto"/>
        <w:tblLook w:val="04A0"/>
      </w:tblPr>
      <w:tblGrid>
        <w:gridCol w:w="649"/>
        <w:gridCol w:w="8497"/>
      </w:tblGrid>
      <w:tr w:rsidR="00115A30" w:rsidRPr="00115A30" w:rsidTr="005E49B5">
        <w:tc>
          <w:tcPr>
            <w:tcW w:w="675" w:type="dxa"/>
          </w:tcPr>
          <w:p w:rsidR="00115A30" w:rsidRDefault="00115A30" w:rsidP="00115A30">
            <w:pPr>
              <w:spacing w:line="276" w:lineRule="auto"/>
              <w:ind w:left="-142" w:right="-276" w:firstLine="0"/>
              <w:jc w:val="center"/>
              <w:rPr>
                <w:rFonts w:ascii="Arial" w:hAnsi="Arial" w:cs="Arial"/>
              </w:rPr>
            </w:pPr>
            <w:r w:rsidRPr="00115A30">
              <w:rPr>
                <w:rFonts w:ascii="Arial" w:hAnsi="Arial" w:cs="Arial"/>
              </w:rPr>
              <w:t xml:space="preserve">№ </w:t>
            </w:r>
          </w:p>
          <w:p w:rsidR="00115A30" w:rsidRPr="00115A30" w:rsidRDefault="00115A30" w:rsidP="00115A30">
            <w:pPr>
              <w:spacing w:line="276" w:lineRule="auto"/>
              <w:ind w:left="-142" w:right="-276" w:firstLine="0"/>
              <w:jc w:val="center"/>
              <w:rPr>
                <w:rFonts w:ascii="Arial" w:hAnsi="Arial" w:cs="Arial"/>
              </w:rPr>
            </w:pPr>
            <w:r w:rsidRPr="00115A30">
              <w:rPr>
                <w:rFonts w:ascii="Arial" w:hAnsi="Arial" w:cs="Arial"/>
              </w:rPr>
              <w:t>п</w:t>
            </w:r>
            <w:r w:rsidRPr="00115A30">
              <w:rPr>
                <w:rFonts w:ascii="Arial" w:hAnsi="Arial" w:cs="Arial"/>
                <w:lang w:val="en-US"/>
              </w:rPr>
              <w:t>/</w:t>
            </w:r>
            <w:r w:rsidRPr="00115A30">
              <w:rPr>
                <w:rFonts w:ascii="Arial" w:hAnsi="Arial" w:cs="Arial"/>
              </w:rPr>
              <w:t>п</w:t>
            </w:r>
          </w:p>
        </w:tc>
        <w:tc>
          <w:tcPr>
            <w:tcW w:w="8896" w:type="dxa"/>
          </w:tcPr>
          <w:p w:rsidR="00115A30" w:rsidRPr="00115A30" w:rsidRDefault="00115A30" w:rsidP="00115A30">
            <w:pPr>
              <w:spacing w:line="276" w:lineRule="auto"/>
              <w:ind w:firstLine="0"/>
              <w:jc w:val="center"/>
              <w:rPr>
                <w:rFonts w:ascii="Arial" w:hAnsi="Arial" w:cs="Arial"/>
              </w:rPr>
            </w:pPr>
            <w:r w:rsidRPr="00115A30">
              <w:rPr>
                <w:rFonts w:ascii="Arial" w:hAnsi="Arial" w:cs="Arial"/>
              </w:rPr>
              <w:t>Наименование вида использования земельных участков и объектов</w:t>
            </w:r>
          </w:p>
          <w:p w:rsidR="00115A30" w:rsidRPr="00115A30" w:rsidRDefault="00115A30" w:rsidP="00115A30">
            <w:pPr>
              <w:spacing w:line="276" w:lineRule="auto"/>
              <w:ind w:firstLine="0"/>
              <w:jc w:val="center"/>
              <w:rPr>
                <w:rFonts w:ascii="Arial" w:hAnsi="Arial" w:cs="Arial"/>
              </w:rPr>
            </w:pPr>
            <w:r w:rsidRPr="00115A30">
              <w:rPr>
                <w:rFonts w:ascii="Arial" w:hAnsi="Arial" w:cs="Arial"/>
              </w:rPr>
              <w:t xml:space="preserve"> капитального строительства</w:t>
            </w:r>
          </w:p>
        </w:tc>
      </w:tr>
      <w:tr w:rsidR="00115A30" w:rsidRPr="00115A30" w:rsidTr="005E49B5">
        <w:tc>
          <w:tcPr>
            <w:tcW w:w="675" w:type="dxa"/>
          </w:tcPr>
          <w:p w:rsidR="00115A30" w:rsidRPr="00115A30" w:rsidRDefault="00115A30" w:rsidP="00115A30">
            <w:pPr>
              <w:spacing w:line="276" w:lineRule="auto"/>
              <w:jc w:val="center"/>
              <w:rPr>
                <w:rFonts w:ascii="Arial" w:hAnsi="Arial" w:cs="Arial"/>
                <w:b/>
                <w:u w:val="single"/>
              </w:rPr>
            </w:pPr>
          </w:p>
        </w:tc>
        <w:tc>
          <w:tcPr>
            <w:tcW w:w="8896" w:type="dxa"/>
          </w:tcPr>
          <w:p w:rsidR="00115A30" w:rsidRPr="00115A30" w:rsidRDefault="00115A30" w:rsidP="00115A30">
            <w:pPr>
              <w:spacing w:line="276" w:lineRule="auto"/>
              <w:rPr>
                <w:rFonts w:ascii="Arial" w:hAnsi="Arial" w:cs="Arial"/>
                <w:b/>
              </w:rPr>
            </w:pPr>
            <w:r w:rsidRPr="00115A30">
              <w:rPr>
                <w:rFonts w:ascii="Arial" w:hAnsi="Arial" w:cs="Arial"/>
                <w:b/>
              </w:rPr>
              <w:t>Основные виды разрешенного использования</w:t>
            </w:r>
          </w:p>
        </w:tc>
      </w:tr>
      <w:tr w:rsidR="00115A30" w:rsidRPr="00115A30" w:rsidTr="005E49B5">
        <w:tc>
          <w:tcPr>
            <w:tcW w:w="675" w:type="dxa"/>
          </w:tcPr>
          <w:p w:rsidR="00115A30" w:rsidRPr="00115A30" w:rsidRDefault="00115A30" w:rsidP="00115A30">
            <w:pPr>
              <w:spacing w:line="276" w:lineRule="auto"/>
              <w:ind w:left="-142" w:right="-258" w:firstLine="0"/>
              <w:jc w:val="center"/>
              <w:rPr>
                <w:rFonts w:ascii="Arial" w:hAnsi="Arial" w:cs="Arial"/>
              </w:rPr>
            </w:pPr>
            <w:r w:rsidRPr="00115A30">
              <w:rPr>
                <w:rFonts w:ascii="Arial" w:hAnsi="Arial" w:cs="Arial"/>
              </w:rPr>
              <w:t>1.</w:t>
            </w:r>
          </w:p>
        </w:tc>
        <w:tc>
          <w:tcPr>
            <w:tcW w:w="8896" w:type="dxa"/>
          </w:tcPr>
          <w:p w:rsidR="00115A30" w:rsidRPr="00115A30" w:rsidRDefault="00115A30" w:rsidP="00115A30">
            <w:pPr>
              <w:spacing w:line="276" w:lineRule="auto"/>
              <w:rPr>
                <w:rFonts w:ascii="Arial" w:hAnsi="Arial" w:cs="Arial"/>
              </w:rPr>
            </w:pPr>
            <w:r w:rsidRPr="00115A30">
              <w:rPr>
                <w:rFonts w:ascii="Arial" w:hAnsi="Arial" w:cs="Arial"/>
              </w:rPr>
              <w:t>Для выращивания многолетних насаждений защитного назначения</w:t>
            </w:r>
          </w:p>
        </w:tc>
      </w:tr>
      <w:tr w:rsidR="00115A30" w:rsidRPr="00115A30" w:rsidTr="005E49B5">
        <w:tc>
          <w:tcPr>
            <w:tcW w:w="675" w:type="dxa"/>
          </w:tcPr>
          <w:p w:rsidR="00115A30" w:rsidRPr="00115A30" w:rsidRDefault="00115A30" w:rsidP="00115A30">
            <w:pPr>
              <w:spacing w:line="276" w:lineRule="auto"/>
              <w:ind w:left="-142" w:right="-258" w:firstLine="0"/>
              <w:jc w:val="center"/>
              <w:rPr>
                <w:rFonts w:ascii="Arial" w:hAnsi="Arial" w:cs="Arial"/>
              </w:rPr>
            </w:pPr>
            <w:r w:rsidRPr="00115A30">
              <w:rPr>
                <w:rFonts w:ascii="Arial" w:hAnsi="Arial" w:cs="Arial"/>
              </w:rPr>
              <w:t>2.</w:t>
            </w:r>
          </w:p>
        </w:tc>
        <w:tc>
          <w:tcPr>
            <w:tcW w:w="8896" w:type="dxa"/>
          </w:tcPr>
          <w:p w:rsidR="00115A30" w:rsidRPr="00115A30" w:rsidRDefault="00115A30" w:rsidP="00115A30">
            <w:pPr>
              <w:spacing w:line="276" w:lineRule="auto"/>
              <w:rPr>
                <w:rFonts w:ascii="Arial" w:hAnsi="Arial" w:cs="Arial"/>
              </w:rPr>
            </w:pPr>
            <w:r w:rsidRPr="00115A30">
              <w:rPr>
                <w:rFonts w:ascii="Arial" w:hAnsi="Arial" w:cs="Arial"/>
              </w:rPr>
              <w:t>Для размещения многоэтажных и подземных гаражей</w:t>
            </w:r>
          </w:p>
        </w:tc>
      </w:tr>
    </w:tbl>
    <w:p w:rsidR="00115A30" w:rsidRPr="00115A30" w:rsidRDefault="00115A30" w:rsidP="00115A30">
      <w:pPr>
        <w:pStyle w:val="a5"/>
        <w:numPr>
          <w:ilvl w:val="0"/>
          <w:numId w:val="1"/>
        </w:numPr>
        <w:suppressAutoHyphens w:val="0"/>
        <w:spacing w:line="276" w:lineRule="auto"/>
        <w:rPr>
          <w:rFonts w:ascii="Arial" w:hAnsi="Arial" w:cs="Arial"/>
          <w:lang w:eastAsia="ru-RU"/>
        </w:rPr>
      </w:pPr>
      <w:r w:rsidRPr="00115A30">
        <w:rPr>
          <w:rFonts w:ascii="Arial" w:hAnsi="Arial" w:cs="Arial"/>
          <w:lang w:eastAsia="ru-RU"/>
        </w:rPr>
        <w:t>Условно разрешенные виды использования объектов капитального строительства и земельных участков для зоны С-4 не устанавливаются.</w:t>
      </w:r>
    </w:p>
    <w:p w:rsidR="00115A30" w:rsidRDefault="00115A30" w:rsidP="00DD2C05">
      <w:pPr>
        <w:ind w:left="-851" w:firstLine="425"/>
        <w:rPr>
          <w:rFonts w:ascii="Arial" w:eastAsia="Calibri" w:hAnsi="Arial" w:cs="Arial"/>
          <w:b/>
        </w:rPr>
      </w:pPr>
      <w:bookmarkStart w:id="0" w:name="_Toc211168193"/>
    </w:p>
    <w:p w:rsidR="00B53FCB" w:rsidRPr="00A2044B" w:rsidRDefault="00B53FCB" w:rsidP="00DD2C05">
      <w:pPr>
        <w:ind w:left="-851" w:firstLine="425"/>
        <w:rPr>
          <w:rFonts w:ascii="Arial" w:eastAsia="Calibri" w:hAnsi="Arial" w:cs="Arial"/>
          <w:b/>
        </w:rPr>
      </w:pPr>
      <w:r w:rsidRPr="00A2044B">
        <w:rPr>
          <w:rFonts w:ascii="Arial" w:eastAsia="Calibri" w:hAnsi="Arial" w:cs="Arial"/>
          <w:b/>
        </w:rPr>
        <w:t xml:space="preserve">Статья </w:t>
      </w:r>
      <w:r w:rsidR="00AC10D9" w:rsidRPr="00A2044B">
        <w:rPr>
          <w:rFonts w:ascii="Arial" w:eastAsia="Calibri" w:hAnsi="Arial" w:cs="Arial"/>
          <w:b/>
        </w:rPr>
        <w:t>28</w:t>
      </w:r>
      <w:r w:rsidRPr="00A2044B">
        <w:rPr>
          <w:rFonts w:ascii="Arial" w:eastAsia="Calibri" w:hAnsi="Arial" w:cs="Arial"/>
          <w:b/>
        </w:rPr>
        <w:t>.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0"/>
    </w:p>
    <w:tbl>
      <w:tblPr>
        <w:tblW w:w="10064" w:type="dxa"/>
        <w:tblInd w:w="-459" w:type="dxa"/>
        <w:tblLayout w:type="fixed"/>
        <w:tblLook w:val="01E0"/>
      </w:tblPr>
      <w:tblGrid>
        <w:gridCol w:w="284"/>
        <w:gridCol w:w="709"/>
        <w:gridCol w:w="8976"/>
        <w:gridCol w:w="95"/>
      </w:tblGrid>
      <w:tr w:rsidR="00B53FCB" w:rsidRPr="00A2044B" w:rsidTr="00A2044B">
        <w:trPr>
          <w:gridAfter w:val="1"/>
          <w:wAfter w:w="95" w:type="dxa"/>
          <w:cantSplit/>
        </w:trPr>
        <w:tc>
          <w:tcPr>
            <w:tcW w:w="284" w:type="dxa"/>
          </w:tcPr>
          <w:p w:rsidR="00B53FCB" w:rsidRPr="00A2044B" w:rsidRDefault="00B53FCB" w:rsidP="00DD2C05">
            <w:pPr>
              <w:spacing w:line="360" w:lineRule="auto"/>
              <w:ind w:left="-851" w:firstLine="425"/>
              <w:rPr>
                <w:rFonts w:ascii="Arial" w:eastAsia="Calibri" w:hAnsi="Arial" w:cs="Arial"/>
              </w:rPr>
            </w:pPr>
            <w:r w:rsidRPr="00A2044B">
              <w:rPr>
                <w:rFonts w:ascii="Arial" w:eastAsia="Calibri" w:hAnsi="Arial" w:cs="Arial"/>
                <w:b/>
              </w:rPr>
              <w:tab/>
            </w:r>
          </w:p>
        </w:tc>
        <w:tc>
          <w:tcPr>
            <w:tcW w:w="9685" w:type="dxa"/>
            <w:gridSpan w:val="2"/>
          </w:tcPr>
          <w:p w:rsidR="00B53FCB" w:rsidRPr="00A2044B" w:rsidRDefault="00B53FCB" w:rsidP="00A2044B">
            <w:pPr>
              <w:spacing w:line="360" w:lineRule="auto"/>
              <w:ind w:left="-108" w:firstLine="76"/>
              <w:rPr>
                <w:rFonts w:ascii="Arial" w:eastAsia="Calibri" w:hAnsi="Arial" w:cs="Arial"/>
              </w:rPr>
            </w:pPr>
            <w:r w:rsidRPr="00A2044B">
              <w:rPr>
                <w:rFonts w:ascii="Arial" w:eastAsia="Calibri" w:hAnsi="Arial" w:cs="Arial"/>
              </w:rPr>
              <w:t>Зоны с особыми условиями использования территории</w:t>
            </w:r>
          </w:p>
        </w:tc>
      </w:tr>
      <w:tr w:rsidR="00B53FCB" w:rsidRPr="00FB3CCF" w:rsidTr="00A2044B">
        <w:trPr>
          <w:gridBefore w:val="1"/>
          <w:wBefore w:w="284" w:type="dxa"/>
          <w:cantSplit/>
          <w:trHeight w:val="182"/>
        </w:trPr>
        <w:tc>
          <w:tcPr>
            <w:tcW w:w="709" w:type="dxa"/>
            <w:vAlign w:val="center"/>
          </w:tcPr>
          <w:p w:rsidR="00B53FCB" w:rsidRPr="00A2044B" w:rsidRDefault="00B53FCB" w:rsidP="00A2044B">
            <w:pPr>
              <w:spacing w:line="360" w:lineRule="auto"/>
              <w:ind w:left="-108" w:right="-675" w:firstLine="76"/>
              <w:jc w:val="center"/>
              <w:rPr>
                <w:rFonts w:ascii="Arial" w:eastAsia="Calibri" w:hAnsi="Arial" w:cs="Arial"/>
              </w:rPr>
            </w:pPr>
            <w:bookmarkStart w:id="1" w:name="_Toc64686600"/>
            <w:bookmarkStart w:id="2" w:name="_Toc106795410"/>
            <w:bookmarkStart w:id="3" w:name="_Toc108867343"/>
            <w:bookmarkStart w:id="4" w:name="_Toc210798528"/>
            <w:r w:rsidRPr="00A2044B">
              <w:rPr>
                <w:rFonts w:ascii="Arial" w:eastAsia="Calibri" w:hAnsi="Arial" w:cs="Arial"/>
              </w:rPr>
              <w:t>1</w:t>
            </w:r>
            <w:bookmarkEnd w:id="1"/>
            <w:bookmarkEnd w:id="2"/>
            <w:bookmarkEnd w:id="3"/>
            <w:bookmarkEnd w:id="4"/>
            <w:r w:rsidR="002A5A29">
              <w:rPr>
                <w:rFonts w:ascii="Arial" w:eastAsia="Calibri" w:hAnsi="Arial" w:cs="Arial"/>
              </w:rPr>
              <w:t>.</w:t>
            </w:r>
            <w:r w:rsidR="00A2044B">
              <w:rPr>
                <w:rFonts w:ascii="Arial" w:eastAsia="Calibri" w:hAnsi="Arial" w:cs="Arial"/>
              </w:rPr>
              <w:t>.</w:t>
            </w:r>
          </w:p>
        </w:tc>
        <w:tc>
          <w:tcPr>
            <w:tcW w:w="9071" w:type="dxa"/>
            <w:gridSpan w:val="2"/>
          </w:tcPr>
          <w:p w:rsidR="00B53FCB" w:rsidRPr="00A2044B" w:rsidRDefault="00B53FCB" w:rsidP="00A2044B">
            <w:pPr>
              <w:spacing w:line="360" w:lineRule="auto"/>
              <w:ind w:left="-108" w:right="-675" w:firstLine="76"/>
              <w:rPr>
                <w:rFonts w:ascii="Arial" w:eastAsia="Calibri" w:hAnsi="Arial" w:cs="Arial"/>
              </w:rPr>
            </w:pPr>
            <w:bookmarkStart w:id="5" w:name="_Toc64686601"/>
            <w:bookmarkStart w:id="6" w:name="_Toc106795411"/>
            <w:bookmarkStart w:id="7" w:name="_Toc108867344"/>
            <w:bookmarkStart w:id="8" w:name="_Toc210798529"/>
            <w:r w:rsidRPr="00A2044B">
              <w:rPr>
                <w:rFonts w:ascii="Arial" w:eastAsia="Calibri" w:hAnsi="Arial" w:cs="Arial"/>
              </w:rPr>
              <w:t>Водоохранная зон</w:t>
            </w:r>
            <w:bookmarkEnd w:id="5"/>
            <w:r w:rsidRPr="00A2044B">
              <w:rPr>
                <w:rFonts w:ascii="Arial" w:eastAsia="Calibri" w:hAnsi="Arial" w:cs="Arial"/>
              </w:rPr>
              <w:t>а водных объектов</w:t>
            </w:r>
            <w:bookmarkEnd w:id="6"/>
            <w:bookmarkEnd w:id="7"/>
            <w:bookmarkEnd w:id="8"/>
          </w:p>
        </w:tc>
      </w:tr>
      <w:tr w:rsidR="00B53FCB" w:rsidRPr="00FB3CCF" w:rsidTr="00A2044B">
        <w:trPr>
          <w:gridBefore w:val="1"/>
          <w:wBefore w:w="284" w:type="dxa"/>
          <w:cantSplit/>
        </w:trPr>
        <w:tc>
          <w:tcPr>
            <w:tcW w:w="709" w:type="dxa"/>
            <w:vAlign w:val="center"/>
          </w:tcPr>
          <w:p w:rsidR="00B53FCB" w:rsidRPr="00A2044B" w:rsidRDefault="00B53FCB" w:rsidP="00A2044B">
            <w:pPr>
              <w:spacing w:line="360" w:lineRule="auto"/>
              <w:ind w:left="-108" w:right="-675" w:firstLine="76"/>
              <w:jc w:val="center"/>
              <w:rPr>
                <w:rFonts w:ascii="Arial" w:eastAsia="Calibri" w:hAnsi="Arial" w:cs="Arial"/>
              </w:rPr>
            </w:pPr>
            <w:bookmarkStart w:id="9" w:name="_Toc64686602"/>
            <w:bookmarkStart w:id="10" w:name="_Toc106795412"/>
            <w:bookmarkStart w:id="11" w:name="_Toc108867345"/>
            <w:bookmarkStart w:id="12" w:name="_Toc210798530"/>
            <w:r w:rsidRPr="00A2044B">
              <w:rPr>
                <w:rFonts w:ascii="Arial" w:eastAsia="Calibri" w:hAnsi="Arial" w:cs="Arial"/>
              </w:rPr>
              <w:t>2</w:t>
            </w:r>
            <w:bookmarkEnd w:id="9"/>
            <w:bookmarkEnd w:id="10"/>
            <w:bookmarkEnd w:id="11"/>
            <w:bookmarkEnd w:id="12"/>
            <w:r w:rsidR="002A5A29">
              <w:rPr>
                <w:rFonts w:ascii="Arial" w:eastAsia="Calibri" w:hAnsi="Arial" w:cs="Arial"/>
              </w:rPr>
              <w:t>.</w:t>
            </w:r>
            <w:r w:rsidR="00A2044B">
              <w:rPr>
                <w:rFonts w:ascii="Arial" w:eastAsia="Calibri" w:hAnsi="Arial" w:cs="Arial"/>
              </w:rPr>
              <w:t>.</w:t>
            </w:r>
          </w:p>
        </w:tc>
        <w:tc>
          <w:tcPr>
            <w:tcW w:w="9071" w:type="dxa"/>
            <w:gridSpan w:val="2"/>
          </w:tcPr>
          <w:p w:rsidR="00B53FCB" w:rsidRPr="00A2044B" w:rsidRDefault="00B53FCB" w:rsidP="00A2044B">
            <w:pPr>
              <w:spacing w:line="360" w:lineRule="auto"/>
              <w:ind w:left="-108" w:right="-675" w:firstLine="76"/>
              <w:rPr>
                <w:rFonts w:ascii="Arial" w:eastAsia="Calibri" w:hAnsi="Arial" w:cs="Arial"/>
              </w:rPr>
            </w:pPr>
            <w:bookmarkStart w:id="13" w:name="_Toc106795413"/>
            <w:bookmarkStart w:id="14" w:name="_Toc108867346"/>
            <w:bookmarkStart w:id="15" w:name="_Toc210798531"/>
            <w:r w:rsidRPr="00A2044B">
              <w:rPr>
                <w:rFonts w:ascii="Arial" w:eastAsia="Calibri" w:hAnsi="Arial" w:cs="Arial"/>
              </w:rPr>
              <w:t>Прибрежная защитная полоса водных объектов</w:t>
            </w:r>
            <w:bookmarkEnd w:id="13"/>
            <w:bookmarkEnd w:id="14"/>
            <w:bookmarkEnd w:id="15"/>
          </w:p>
        </w:tc>
      </w:tr>
      <w:tr w:rsidR="00B53FCB" w:rsidRPr="00FB3CCF" w:rsidTr="00A2044B">
        <w:trPr>
          <w:gridBefore w:val="1"/>
          <w:wBefore w:w="284" w:type="dxa"/>
          <w:cantSplit/>
        </w:trPr>
        <w:tc>
          <w:tcPr>
            <w:tcW w:w="709" w:type="dxa"/>
            <w:vAlign w:val="center"/>
          </w:tcPr>
          <w:p w:rsidR="00B53FCB" w:rsidRPr="00A2044B" w:rsidRDefault="00B53FCB" w:rsidP="00A2044B">
            <w:pPr>
              <w:spacing w:line="360" w:lineRule="auto"/>
              <w:ind w:left="-108" w:right="-675" w:firstLine="76"/>
              <w:jc w:val="center"/>
              <w:rPr>
                <w:rFonts w:ascii="Arial" w:eastAsia="Calibri" w:hAnsi="Arial" w:cs="Arial"/>
              </w:rPr>
            </w:pPr>
          </w:p>
        </w:tc>
        <w:tc>
          <w:tcPr>
            <w:tcW w:w="9071" w:type="dxa"/>
            <w:gridSpan w:val="2"/>
          </w:tcPr>
          <w:p w:rsidR="00B53FCB" w:rsidRPr="00A2044B" w:rsidRDefault="00B53FCB" w:rsidP="00A2044B">
            <w:pPr>
              <w:spacing w:line="360" w:lineRule="auto"/>
              <w:ind w:left="-108" w:right="-675" w:firstLine="76"/>
              <w:rPr>
                <w:rFonts w:ascii="Arial" w:eastAsia="Calibri" w:hAnsi="Arial" w:cs="Arial"/>
              </w:rPr>
            </w:pPr>
            <w:bookmarkStart w:id="16" w:name="_Toc64686603"/>
            <w:bookmarkStart w:id="17" w:name="_Toc106795415"/>
            <w:bookmarkStart w:id="18" w:name="_Toc108867348"/>
            <w:bookmarkStart w:id="19" w:name="_Toc210798533"/>
            <w:r w:rsidRPr="00A2044B">
              <w:rPr>
                <w:rFonts w:ascii="Arial" w:eastAsia="Calibri" w:hAnsi="Arial" w:cs="Arial"/>
              </w:rPr>
              <w:t xml:space="preserve">Санитарно-защитная зона </w:t>
            </w:r>
            <w:bookmarkEnd w:id="16"/>
            <w:bookmarkEnd w:id="17"/>
            <w:bookmarkEnd w:id="18"/>
            <w:r w:rsidRPr="00A2044B">
              <w:rPr>
                <w:rFonts w:ascii="Arial" w:eastAsia="Calibri" w:hAnsi="Arial" w:cs="Arial"/>
              </w:rPr>
              <w:t>предприятий, сооружений и иных объектов</w:t>
            </w:r>
            <w:bookmarkEnd w:id="19"/>
          </w:p>
        </w:tc>
      </w:tr>
      <w:tr w:rsidR="00B53FCB" w:rsidRPr="00FB3CCF" w:rsidTr="00A2044B">
        <w:trPr>
          <w:gridBefore w:val="1"/>
          <w:wBefore w:w="284" w:type="dxa"/>
          <w:cantSplit/>
        </w:trPr>
        <w:tc>
          <w:tcPr>
            <w:tcW w:w="709" w:type="dxa"/>
            <w:vAlign w:val="center"/>
          </w:tcPr>
          <w:p w:rsidR="00B53FCB" w:rsidRPr="00A2044B" w:rsidRDefault="00B53FCB" w:rsidP="00A2044B">
            <w:pPr>
              <w:spacing w:line="360" w:lineRule="auto"/>
              <w:ind w:left="-108" w:right="-675" w:firstLine="76"/>
              <w:jc w:val="center"/>
              <w:rPr>
                <w:rFonts w:ascii="Arial" w:eastAsia="Calibri" w:hAnsi="Arial" w:cs="Arial"/>
              </w:rPr>
            </w:pPr>
          </w:p>
        </w:tc>
        <w:tc>
          <w:tcPr>
            <w:tcW w:w="9071" w:type="dxa"/>
            <w:gridSpan w:val="2"/>
          </w:tcPr>
          <w:p w:rsidR="00B53FCB" w:rsidRPr="00A2044B" w:rsidRDefault="00B53FCB" w:rsidP="00A2044B">
            <w:pPr>
              <w:spacing w:line="360" w:lineRule="auto"/>
              <w:ind w:left="-108" w:right="-675" w:firstLine="76"/>
              <w:rPr>
                <w:rFonts w:ascii="Arial" w:eastAsia="Calibri" w:hAnsi="Arial" w:cs="Arial"/>
              </w:rPr>
            </w:pPr>
            <w:bookmarkStart w:id="20" w:name="_Toc210798535"/>
            <w:bookmarkStart w:id="21" w:name="_Toc106795417"/>
            <w:bookmarkStart w:id="22" w:name="_Toc108867350"/>
            <w:r w:rsidRPr="00A2044B">
              <w:rPr>
                <w:rFonts w:ascii="Arial" w:eastAsia="Calibri" w:hAnsi="Arial" w:cs="Arial"/>
              </w:rPr>
              <w:t>Зона санитарной охраны источников водоснабжения I пояса</w:t>
            </w:r>
            <w:bookmarkEnd w:id="20"/>
            <w:r w:rsidRPr="00A2044B">
              <w:rPr>
                <w:rFonts w:ascii="Arial" w:eastAsia="Calibri" w:hAnsi="Arial" w:cs="Arial"/>
              </w:rPr>
              <w:t xml:space="preserve"> </w:t>
            </w:r>
            <w:bookmarkEnd w:id="21"/>
            <w:bookmarkEnd w:id="22"/>
          </w:p>
        </w:tc>
      </w:tr>
      <w:tr w:rsidR="00B53FCB" w:rsidRPr="00FB3CCF" w:rsidTr="00A2044B">
        <w:trPr>
          <w:gridBefore w:val="1"/>
          <w:wBefore w:w="284" w:type="dxa"/>
          <w:cantSplit/>
        </w:trPr>
        <w:tc>
          <w:tcPr>
            <w:tcW w:w="709" w:type="dxa"/>
            <w:vAlign w:val="center"/>
          </w:tcPr>
          <w:p w:rsidR="00B53FCB" w:rsidRPr="00A2044B" w:rsidRDefault="00B53FCB" w:rsidP="00A2044B">
            <w:pPr>
              <w:spacing w:line="360" w:lineRule="auto"/>
              <w:ind w:left="-108" w:right="-675" w:firstLine="76"/>
              <w:jc w:val="center"/>
              <w:rPr>
                <w:rFonts w:ascii="Arial" w:eastAsia="Calibri" w:hAnsi="Arial" w:cs="Arial"/>
              </w:rPr>
            </w:pPr>
          </w:p>
        </w:tc>
        <w:tc>
          <w:tcPr>
            <w:tcW w:w="9071" w:type="dxa"/>
            <w:gridSpan w:val="2"/>
          </w:tcPr>
          <w:p w:rsidR="00B53FCB" w:rsidRPr="00A2044B" w:rsidRDefault="00B53FCB" w:rsidP="00A2044B">
            <w:pPr>
              <w:spacing w:line="360" w:lineRule="auto"/>
              <w:ind w:left="-108" w:right="-675" w:firstLine="76"/>
              <w:rPr>
                <w:rFonts w:ascii="Arial" w:eastAsia="Calibri" w:hAnsi="Arial" w:cs="Arial"/>
              </w:rPr>
            </w:pPr>
            <w:bookmarkStart w:id="23" w:name="_Toc106795421"/>
            <w:bookmarkStart w:id="24" w:name="_Toc108867354"/>
            <w:bookmarkStart w:id="25" w:name="_Toc210798539"/>
            <w:r w:rsidRPr="00A2044B">
              <w:rPr>
                <w:rFonts w:ascii="Arial" w:eastAsia="Calibri" w:hAnsi="Arial" w:cs="Arial"/>
              </w:rPr>
              <w:t>Охранная зона инженерных коммуникаций</w:t>
            </w:r>
            <w:bookmarkEnd w:id="23"/>
            <w:bookmarkEnd w:id="24"/>
            <w:bookmarkEnd w:id="25"/>
          </w:p>
        </w:tc>
      </w:tr>
      <w:tr w:rsidR="00B53FCB" w:rsidRPr="00FB3CCF" w:rsidTr="00A2044B">
        <w:trPr>
          <w:gridBefore w:val="1"/>
          <w:wBefore w:w="284" w:type="dxa"/>
          <w:cantSplit/>
        </w:trPr>
        <w:tc>
          <w:tcPr>
            <w:tcW w:w="709" w:type="dxa"/>
            <w:vAlign w:val="center"/>
          </w:tcPr>
          <w:p w:rsidR="00B53FCB" w:rsidRPr="00A2044B" w:rsidRDefault="00B53FCB" w:rsidP="00A2044B">
            <w:pPr>
              <w:spacing w:line="360" w:lineRule="auto"/>
              <w:ind w:left="-108" w:right="-675" w:firstLine="76"/>
              <w:jc w:val="center"/>
              <w:rPr>
                <w:rFonts w:ascii="Arial" w:eastAsia="Calibri" w:hAnsi="Arial" w:cs="Arial"/>
              </w:rPr>
            </w:pPr>
          </w:p>
        </w:tc>
        <w:tc>
          <w:tcPr>
            <w:tcW w:w="9071" w:type="dxa"/>
            <w:gridSpan w:val="2"/>
          </w:tcPr>
          <w:p w:rsidR="00B53FCB" w:rsidRPr="00A2044B" w:rsidRDefault="00B53FCB" w:rsidP="00A2044B">
            <w:pPr>
              <w:spacing w:line="360" w:lineRule="auto"/>
              <w:ind w:left="-108" w:right="-675" w:firstLine="76"/>
              <w:rPr>
                <w:rFonts w:ascii="Arial" w:eastAsia="Calibri" w:hAnsi="Arial" w:cs="Arial"/>
              </w:rPr>
            </w:pPr>
            <w:bookmarkStart w:id="26" w:name="_Toc106795423"/>
            <w:bookmarkStart w:id="27" w:name="_Toc108867356"/>
            <w:bookmarkStart w:id="28" w:name="_Toc210798541"/>
            <w:r w:rsidRPr="00A2044B">
              <w:rPr>
                <w:rFonts w:ascii="Arial" w:eastAsia="Calibri" w:hAnsi="Arial" w:cs="Arial"/>
              </w:rPr>
              <w:t>Санитарно-защитная зона железной дороги</w:t>
            </w:r>
            <w:bookmarkEnd w:id="26"/>
            <w:bookmarkEnd w:id="27"/>
            <w:bookmarkEnd w:id="28"/>
          </w:p>
        </w:tc>
      </w:tr>
    </w:tbl>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lastRenderedPageBreak/>
        <w:t>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1) На территории СЗЗ не допускается размещение следующих объектов:</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 объектов для проживания людей;</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коллективных или индивидуальных дачных и садово-огородных участков:</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 спортивных сооружений, парков;</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 образовательных и детских учреждений;</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 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лекарственных форм складов сырья и полупродуктов для фармацевтических предприятий;</w:t>
      </w:r>
    </w:p>
    <w:p w:rsidR="00B53FCB" w:rsidRPr="001A0F70" w:rsidRDefault="00B53FCB" w:rsidP="00DD2C05">
      <w:pPr>
        <w:shd w:val="clear" w:color="auto" w:fill="FFFFFF"/>
        <w:tabs>
          <w:tab w:val="left" w:pos="360"/>
        </w:tabs>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2) На территории СЗЗ допускается размешать:</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lastRenderedPageBreak/>
        <w:t>- сельхозугодья для выращивания технических культур, не используемых для производства продуктов питания;</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523638" w:rsidRPr="00D725D3" w:rsidRDefault="00B53FCB" w:rsidP="00D725D3">
      <w:pPr>
        <w:tabs>
          <w:tab w:val="left" w:pos="1019"/>
        </w:tabs>
        <w:spacing w:line="360" w:lineRule="auto"/>
        <w:ind w:left="-851" w:firstLine="425"/>
        <w:rPr>
          <w:rFonts w:ascii="Arial" w:eastAsia="Calibri" w:hAnsi="Arial" w:cs="Arial"/>
          <w:color w:val="000000"/>
        </w:rPr>
      </w:pPr>
      <w:r w:rsidRPr="001A0F70">
        <w:rPr>
          <w:rFonts w:ascii="Arial" w:eastAsia="Calibri" w:hAnsi="Arial" w:cs="Arial"/>
          <w:color w:val="000000"/>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r w:rsidR="001A0F70">
        <w:rPr>
          <w:rFonts w:ascii="Arial" w:eastAsia="Calibri" w:hAnsi="Arial" w:cs="Arial"/>
          <w:color w:val="000000"/>
        </w:rPr>
        <w:t>.</w:t>
      </w:r>
    </w:p>
    <w:p w:rsidR="00B53FCB" w:rsidRPr="001A0F70" w:rsidRDefault="00B53FCB" w:rsidP="00DD2C05">
      <w:pPr>
        <w:spacing w:line="360" w:lineRule="auto"/>
        <w:ind w:left="-851" w:firstLine="425"/>
        <w:rPr>
          <w:rFonts w:ascii="Arial" w:eastAsia="Calibri" w:hAnsi="Arial" w:cs="Arial"/>
          <w:b/>
        </w:rPr>
      </w:pPr>
      <w:r w:rsidRPr="001A0F70">
        <w:rPr>
          <w:rFonts w:ascii="Arial" w:eastAsia="Calibri" w:hAnsi="Arial" w:cs="Arial"/>
          <w:b/>
        </w:rPr>
        <w:t>1. Водоохранная зона водных объектов</w:t>
      </w:r>
    </w:p>
    <w:p w:rsidR="001A0F70" w:rsidRDefault="00B53FCB" w:rsidP="00DD2C05">
      <w:pPr>
        <w:shd w:val="clear" w:color="auto" w:fill="FFFFFF"/>
        <w:autoSpaceDE w:val="0"/>
        <w:autoSpaceDN w:val="0"/>
        <w:adjustRightInd w:val="0"/>
        <w:spacing w:line="360" w:lineRule="auto"/>
        <w:ind w:left="-851" w:firstLine="425"/>
        <w:rPr>
          <w:rFonts w:ascii="Arial" w:eastAsia="Calibri" w:hAnsi="Arial" w:cs="Arial"/>
          <w:color w:val="000000"/>
        </w:rPr>
      </w:pPr>
      <w:r w:rsidRPr="001A0F70">
        <w:rPr>
          <w:rFonts w:ascii="Arial" w:eastAsia="Calibri" w:hAnsi="Arial" w:cs="Arial"/>
          <w:color w:val="000000"/>
        </w:rPr>
        <w:t xml:space="preserve">В пределах водоохранных зон запрещаются: </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-проведение авиационно-химических работ;</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-применение химических средств борьбы с вредителями, болезнями растений и сорняками: -использование навозных стоков для удобрения почв;</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 xml:space="preserve">-заправка топливом, мойка и ремонт автомобилей и других машин и механизмов; -размещение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sidRPr="001A0F70">
          <w:rPr>
            <w:rFonts w:ascii="Arial" w:eastAsia="Calibri" w:hAnsi="Arial" w:cs="Arial"/>
            <w:color w:val="000000"/>
          </w:rPr>
          <w:t>100 метров</w:t>
        </w:r>
      </w:smartTag>
      <w:r w:rsidRPr="001A0F70">
        <w:rPr>
          <w:rFonts w:ascii="Arial" w:eastAsia="Calibri" w:hAnsi="Arial" w:cs="Arial"/>
          <w:color w:val="000000"/>
        </w:rPr>
        <w:t xml:space="preserve"> и крутизне склонов прилегающих территорий более 3 градусов;</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-размещение стоянок транспортных средств, в том числе на территориях дачных и садово-огородных участков:</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-проведение рубок главного пользования;</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p w:rsidR="00D725D3" w:rsidRPr="00D725D3" w:rsidRDefault="00B53FCB" w:rsidP="00A2044B">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lastRenderedPageBreak/>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B53FCB" w:rsidRPr="001A0F70" w:rsidRDefault="00B53FCB" w:rsidP="00DD2C05">
      <w:pPr>
        <w:spacing w:line="360" w:lineRule="auto"/>
        <w:ind w:left="-851" w:firstLine="425"/>
        <w:rPr>
          <w:rFonts w:ascii="Arial" w:eastAsia="Calibri" w:hAnsi="Arial" w:cs="Arial"/>
          <w:b/>
        </w:rPr>
      </w:pPr>
      <w:r w:rsidRPr="001A0F70">
        <w:rPr>
          <w:rFonts w:ascii="Arial" w:eastAsia="Calibri" w:hAnsi="Arial" w:cs="Arial"/>
          <w:b/>
        </w:rPr>
        <w:t>2. Прибрежная защитная полоса водных объектов</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В пределах прибрежных защитных полос дополнительно запрещаются: -распашка земель;</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-применение удобрений:</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-складирование отвалов размываемых грунтов:</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-выпас и организация летних лагерей скота (кроме использования традиционных мест водопоя).</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устройство купочных ванн:</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-установка сезонных стационарных палаточных городков, размещение дачных и садово-огородных</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участков и выделение участков под индивидуальное строительство;</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-движение автомобилей и тракторов, кроме автомобилей специального значения.</w:t>
      </w:r>
    </w:p>
    <w:p w:rsidR="00B53FCB" w:rsidRPr="001A0F70" w:rsidRDefault="00B53FCB" w:rsidP="00DD2C05">
      <w:pPr>
        <w:shd w:val="clear" w:color="auto" w:fill="FFFFFF"/>
        <w:autoSpaceDE w:val="0"/>
        <w:autoSpaceDN w:val="0"/>
        <w:adjustRightInd w:val="0"/>
        <w:spacing w:line="360" w:lineRule="auto"/>
        <w:ind w:left="-851" w:firstLine="425"/>
        <w:rPr>
          <w:rFonts w:ascii="Arial" w:eastAsia="Calibri" w:hAnsi="Arial" w:cs="Arial"/>
        </w:rPr>
      </w:pPr>
      <w:r w:rsidRPr="001A0F70">
        <w:rPr>
          <w:rFonts w:ascii="Arial" w:eastAsia="Calibri" w:hAnsi="Arial" w:cs="Arial"/>
          <w:color w:val="000000"/>
        </w:rPr>
        <w:t>Прибрежные   защитные   полосы,   как   правило,   должны   быть   заняты   древесно-кустарниковой</w:t>
      </w:r>
    </w:p>
    <w:p w:rsidR="00B53FCB" w:rsidRPr="001A0F70" w:rsidRDefault="00B53FCB" w:rsidP="00DD2C05">
      <w:pPr>
        <w:tabs>
          <w:tab w:val="left" w:pos="1019"/>
        </w:tabs>
        <w:spacing w:line="360" w:lineRule="auto"/>
        <w:ind w:left="-851" w:firstLine="425"/>
        <w:rPr>
          <w:rFonts w:ascii="Arial" w:eastAsia="Calibri" w:hAnsi="Arial" w:cs="Arial"/>
        </w:rPr>
      </w:pPr>
      <w:r w:rsidRPr="001A0F70">
        <w:rPr>
          <w:rFonts w:ascii="Arial" w:eastAsia="Calibri" w:hAnsi="Arial" w:cs="Arial"/>
          <w:color w:val="000000"/>
        </w:rPr>
        <w:t>растительностью или залужены.</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 xml:space="preserve">Водный кодекс Российской Федерации от 16 ноября </w:t>
      </w:r>
      <w:smartTag w:uri="urn:schemas-microsoft-com:office:smarttags" w:element="metricconverter">
        <w:smartTagPr>
          <w:attr w:name="ProductID" w:val="1995 г"/>
        </w:smartTagPr>
        <w:r w:rsidRPr="001A0F70">
          <w:rPr>
            <w:rFonts w:ascii="Arial" w:eastAsia="Calibri" w:hAnsi="Arial" w:cs="Arial"/>
          </w:rPr>
          <w:t>1995 г</w:t>
        </w:r>
      </w:smartTag>
      <w:r w:rsidRPr="001A0F70">
        <w:rPr>
          <w:rFonts w:ascii="Arial" w:eastAsia="Calibri" w:hAnsi="Arial" w:cs="Arial"/>
        </w:rPr>
        <w:t>. № 167-ФЗ;</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Положение о водоохранных зонах водных объектов и их прибрежных защитных полосах, утвержденное Постановлением Правительства Российской Федерации от 23.11.96 № 1404;</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СНиП 2.07.01-89*, п.9.3* (Градостроительство. Планировка и застройка городских и сельских поселений),</w:t>
      </w:r>
    </w:p>
    <w:p w:rsidR="00523638" w:rsidRPr="00D725D3" w:rsidRDefault="00B53FCB" w:rsidP="00D725D3">
      <w:pPr>
        <w:spacing w:line="360" w:lineRule="auto"/>
        <w:ind w:left="-851" w:firstLine="425"/>
        <w:rPr>
          <w:rFonts w:ascii="Arial" w:eastAsia="Calibri" w:hAnsi="Arial" w:cs="Arial"/>
        </w:rPr>
      </w:pPr>
      <w:r w:rsidRPr="001A0F70">
        <w:rPr>
          <w:rFonts w:ascii="Arial" w:eastAsia="Calibri" w:hAnsi="Arial" w:cs="Arial"/>
        </w:rPr>
        <w:t>СанПиН 2.1.5.980-00 (Санитарные правила и нормы охраны по</w:t>
      </w:r>
      <w:r w:rsidR="009704D1">
        <w:rPr>
          <w:rFonts w:ascii="Arial" w:eastAsia="Calibri" w:hAnsi="Arial" w:cs="Arial"/>
        </w:rPr>
        <w:t>верхностных вод от загрязнения)</w:t>
      </w:r>
    </w:p>
    <w:p w:rsidR="00B53FCB" w:rsidRPr="001A0F70" w:rsidRDefault="00B53FCB" w:rsidP="00DD2C05">
      <w:pPr>
        <w:spacing w:line="360" w:lineRule="auto"/>
        <w:ind w:left="-851" w:firstLine="425"/>
        <w:rPr>
          <w:rFonts w:ascii="Arial" w:eastAsia="Calibri" w:hAnsi="Arial" w:cs="Arial"/>
          <w:b/>
        </w:rPr>
      </w:pPr>
      <w:r w:rsidRPr="001A0F70">
        <w:rPr>
          <w:rFonts w:ascii="Arial" w:eastAsia="Calibri" w:hAnsi="Arial" w:cs="Arial"/>
          <w:b/>
        </w:rPr>
        <w:t xml:space="preserve">3. Санитарно-защитная зона предприятий, сооружений и иных объектов </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СНиП 2.07.01-89*, п. 7.8 (Градостроительство. Планировка и застройка городских и сельских поселений)</w:t>
      </w:r>
    </w:p>
    <w:p w:rsidR="00523638" w:rsidRPr="00D725D3" w:rsidRDefault="00B53FCB" w:rsidP="00D725D3">
      <w:pPr>
        <w:spacing w:line="360" w:lineRule="auto"/>
        <w:ind w:left="-851" w:firstLine="425"/>
        <w:rPr>
          <w:rFonts w:ascii="Arial" w:eastAsia="Calibri" w:hAnsi="Arial" w:cs="Arial"/>
        </w:rPr>
      </w:pPr>
      <w:r w:rsidRPr="001A0F70">
        <w:rPr>
          <w:rFonts w:ascii="Arial" w:eastAsia="Calibri" w:hAnsi="Arial" w:cs="Arial"/>
        </w:rPr>
        <w:lastRenderedPageBreak/>
        <w:t>СанПиН 2.2.1/2.1.1.1200-03 «Санитарно-защитные зоны и санитарная классификация предприятий, сооружений и иных объектов» Федеральный закон от 09.01.96 № 3-ФЗ «О радиационной безопасности населения»</w:t>
      </w:r>
    </w:p>
    <w:p w:rsidR="00B53FCB" w:rsidRPr="001A0F70" w:rsidRDefault="00B53FCB" w:rsidP="00DD2C05">
      <w:pPr>
        <w:spacing w:line="360" w:lineRule="auto"/>
        <w:ind w:left="-851" w:firstLine="425"/>
        <w:rPr>
          <w:rFonts w:ascii="Arial" w:eastAsia="Calibri" w:hAnsi="Arial" w:cs="Arial"/>
          <w:b/>
        </w:rPr>
      </w:pPr>
      <w:r w:rsidRPr="001A0F70">
        <w:rPr>
          <w:rFonts w:ascii="Arial" w:eastAsia="Calibri" w:hAnsi="Arial" w:cs="Arial"/>
          <w:b/>
        </w:rPr>
        <w:t xml:space="preserve">4. Зона санитарной охраны источников водоснабжения 1 пояса </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Федеральный закон от 30.03.99 № 52-ФЗ «О санитарно-эпидемиологическом благополучии населения»;</w:t>
      </w:r>
    </w:p>
    <w:p w:rsidR="00B53FCB" w:rsidRPr="001A0F70" w:rsidRDefault="00B53FCB" w:rsidP="00DD2C05">
      <w:pPr>
        <w:spacing w:line="360" w:lineRule="auto"/>
        <w:ind w:left="-851" w:firstLine="425"/>
        <w:rPr>
          <w:rFonts w:ascii="Arial" w:eastAsia="Calibri" w:hAnsi="Arial" w:cs="Arial"/>
          <w:bCs/>
          <w:iCs/>
        </w:rPr>
      </w:pPr>
      <w:r w:rsidRPr="001A0F70">
        <w:rPr>
          <w:rFonts w:ascii="Arial" w:eastAsia="Calibri" w:hAnsi="Arial" w:cs="Arial"/>
        </w:rPr>
        <w:t>СанПиН 2.1.4.1110-02 «Зоны санитарной охраны источников водоснабжения и водопроводов питьевого назначения»</w:t>
      </w:r>
    </w:p>
    <w:p w:rsidR="00B53FCB" w:rsidRPr="001A0F70" w:rsidRDefault="00B53FCB" w:rsidP="00DD2C05">
      <w:pPr>
        <w:spacing w:line="360" w:lineRule="auto"/>
        <w:ind w:left="-851" w:firstLine="425"/>
        <w:rPr>
          <w:rFonts w:ascii="Arial" w:eastAsia="Calibri" w:hAnsi="Arial" w:cs="Arial"/>
          <w:b/>
        </w:rPr>
      </w:pPr>
      <w:r w:rsidRPr="001A0F70">
        <w:rPr>
          <w:rFonts w:ascii="Arial" w:eastAsia="Calibri" w:hAnsi="Arial" w:cs="Arial"/>
          <w:b/>
        </w:rPr>
        <w:t>5. Охранная зона инженерных коммуникаций</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3FCB" w:rsidRPr="001A0F70" w:rsidRDefault="00B53FCB" w:rsidP="00DD2C05">
      <w:pPr>
        <w:spacing w:line="360" w:lineRule="auto"/>
        <w:ind w:left="-851" w:firstLine="425"/>
        <w:rPr>
          <w:rFonts w:ascii="Arial" w:eastAsia="Calibri" w:hAnsi="Arial" w:cs="Arial"/>
        </w:rPr>
      </w:pPr>
      <w:r w:rsidRPr="001A0F70">
        <w:rPr>
          <w:rFonts w:ascii="Arial" w:eastAsia="Calibri" w:hAnsi="Arial" w:cs="Arial"/>
        </w:rPr>
        <w:t>СНиП 2.05.06-85*, пп.3.16,3.17 (Магистральные трубопроводы), СНиП 2.07.01-89*, п. 9.3* (Градостроительство. Планировка и застройка городских и сельских поселений) ПУЭ</w:t>
      </w:r>
    </w:p>
    <w:p w:rsidR="00D725D3" w:rsidRPr="009704D1" w:rsidRDefault="00B53FCB" w:rsidP="00D725D3">
      <w:pPr>
        <w:spacing w:line="360" w:lineRule="auto"/>
        <w:ind w:left="-851" w:firstLine="425"/>
        <w:rPr>
          <w:rFonts w:ascii="Arial" w:eastAsia="Calibri" w:hAnsi="Arial" w:cs="Arial"/>
        </w:rPr>
      </w:pPr>
      <w:r w:rsidRPr="001A0F70">
        <w:rPr>
          <w:rFonts w:ascii="Arial" w:eastAsia="Calibri" w:hAnsi="Arial" w:cs="Arial"/>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1A0F70">
          <w:rPr>
            <w:rFonts w:ascii="Arial" w:eastAsia="Calibri" w:hAnsi="Arial" w:cs="Arial"/>
          </w:rPr>
          <w:t>2003 г</w:t>
        </w:r>
      </w:smartTag>
      <w:r w:rsidRPr="001A0F70">
        <w:rPr>
          <w:rFonts w:ascii="Arial" w:eastAsia="Calibri" w:hAnsi="Arial" w:cs="Arial"/>
        </w:rPr>
        <w:t>.</w:t>
      </w:r>
    </w:p>
    <w:p w:rsidR="00B53FCB" w:rsidRPr="001A0F70" w:rsidRDefault="00B53FCB" w:rsidP="00DD2C05">
      <w:pPr>
        <w:spacing w:line="360" w:lineRule="auto"/>
        <w:ind w:left="-851" w:firstLine="425"/>
        <w:rPr>
          <w:rFonts w:ascii="Arial" w:eastAsia="Calibri" w:hAnsi="Arial" w:cs="Arial"/>
          <w:b/>
        </w:rPr>
      </w:pPr>
      <w:r w:rsidRPr="001A0F70">
        <w:rPr>
          <w:rFonts w:ascii="Arial" w:eastAsia="Calibri" w:hAnsi="Arial" w:cs="Arial"/>
          <w:b/>
        </w:rPr>
        <w:t>6. Санитарно-защитная зона железной дороги</w:t>
      </w:r>
    </w:p>
    <w:p w:rsidR="00B53FCB" w:rsidRPr="001A0F70" w:rsidRDefault="00B53FCB" w:rsidP="00DD2C05">
      <w:pPr>
        <w:pStyle w:val="1"/>
        <w:keepNext w:val="0"/>
        <w:keepLines w:val="0"/>
        <w:spacing w:before="0" w:after="0" w:line="360" w:lineRule="auto"/>
        <w:ind w:left="-851" w:firstLine="425"/>
        <w:outlineLvl w:val="9"/>
        <w:rPr>
          <w:bCs w:val="0"/>
          <w:iCs w:val="0"/>
          <w:sz w:val="24"/>
          <w:szCs w:val="24"/>
        </w:rPr>
      </w:pPr>
      <w:r w:rsidRPr="001A0F70">
        <w:rPr>
          <w:bCs w:val="0"/>
          <w:iCs w:val="0"/>
          <w:sz w:val="24"/>
          <w:szCs w:val="24"/>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rsidR="00401D8B" w:rsidRDefault="00B53FCB" w:rsidP="00401D8B">
      <w:pPr>
        <w:spacing w:line="360" w:lineRule="auto"/>
        <w:ind w:left="-851" w:firstLine="425"/>
        <w:rPr>
          <w:rFonts w:ascii="Arial" w:eastAsia="Calibri" w:hAnsi="Arial" w:cs="Arial"/>
          <w:color w:val="000000"/>
        </w:rPr>
      </w:pPr>
      <w:r w:rsidRPr="001A0F70">
        <w:rPr>
          <w:rFonts w:ascii="Arial" w:eastAsia="Calibri" w:hAnsi="Arial" w:cs="Arial"/>
        </w:rPr>
        <w:t>СанПин 2.07.01-89*, п. 9.3* (Градостроительство. Планировка и застройка городских и сельских поселений)</w:t>
      </w:r>
    </w:p>
    <w:p w:rsidR="00B53FCB" w:rsidRPr="00401D8B" w:rsidRDefault="00B53FCB" w:rsidP="00401D8B">
      <w:pPr>
        <w:spacing w:line="360" w:lineRule="auto"/>
        <w:ind w:left="-851" w:firstLine="425"/>
        <w:rPr>
          <w:rFonts w:ascii="Arial" w:eastAsia="Calibri" w:hAnsi="Arial" w:cs="Arial"/>
          <w:color w:val="000000"/>
        </w:rPr>
      </w:pPr>
      <w:r w:rsidRPr="00FB3CCF">
        <w:rPr>
          <w:rFonts w:ascii="Arial" w:hAnsi="Arial" w:cs="Arial"/>
          <w:b/>
          <w:bCs/>
          <w:lang w:eastAsia="ru-RU"/>
        </w:rPr>
        <w:t xml:space="preserve">Статья </w:t>
      </w:r>
      <w:r w:rsidR="00AC10D9">
        <w:rPr>
          <w:rFonts w:ascii="Arial" w:hAnsi="Arial" w:cs="Arial"/>
          <w:b/>
          <w:bCs/>
          <w:lang w:eastAsia="ru-RU"/>
        </w:rPr>
        <w:t>29</w:t>
      </w:r>
      <w:r w:rsidRPr="00FB3CCF">
        <w:rPr>
          <w:rFonts w:ascii="Arial" w:hAnsi="Arial" w:cs="Arial"/>
          <w:b/>
          <w:bCs/>
          <w:lang w:eastAsia="ru-RU"/>
        </w:rPr>
        <w:t>. Ограничения использования земельных участков и объектов капитального строительства по условиям охраны объектов культурного наследия</w:t>
      </w:r>
    </w:p>
    <w:p w:rsidR="00B53FCB" w:rsidRPr="00FB3CCF" w:rsidRDefault="00B53FCB" w:rsidP="009704D1">
      <w:pPr>
        <w:spacing w:before="100" w:beforeAutospacing="1" w:after="100" w:afterAutospacing="1" w:line="360" w:lineRule="auto"/>
        <w:ind w:left="-851" w:firstLine="425"/>
        <w:rPr>
          <w:rFonts w:ascii="Arial" w:hAnsi="Arial" w:cs="Arial"/>
          <w:lang w:eastAsia="ru-RU"/>
        </w:rPr>
      </w:pPr>
      <w:r w:rsidRPr="00FB3CCF">
        <w:rPr>
          <w:rFonts w:ascii="Arial" w:hAnsi="Arial" w:cs="Arial"/>
          <w:lang w:eastAsia="ru-RU"/>
        </w:rPr>
        <w:t xml:space="preserve">Использование земельных участков и объектов капитального строительства, расположенных в пределах зон, обозначенных на Карте статьи </w:t>
      </w:r>
      <w:r w:rsidRPr="00FB3CCF">
        <w:rPr>
          <w:rFonts w:ascii="Arial" w:hAnsi="Arial" w:cs="Arial"/>
          <w:color w:val="FF0000"/>
          <w:lang w:eastAsia="ru-RU"/>
        </w:rPr>
        <w:t>3</w:t>
      </w:r>
      <w:r w:rsidR="00AC10D9">
        <w:rPr>
          <w:rFonts w:ascii="Arial" w:hAnsi="Arial" w:cs="Arial"/>
          <w:color w:val="FF0000"/>
          <w:lang w:eastAsia="ru-RU"/>
        </w:rPr>
        <w:t>0</w:t>
      </w:r>
      <w:r w:rsidRPr="00FB3CCF">
        <w:rPr>
          <w:rFonts w:ascii="Arial" w:hAnsi="Arial" w:cs="Arial"/>
          <w:lang w:eastAsia="ru-RU"/>
        </w:rPr>
        <w:t xml:space="preserve">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w:t>
      </w:r>
      <w:r w:rsidR="00AC10D9">
        <w:rPr>
          <w:rFonts w:ascii="Arial" w:hAnsi="Arial" w:cs="Arial"/>
          <w:color w:val="FF0000"/>
          <w:lang w:eastAsia="ru-RU"/>
        </w:rPr>
        <w:t>13-28</w:t>
      </w:r>
      <w:r w:rsidRPr="00FB3CCF">
        <w:rPr>
          <w:rFonts w:ascii="Arial" w:hAnsi="Arial" w:cs="Arial"/>
          <w:lang w:eastAsia="ru-RU"/>
        </w:rPr>
        <w:t xml:space="preserve"> настоящих Правил с учетом </w:t>
      </w:r>
      <w:r w:rsidRPr="00FB3CCF">
        <w:rPr>
          <w:rFonts w:ascii="Arial" w:hAnsi="Arial" w:cs="Arial"/>
          <w:lang w:eastAsia="ru-RU"/>
        </w:rPr>
        <w:lastRenderedPageBreak/>
        <w:t xml:space="preserve">ограничений, установленных проектом зон охраны памятников </w:t>
      </w:r>
      <w:r w:rsidR="00523638">
        <w:rPr>
          <w:rFonts w:ascii="Arial" w:hAnsi="Arial" w:cs="Arial"/>
          <w:lang w:eastAsia="ru-RU"/>
        </w:rPr>
        <w:t>археологии Ростовской области</w:t>
      </w:r>
      <w:r w:rsidRPr="00FB3CCF">
        <w:rPr>
          <w:rFonts w:ascii="Arial" w:hAnsi="Arial" w:cs="Arial"/>
          <w:lang w:eastAsia="ru-RU"/>
        </w:rPr>
        <w:t>.</w:t>
      </w:r>
    </w:p>
    <w:p w:rsidR="009704D1" w:rsidRPr="00A2044B" w:rsidRDefault="00B53FCB" w:rsidP="00A2044B">
      <w:pPr>
        <w:spacing w:before="100" w:beforeAutospacing="1" w:after="100" w:afterAutospacing="1" w:line="360" w:lineRule="auto"/>
        <w:ind w:left="-851" w:firstLine="425"/>
        <w:rPr>
          <w:rFonts w:ascii="Arial" w:hAnsi="Arial" w:cs="Arial"/>
          <w:i/>
          <w:iCs/>
          <w:lang w:eastAsia="ru-RU"/>
        </w:rPr>
      </w:pPr>
      <w:r w:rsidRPr="00FB3CCF">
        <w:rPr>
          <w:rFonts w:ascii="Arial" w:hAnsi="Arial" w:cs="Arial"/>
          <w:i/>
          <w:iCs/>
          <w:lang w:eastAsia="ru-RU"/>
        </w:rPr>
        <w:t xml:space="preserve">Указанные ограничения будут включены в настоящие Правила после утверждения проекта зон охраны памятников </w:t>
      </w:r>
      <w:r w:rsidR="00523638">
        <w:rPr>
          <w:rFonts w:ascii="Arial" w:hAnsi="Arial" w:cs="Arial"/>
          <w:i/>
          <w:iCs/>
          <w:lang w:eastAsia="ru-RU"/>
        </w:rPr>
        <w:t>археологии Ростовской области</w:t>
      </w:r>
      <w:r w:rsidR="004C44B5">
        <w:rPr>
          <w:rFonts w:ascii="Arial" w:hAnsi="Arial" w:cs="Arial"/>
          <w:i/>
          <w:iCs/>
          <w:lang w:eastAsia="ru-RU"/>
        </w:rPr>
        <w:t xml:space="preserve">                                        </w:t>
      </w:r>
      <w:r w:rsidRPr="00FB3CCF">
        <w:rPr>
          <w:rFonts w:ascii="Arial" w:hAnsi="Arial" w:cs="Arial"/>
          <w:i/>
          <w:iCs/>
          <w:lang w:eastAsia="ru-RU"/>
        </w:rPr>
        <w:t xml:space="preserve"> со ссылкой на этот проект.</w:t>
      </w:r>
    </w:p>
    <w:p w:rsidR="00B53FCB" w:rsidRPr="00AC10D9" w:rsidRDefault="00D016D4" w:rsidP="00AC10D9">
      <w:pPr>
        <w:spacing w:before="100" w:beforeAutospacing="1" w:after="100" w:afterAutospacing="1"/>
        <w:ind w:left="-851" w:firstLine="425"/>
        <w:outlineLvl w:val="2"/>
        <w:rPr>
          <w:rFonts w:ascii="Arial" w:hAnsi="Arial" w:cs="Arial"/>
          <w:b/>
          <w:bCs/>
          <w:sz w:val="27"/>
          <w:szCs w:val="27"/>
          <w:lang w:eastAsia="ru-RU"/>
        </w:rPr>
      </w:pPr>
      <w:r>
        <w:rPr>
          <w:rFonts w:ascii="Arial" w:hAnsi="Arial" w:cs="Arial"/>
          <w:b/>
          <w:bCs/>
          <w:lang w:eastAsia="ru-RU"/>
        </w:rPr>
        <w:t>ГЛАВА 3. КАРТА ГРАДОСТРОИТЕЛЬНОГО ЗОНИРОВАНИЯ МУНИЦИПАЛЬНОГО ОБРАЗОВАНИЯ «</w:t>
      </w:r>
      <w:r w:rsidR="00F038E2">
        <w:rPr>
          <w:rFonts w:ascii="Arial" w:hAnsi="Arial" w:cs="Arial"/>
          <w:b/>
          <w:bCs/>
          <w:lang w:eastAsia="ru-RU"/>
        </w:rPr>
        <w:t>НОВОЦИМЛЯНСКОЕ</w:t>
      </w:r>
      <w:r>
        <w:rPr>
          <w:rFonts w:ascii="Arial" w:hAnsi="Arial" w:cs="Arial"/>
          <w:b/>
          <w:bCs/>
          <w:lang w:eastAsia="ru-RU"/>
        </w:rPr>
        <w:t xml:space="preserve"> СЕЛЬСКОЕ ПОСЕЛЕНИЕ» ЦИМЛЯНСКОГО РАЙОНА</w:t>
      </w:r>
    </w:p>
    <w:p w:rsidR="00AC10D9" w:rsidRPr="00FB3CCF" w:rsidRDefault="00AC10D9" w:rsidP="00AC10D9">
      <w:pPr>
        <w:spacing w:before="100" w:beforeAutospacing="1" w:after="100" w:afterAutospacing="1"/>
        <w:ind w:left="-851" w:firstLine="425"/>
        <w:outlineLvl w:val="2"/>
        <w:rPr>
          <w:rFonts w:ascii="Arial" w:hAnsi="Arial" w:cs="Arial"/>
          <w:b/>
          <w:bCs/>
          <w:sz w:val="27"/>
          <w:szCs w:val="27"/>
          <w:lang w:eastAsia="ru-RU"/>
        </w:rPr>
      </w:pPr>
      <w:r>
        <w:rPr>
          <w:rFonts w:ascii="Arial" w:hAnsi="Arial" w:cs="Arial"/>
          <w:b/>
          <w:bCs/>
          <w:lang w:eastAsia="ru-RU"/>
        </w:rPr>
        <w:t xml:space="preserve">Статья 30. Карта градостроительного зонирования и зон с особыми условиями  использования территории </w:t>
      </w:r>
      <w:r w:rsidR="00F038E2">
        <w:rPr>
          <w:rFonts w:ascii="Arial" w:hAnsi="Arial" w:cs="Arial"/>
          <w:b/>
          <w:bCs/>
          <w:lang w:eastAsia="ru-RU"/>
        </w:rPr>
        <w:t>Новоцимлянского</w:t>
      </w:r>
      <w:r>
        <w:rPr>
          <w:rFonts w:ascii="Arial" w:hAnsi="Arial" w:cs="Arial"/>
          <w:b/>
          <w:bCs/>
          <w:lang w:eastAsia="ru-RU"/>
        </w:rPr>
        <w:t xml:space="preserve"> сельского поселения</w:t>
      </w:r>
      <w:r w:rsidR="00D016D4">
        <w:rPr>
          <w:rFonts w:ascii="Arial" w:hAnsi="Arial" w:cs="Arial"/>
          <w:b/>
          <w:bCs/>
          <w:lang w:eastAsia="ru-RU"/>
        </w:rPr>
        <w:t>. Масштаб 1:25000 (Приложение 1)</w:t>
      </w:r>
    </w:p>
    <w:p w:rsidR="00AC10D9" w:rsidRDefault="00AC10D9" w:rsidP="00D016D4">
      <w:pPr>
        <w:spacing w:before="100" w:beforeAutospacing="1" w:after="100" w:afterAutospacing="1"/>
        <w:ind w:left="-851" w:firstLine="425"/>
        <w:outlineLvl w:val="2"/>
        <w:rPr>
          <w:rFonts w:ascii="Arial" w:hAnsi="Arial" w:cs="Arial"/>
          <w:b/>
          <w:bCs/>
          <w:lang w:eastAsia="ru-RU"/>
        </w:rPr>
      </w:pPr>
      <w:r>
        <w:rPr>
          <w:rFonts w:ascii="Arial" w:hAnsi="Arial" w:cs="Arial"/>
          <w:b/>
          <w:bCs/>
          <w:lang w:eastAsia="ru-RU"/>
        </w:rPr>
        <w:t xml:space="preserve">Статья 31. Карта градостроительного зонирования и зон с особыми условиями  использования территории </w:t>
      </w:r>
      <w:r w:rsidR="00D016D4">
        <w:rPr>
          <w:rFonts w:ascii="Arial" w:hAnsi="Arial" w:cs="Arial"/>
          <w:b/>
          <w:bCs/>
          <w:lang w:eastAsia="ru-RU"/>
        </w:rPr>
        <w:t xml:space="preserve">ст. </w:t>
      </w:r>
      <w:r w:rsidR="00F038E2">
        <w:rPr>
          <w:rFonts w:ascii="Arial" w:hAnsi="Arial" w:cs="Arial"/>
          <w:b/>
          <w:bCs/>
          <w:lang w:eastAsia="ru-RU"/>
        </w:rPr>
        <w:t xml:space="preserve">Новоцимлянская Новоцимлянского </w:t>
      </w:r>
      <w:r>
        <w:rPr>
          <w:rFonts w:ascii="Arial" w:hAnsi="Arial" w:cs="Arial"/>
          <w:b/>
          <w:bCs/>
          <w:lang w:eastAsia="ru-RU"/>
        </w:rPr>
        <w:t xml:space="preserve"> сельского поселения</w:t>
      </w:r>
      <w:r w:rsidR="00D016D4">
        <w:rPr>
          <w:rFonts w:ascii="Arial" w:hAnsi="Arial" w:cs="Arial"/>
          <w:b/>
          <w:bCs/>
          <w:lang w:eastAsia="ru-RU"/>
        </w:rPr>
        <w:t>. Масштаб 1: 5000 (Приложение 1)</w:t>
      </w:r>
    </w:p>
    <w:p w:rsidR="00D016D4" w:rsidRDefault="00D016D4" w:rsidP="00D016D4">
      <w:pPr>
        <w:spacing w:before="100" w:beforeAutospacing="1" w:after="100" w:afterAutospacing="1"/>
        <w:ind w:left="-851" w:firstLine="425"/>
        <w:outlineLvl w:val="2"/>
        <w:rPr>
          <w:rFonts w:ascii="Arial" w:hAnsi="Arial" w:cs="Arial"/>
          <w:b/>
          <w:bCs/>
          <w:lang w:eastAsia="ru-RU"/>
        </w:rPr>
      </w:pPr>
      <w:r>
        <w:rPr>
          <w:rFonts w:ascii="Arial" w:hAnsi="Arial" w:cs="Arial"/>
          <w:b/>
          <w:bCs/>
          <w:lang w:eastAsia="ru-RU"/>
        </w:rPr>
        <w:t xml:space="preserve">Статья 32. Карта градостроительного зонирования и зон с особыми условиями  использования территории </w:t>
      </w:r>
      <w:r w:rsidR="00F038E2">
        <w:rPr>
          <w:rFonts w:ascii="Arial" w:hAnsi="Arial" w:cs="Arial"/>
          <w:b/>
          <w:bCs/>
          <w:lang w:eastAsia="ru-RU"/>
        </w:rPr>
        <w:t xml:space="preserve">х. Богатырёв Новоцимлянского </w:t>
      </w:r>
      <w:r>
        <w:rPr>
          <w:rFonts w:ascii="Arial" w:hAnsi="Arial" w:cs="Arial"/>
          <w:b/>
          <w:bCs/>
          <w:lang w:eastAsia="ru-RU"/>
        </w:rPr>
        <w:t xml:space="preserve"> сельского поселения. Масштаб 1: 5000 (Приложение 1)</w:t>
      </w:r>
    </w:p>
    <w:p w:rsidR="00D016D4" w:rsidRDefault="00D016D4" w:rsidP="00D016D4">
      <w:pPr>
        <w:spacing w:before="100" w:beforeAutospacing="1" w:after="100" w:afterAutospacing="1"/>
        <w:ind w:left="-851" w:firstLine="425"/>
        <w:outlineLvl w:val="2"/>
        <w:rPr>
          <w:rFonts w:ascii="Arial" w:hAnsi="Arial" w:cs="Arial"/>
          <w:b/>
          <w:bCs/>
          <w:lang w:eastAsia="ru-RU"/>
        </w:rPr>
      </w:pPr>
      <w:r>
        <w:rPr>
          <w:rFonts w:ascii="Arial" w:hAnsi="Arial" w:cs="Arial"/>
          <w:b/>
          <w:bCs/>
          <w:lang w:eastAsia="ru-RU"/>
        </w:rPr>
        <w:t>Статья 3</w:t>
      </w:r>
      <w:r w:rsidR="00BC725F">
        <w:rPr>
          <w:rFonts w:ascii="Arial" w:hAnsi="Arial" w:cs="Arial"/>
          <w:b/>
          <w:bCs/>
          <w:lang w:eastAsia="ru-RU"/>
        </w:rPr>
        <w:t>3</w:t>
      </w:r>
      <w:r>
        <w:rPr>
          <w:rFonts w:ascii="Arial" w:hAnsi="Arial" w:cs="Arial"/>
          <w:b/>
          <w:bCs/>
          <w:lang w:eastAsia="ru-RU"/>
        </w:rPr>
        <w:t xml:space="preserve">. Карта градостроительного зонирования и зон с особыми условиями  использования территории </w:t>
      </w:r>
      <w:r w:rsidR="00D43699">
        <w:rPr>
          <w:rFonts w:ascii="Arial" w:hAnsi="Arial" w:cs="Arial"/>
          <w:b/>
          <w:bCs/>
          <w:lang w:eastAsia="ru-RU"/>
        </w:rPr>
        <w:t>х. Ремизов Новоцимлянского</w:t>
      </w:r>
      <w:r>
        <w:rPr>
          <w:rFonts w:ascii="Arial" w:hAnsi="Arial" w:cs="Arial"/>
          <w:b/>
          <w:bCs/>
          <w:lang w:eastAsia="ru-RU"/>
        </w:rPr>
        <w:t xml:space="preserve"> сельского поселения. Масштаб 1: 5000 (Приложение 1)</w:t>
      </w:r>
    </w:p>
    <w:p w:rsidR="00D016D4" w:rsidRDefault="00D016D4" w:rsidP="00D016D4">
      <w:pPr>
        <w:spacing w:before="100" w:beforeAutospacing="1" w:after="100" w:afterAutospacing="1"/>
        <w:ind w:left="-851" w:firstLine="425"/>
        <w:outlineLvl w:val="2"/>
        <w:rPr>
          <w:rFonts w:ascii="Arial" w:hAnsi="Arial" w:cs="Arial"/>
          <w:b/>
          <w:bCs/>
          <w:lang w:eastAsia="ru-RU"/>
        </w:rPr>
      </w:pPr>
      <w:r>
        <w:rPr>
          <w:rFonts w:ascii="Arial" w:hAnsi="Arial" w:cs="Arial"/>
          <w:b/>
          <w:bCs/>
          <w:lang w:eastAsia="ru-RU"/>
        </w:rPr>
        <w:t>Статья 3</w:t>
      </w:r>
      <w:r w:rsidR="00BC725F">
        <w:rPr>
          <w:rFonts w:ascii="Arial" w:hAnsi="Arial" w:cs="Arial"/>
          <w:b/>
          <w:bCs/>
          <w:lang w:eastAsia="ru-RU"/>
        </w:rPr>
        <w:t>4</w:t>
      </w:r>
      <w:r>
        <w:rPr>
          <w:rFonts w:ascii="Arial" w:hAnsi="Arial" w:cs="Arial"/>
          <w:b/>
          <w:bCs/>
          <w:lang w:eastAsia="ru-RU"/>
        </w:rPr>
        <w:t xml:space="preserve">. Карта градостроительного зонирования и зон с особыми условиями  использования территории </w:t>
      </w:r>
      <w:r w:rsidR="00D43699">
        <w:rPr>
          <w:rFonts w:ascii="Arial" w:hAnsi="Arial" w:cs="Arial"/>
          <w:b/>
          <w:bCs/>
          <w:lang w:eastAsia="ru-RU"/>
        </w:rPr>
        <w:t>х. Карповский Новоцимлянского</w:t>
      </w:r>
      <w:r w:rsidR="00254D4A">
        <w:rPr>
          <w:rFonts w:ascii="Arial" w:hAnsi="Arial" w:cs="Arial"/>
          <w:b/>
          <w:bCs/>
          <w:lang w:eastAsia="ru-RU"/>
        </w:rPr>
        <w:t xml:space="preserve"> </w:t>
      </w:r>
      <w:r>
        <w:rPr>
          <w:rFonts w:ascii="Arial" w:hAnsi="Arial" w:cs="Arial"/>
          <w:b/>
          <w:bCs/>
          <w:lang w:eastAsia="ru-RU"/>
        </w:rPr>
        <w:t xml:space="preserve"> сельского поселения. Масштаб 1: 5000 (Приложение 1)</w:t>
      </w:r>
    </w:p>
    <w:sectPr w:rsidR="00D016D4" w:rsidSect="00C67618">
      <w:headerReference w:type="default" r:id="rId8"/>
      <w:footerReference w:type="default" r:id="rId9"/>
      <w:headerReference w:type="first" r:id="rId10"/>
      <w:pgSz w:w="11906" w:h="16838"/>
      <w:pgMar w:top="1134" w:right="991"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F20" w:rsidRDefault="008C1F20" w:rsidP="00DD2C05">
      <w:r>
        <w:separator/>
      </w:r>
    </w:p>
  </w:endnote>
  <w:endnote w:type="continuationSeparator" w:id="1">
    <w:p w:rsidR="008C1F20" w:rsidRDefault="008C1F20" w:rsidP="00DD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239"/>
      <w:docPartObj>
        <w:docPartGallery w:val="Page Numbers (Bottom of Page)"/>
        <w:docPartUnique/>
      </w:docPartObj>
    </w:sdtPr>
    <w:sdtContent>
      <w:p w:rsidR="009115A4" w:rsidRDefault="009115A4" w:rsidP="00DD2C05">
        <w:pPr>
          <w:pStyle w:val="a8"/>
          <w:ind w:left="-993" w:firstLine="0"/>
          <w:jc w:val="center"/>
        </w:pPr>
        <w:fldSimple w:instr=" PAGE   \* MERGEFORMAT ">
          <w:r w:rsidR="00FA7C30">
            <w:rPr>
              <w:noProof/>
            </w:rPr>
            <w:t>31</w:t>
          </w:r>
        </w:fldSimple>
      </w:p>
    </w:sdtContent>
  </w:sdt>
  <w:p w:rsidR="009115A4" w:rsidRDefault="009115A4" w:rsidP="00DD2C05">
    <w:pPr>
      <w:pStyle w:val="a8"/>
      <w:ind w:left="-993"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F20" w:rsidRDefault="008C1F20" w:rsidP="00DD2C05">
      <w:r>
        <w:separator/>
      </w:r>
    </w:p>
  </w:footnote>
  <w:footnote w:type="continuationSeparator" w:id="1">
    <w:p w:rsidR="008C1F20" w:rsidRDefault="008C1F20" w:rsidP="00DD2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i/>
        <w:iCs/>
        <w:lang w:eastAsia="ru-RU"/>
      </w:rPr>
      <w:alias w:val="Заголовок"/>
      <w:id w:val="8600238"/>
      <w:placeholder>
        <w:docPart w:val="86D06824E7E64449B997311EE04F68B6"/>
      </w:placeholder>
      <w:dataBinding w:prefixMappings="xmlns:ns0='http://schemas.openxmlformats.org/package/2006/metadata/core-properties' xmlns:ns1='http://purl.org/dc/elements/1.1/'" w:xpath="/ns0:coreProperties[1]/ns1:title[1]" w:storeItemID="{6C3C8BC8-F283-45AE-878A-BAB7291924A1}"/>
      <w:text/>
    </w:sdtPr>
    <w:sdtContent>
      <w:p w:rsidR="009115A4" w:rsidRDefault="009115A4" w:rsidP="00C67618">
        <w:pPr>
          <w:pStyle w:val="a6"/>
          <w:pBdr>
            <w:bottom w:val="thickThinSmallGap" w:sz="24" w:space="8" w:color="622423" w:themeColor="accent2" w:themeShade="7F"/>
          </w:pBdr>
          <w:ind w:firstLine="0"/>
          <w:jc w:val="center"/>
          <w:rPr>
            <w:rFonts w:asciiTheme="majorHAnsi" w:eastAsiaTheme="majorEastAsia" w:hAnsiTheme="majorHAnsi" w:cstheme="majorBidi"/>
            <w:sz w:val="32"/>
            <w:szCs w:val="32"/>
          </w:rPr>
        </w:pPr>
        <w:r w:rsidRPr="00DD2C05">
          <w:rPr>
            <w:rFonts w:eastAsiaTheme="majorEastAsia"/>
            <w:i/>
            <w:iCs/>
            <w:color w:val="808080" w:themeColor="background1" w:themeShade="80"/>
            <w:lang w:eastAsia="ru-RU"/>
          </w:rPr>
          <w:t xml:space="preserve">Правила землепользования и застройки </w:t>
        </w:r>
        <w:r>
          <w:rPr>
            <w:rFonts w:eastAsiaTheme="majorEastAsia"/>
            <w:i/>
            <w:iCs/>
            <w:color w:val="808080" w:themeColor="background1" w:themeShade="80"/>
            <w:lang w:eastAsia="ru-RU"/>
          </w:rPr>
          <w:t>Новоцимлянского</w:t>
        </w:r>
        <w:r w:rsidRPr="00DD2C05">
          <w:rPr>
            <w:rFonts w:eastAsiaTheme="majorEastAsia"/>
            <w:i/>
            <w:iCs/>
            <w:color w:val="808080" w:themeColor="background1" w:themeShade="80"/>
            <w:lang w:eastAsia="ru-RU"/>
          </w:rPr>
          <w:t xml:space="preserve"> сельского поселения                 Цимлянского района Ростовской области</w:t>
        </w:r>
      </w:p>
    </w:sdtContent>
  </w:sdt>
  <w:p w:rsidR="009115A4" w:rsidRDefault="009115A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A4" w:rsidRDefault="009115A4" w:rsidP="00C67618">
    <w:pPr>
      <w:pStyle w:val="a6"/>
      <w:ind w:left="113" w:firstLine="29"/>
      <w:jc w:val="center"/>
      <w:rPr>
        <w:rFonts w:asciiTheme="minorHAnsi" w:hAnsiTheme="minorHAnsi"/>
        <w:caps/>
        <w:spacing w:val="4"/>
        <w:sz w:val="22"/>
        <w:szCs w:val="22"/>
      </w:rPr>
    </w:pPr>
    <w:r w:rsidRPr="00C67618">
      <w:rPr>
        <w:rFonts w:asciiTheme="minorHAnsi" w:hAnsiTheme="minorHAnsi"/>
        <w:caps/>
        <w:noProof/>
        <w:spacing w:val="4"/>
        <w:sz w:val="22"/>
        <w:szCs w:val="22"/>
        <w:lang w:eastAsia="ru-RU"/>
      </w:rPr>
      <w:drawing>
        <wp:anchor distT="0" distB="0" distL="114935" distR="114935" simplePos="0" relativeHeight="251655680" behindDoc="1" locked="0" layoutInCell="0" allowOverlap="1">
          <wp:simplePos x="0" y="0"/>
          <wp:positionH relativeFrom="page">
            <wp:posOffset>3810000</wp:posOffset>
          </wp:positionH>
          <wp:positionV relativeFrom="page">
            <wp:posOffset>228600</wp:posOffset>
          </wp:positionV>
          <wp:extent cx="342900" cy="257175"/>
          <wp:effectExtent l="19050" t="0" r="0" b="0"/>
          <wp:wrapTight wrapText="bothSides">
            <wp:wrapPolygon edited="0">
              <wp:start x="-1187" y="0"/>
              <wp:lineTo x="-1187" y="19440"/>
              <wp:lineTo x="21363" y="19440"/>
              <wp:lineTo x="21363" y="0"/>
              <wp:lineTo x="-1187" y="0"/>
            </wp:wrapPolygon>
          </wp:wrapTight>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
                  <a:srcRect/>
                  <a:stretch>
                    <a:fillRect/>
                  </a:stretch>
                </pic:blipFill>
                <pic:spPr bwMode="auto">
                  <a:xfrm>
                    <a:off x="0" y="0"/>
                    <a:ext cx="346710" cy="254000"/>
                  </a:xfrm>
                  <a:prstGeom prst="rect">
                    <a:avLst/>
                  </a:prstGeom>
                  <a:solidFill>
                    <a:srgbClr val="FFFFFF"/>
                  </a:solidFill>
                  <a:ln w="9525">
                    <a:noFill/>
                    <a:miter lim="800000"/>
                    <a:headEnd/>
                    <a:tailEnd/>
                  </a:ln>
                </pic:spPr>
              </pic:pic>
            </a:graphicData>
          </a:graphic>
        </wp:anchor>
      </w:drawing>
    </w:r>
  </w:p>
  <w:p w:rsidR="009115A4" w:rsidRPr="00C67618" w:rsidRDefault="009115A4" w:rsidP="00C67618">
    <w:pPr>
      <w:pStyle w:val="a6"/>
      <w:ind w:left="113" w:firstLine="29"/>
      <w:jc w:val="center"/>
      <w:rPr>
        <w:rFonts w:asciiTheme="minorHAnsi" w:hAnsiTheme="minorHAnsi"/>
        <w:caps/>
        <w:spacing w:val="4"/>
        <w:sz w:val="22"/>
        <w:szCs w:val="22"/>
      </w:rPr>
    </w:pPr>
    <w:r w:rsidRPr="00FD76AE">
      <w:rPr>
        <w:rFonts w:asciiTheme="minorHAnsi" w:hAnsiTheme="minorHAnsi"/>
        <w:caps/>
        <w:spacing w:val="10"/>
        <w:sz w:val="22"/>
        <w:szCs w:val="22"/>
        <w:lang w:eastAsia="en-US"/>
      </w:rPr>
      <w:pict>
        <v:shapetype id="_x0000_t32" coordsize="21600,21600" o:spt="32" o:oned="t" path="m,l21600,21600e" filled="f">
          <v:path arrowok="t" fillok="f" o:connecttype="none"/>
          <o:lock v:ext="edit" shapetype="t"/>
        </v:shapetype>
        <v:shape id="_x0000_s8193" type="#_x0000_t32" style="position:absolute;left:0;text-align:left;margin-left:556.45pt;margin-top:-11.65pt;width:0;height:838.9pt;z-index:251656704" o:connectortype="straight"/>
      </w:pict>
    </w:r>
    <w:r w:rsidRPr="00FD76AE">
      <w:rPr>
        <w:rFonts w:asciiTheme="minorHAnsi" w:hAnsiTheme="minorHAnsi"/>
        <w:caps/>
        <w:spacing w:val="10"/>
        <w:sz w:val="22"/>
        <w:szCs w:val="22"/>
        <w:lang w:eastAsia="en-US"/>
      </w:rPr>
      <w:pict>
        <v:shapetype id="_x0000_t202" coordsize="21600,21600" o:spt="202" path="m,l,21600r21600,l21600,xe">
          <v:stroke joinstyle="miter"/>
          <v:path gradientshapeok="t" o:connecttype="rect"/>
        </v:shapetype>
        <v:shape id="_x0000_s8194" type="#_x0000_t202" style="position:absolute;left:0;text-align:left;margin-left:551.65pt;margin-top:9.4pt;width:34.65pt;height:29.4pt;z-index:251657728;mso-height-percent:200;mso-height-percent:200;mso-width-relative:margin;mso-height-relative:margin" filled="f" stroked="f">
          <v:textbox style="mso-next-textbox:#_x0000_s8194;mso-fit-shape-to-text:t">
            <w:txbxContent>
              <w:p w:rsidR="009115A4" w:rsidRPr="0078333E" w:rsidRDefault="009115A4" w:rsidP="00C67618">
                <w:r w:rsidRPr="0078333E">
                  <w:t>10</w:t>
                </w:r>
              </w:p>
            </w:txbxContent>
          </v:textbox>
        </v:shape>
      </w:pict>
    </w:r>
    <w:r w:rsidRPr="00FD76AE">
      <w:rPr>
        <w:rFonts w:asciiTheme="minorHAnsi" w:hAnsiTheme="minorHAnsi"/>
        <w:caps/>
        <w:spacing w:val="10"/>
        <w:sz w:val="22"/>
        <w:szCs w:val="22"/>
        <w:lang w:eastAsia="en-US"/>
      </w:rPr>
      <w:pict>
        <v:shape id="_x0000_s8195" type="#_x0000_t32" style="position:absolute;left:0;text-align:left;margin-left:557.1pt;margin-top:2.8pt;width:26.35pt;height:0;flip:x;z-index:251658752" o:connectortype="straight">
          <v:stroke startarrow="block" endarrow="block"/>
        </v:shape>
      </w:pict>
    </w:r>
    <w:r w:rsidRPr="00C67618">
      <w:rPr>
        <w:rFonts w:asciiTheme="minorHAnsi" w:hAnsiTheme="minorHAnsi"/>
        <w:caps/>
        <w:spacing w:val="4"/>
        <w:sz w:val="22"/>
        <w:szCs w:val="22"/>
      </w:rPr>
      <w:t>ГОСУДАРСТВЕННОЕ АВТОНОМНОЕ УЧРЕЖДЕНИЕ РОСТОВСКОЙ ОБЛАСТИ</w:t>
    </w:r>
  </w:p>
  <w:p w:rsidR="009115A4" w:rsidRPr="00C67618" w:rsidRDefault="009115A4" w:rsidP="00C67618">
    <w:pPr>
      <w:pStyle w:val="a6"/>
      <w:ind w:firstLine="29"/>
      <w:jc w:val="center"/>
      <w:rPr>
        <w:rFonts w:asciiTheme="minorHAnsi" w:hAnsiTheme="minorHAnsi"/>
        <w:caps/>
        <w:spacing w:val="-26"/>
        <w:sz w:val="22"/>
        <w:szCs w:val="22"/>
      </w:rPr>
    </w:pPr>
    <w:r w:rsidRPr="00C67618">
      <w:rPr>
        <w:rFonts w:asciiTheme="minorHAnsi" w:hAnsiTheme="minorHAnsi"/>
        <w:caps/>
        <w:spacing w:val="-25"/>
        <w:sz w:val="22"/>
        <w:szCs w:val="22"/>
      </w:rPr>
      <w:t xml:space="preserve">РЕГИОНАЛЬНЫЙ ИНСТИТУТ ТЕРРИТОРИАЛЬНО · ГРАДОСТРОИТЕЛЬНОГО </w:t>
    </w:r>
    <w:r w:rsidRPr="00C67618">
      <w:rPr>
        <w:rFonts w:asciiTheme="minorHAnsi" w:hAnsiTheme="minorHAnsi"/>
        <w:caps/>
        <w:spacing w:val="-26"/>
        <w:sz w:val="22"/>
        <w:szCs w:val="22"/>
      </w:rPr>
      <w:t>ПРОЕКТИРОВАНИЯ</w:t>
    </w:r>
  </w:p>
  <w:p w:rsidR="009115A4" w:rsidRPr="00C67618" w:rsidRDefault="009115A4" w:rsidP="00C67618">
    <w:pPr>
      <w:pStyle w:val="a6"/>
      <w:ind w:firstLine="29"/>
      <w:rPr>
        <w:rFonts w:asciiTheme="minorHAnsi" w:hAnsiTheme="minorHAnsi"/>
        <w:caps/>
        <w:spacing w:val="-25"/>
        <w:sz w:val="22"/>
        <w:szCs w:val="22"/>
      </w:rPr>
    </w:pPr>
    <w:r>
      <w:rPr>
        <w:rFonts w:asciiTheme="minorHAnsi" w:hAnsiTheme="minorHAnsi"/>
        <w:caps/>
        <w:spacing w:val="-25"/>
        <w:sz w:val="22"/>
        <w:szCs w:val="22"/>
        <w:lang w:eastAsia="en-US"/>
      </w:rPr>
      <w:pict>
        <v:shape id="_x0000_s8196" type="#_x0000_t32" style="position:absolute;left:0;text-align:left;margin-left:-.1pt;margin-top:13.5pt;width:.05pt;height:677.5pt;flip:x;z-index:251659776" o:connectortype="straight" strokecolor="#bfbfbf"/>
      </w:pict>
    </w:r>
  </w:p>
  <w:p w:rsidR="009115A4" w:rsidRPr="00C67618" w:rsidRDefault="009115A4" w:rsidP="00C67618">
    <w:pPr>
      <w:pStyle w:val="a6"/>
      <w:spacing w:line="288" w:lineRule="auto"/>
      <w:ind w:firstLine="29"/>
      <w:jc w:val="center"/>
      <w:rPr>
        <w:rFonts w:asciiTheme="minorHAnsi" w:hAnsiTheme="minorHAnsi"/>
        <w:caps/>
        <w:spacing w:val="140"/>
        <w:sz w:val="22"/>
        <w:szCs w:val="22"/>
      </w:rPr>
    </w:pPr>
    <w:r w:rsidRPr="00C67618">
      <w:rPr>
        <w:rFonts w:asciiTheme="minorHAnsi" w:hAnsiTheme="minorHAnsi"/>
        <w:caps/>
        <w:spacing w:val="140"/>
        <w:sz w:val="22"/>
        <w:szCs w:val="22"/>
      </w:rPr>
      <w:t>АДМИНИСТРАЦИЯ РОСТОВСКОЙ ОБЛАСТИ</w:t>
    </w:r>
  </w:p>
  <w:p w:rsidR="009115A4" w:rsidRPr="00C67618" w:rsidRDefault="009115A4" w:rsidP="00C67618">
    <w:pPr>
      <w:pStyle w:val="a6"/>
      <w:ind w:firstLine="29"/>
      <w:jc w:val="center"/>
      <w:rPr>
        <w:rFonts w:asciiTheme="minorHAnsi" w:hAnsiTheme="minorHAnsi"/>
        <w:caps/>
        <w:sz w:val="22"/>
        <w:szCs w:val="22"/>
      </w:rPr>
    </w:pPr>
    <w:r w:rsidRPr="00C67618">
      <w:rPr>
        <w:rFonts w:asciiTheme="minorHAnsi" w:hAnsiTheme="minorHAnsi"/>
        <w:caps/>
        <w:sz w:val="22"/>
        <w:szCs w:val="22"/>
      </w:rPr>
      <w:t>МИНИСТЕРСТВО ТЕРРИТОРИАЛЬНого РАЗВиТиЯ,  АРХИТЕКТУРЫ  И  гРАДОСТРОИТЕЛЬСТВА</w:t>
    </w:r>
  </w:p>
  <w:p w:rsidR="009115A4" w:rsidRDefault="009115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E1015FD"/>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43A0179A"/>
    <w:multiLevelType w:val="hybridMultilevel"/>
    <w:tmpl w:val="C18C8972"/>
    <w:lvl w:ilvl="0" w:tplc="2E3C1A2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77361556"/>
    <w:multiLevelType w:val="hybridMultilevel"/>
    <w:tmpl w:val="01FED954"/>
    <w:lvl w:ilvl="0" w:tplc="2CD0A8D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hdrShapeDefaults>
    <o:shapedefaults v:ext="edit" spidmax="17410"/>
    <o:shapelayout v:ext="edit">
      <o:idmap v:ext="edit" data="8"/>
      <o:rules v:ext="edit">
        <o:r id="V:Rule4" type="connector" idref="#_x0000_s8193"/>
        <o:r id="V:Rule5" type="connector" idref="#_x0000_s8195"/>
        <o:r id="V:Rule6" type="connector" idref="#_x0000_s8196"/>
      </o:rules>
    </o:shapelayout>
  </w:hdrShapeDefaults>
  <w:footnotePr>
    <w:footnote w:id="0"/>
    <w:footnote w:id="1"/>
  </w:footnotePr>
  <w:endnotePr>
    <w:endnote w:id="0"/>
    <w:endnote w:id="1"/>
  </w:endnotePr>
  <w:compat/>
  <w:rsids>
    <w:rsidRoot w:val="001706E5"/>
    <w:rsid w:val="00004A3E"/>
    <w:rsid w:val="0000584C"/>
    <w:rsid w:val="00091921"/>
    <w:rsid w:val="00091D71"/>
    <w:rsid w:val="000B38B7"/>
    <w:rsid w:val="00115A30"/>
    <w:rsid w:val="0015101A"/>
    <w:rsid w:val="0015205C"/>
    <w:rsid w:val="001706E5"/>
    <w:rsid w:val="001A0F70"/>
    <w:rsid w:val="001E7C21"/>
    <w:rsid w:val="0020385B"/>
    <w:rsid w:val="00254D4A"/>
    <w:rsid w:val="00276C1F"/>
    <w:rsid w:val="002A3458"/>
    <w:rsid w:val="002A5A29"/>
    <w:rsid w:val="00317B2A"/>
    <w:rsid w:val="00347ADD"/>
    <w:rsid w:val="00347AF5"/>
    <w:rsid w:val="00390E84"/>
    <w:rsid w:val="003F15CF"/>
    <w:rsid w:val="00401D8B"/>
    <w:rsid w:val="00406E53"/>
    <w:rsid w:val="004C44B5"/>
    <w:rsid w:val="004D1E8F"/>
    <w:rsid w:val="00523030"/>
    <w:rsid w:val="00523638"/>
    <w:rsid w:val="00527872"/>
    <w:rsid w:val="005432AC"/>
    <w:rsid w:val="00571306"/>
    <w:rsid w:val="005825E3"/>
    <w:rsid w:val="005937D8"/>
    <w:rsid w:val="00680AC7"/>
    <w:rsid w:val="006D0802"/>
    <w:rsid w:val="00721B6F"/>
    <w:rsid w:val="007417BA"/>
    <w:rsid w:val="0074191D"/>
    <w:rsid w:val="007A6271"/>
    <w:rsid w:val="007C156A"/>
    <w:rsid w:val="0080489D"/>
    <w:rsid w:val="00826891"/>
    <w:rsid w:val="00887E49"/>
    <w:rsid w:val="00895E14"/>
    <w:rsid w:val="008C1F20"/>
    <w:rsid w:val="009115A4"/>
    <w:rsid w:val="00912F6A"/>
    <w:rsid w:val="009704D1"/>
    <w:rsid w:val="009C1387"/>
    <w:rsid w:val="009F08E9"/>
    <w:rsid w:val="00A2044B"/>
    <w:rsid w:val="00A22EC5"/>
    <w:rsid w:val="00A65D52"/>
    <w:rsid w:val="00A8126E"/>
    <w:rsid w:val="00AC10D9"/>
    <w:rsid w:val="00AF77F6"/>
    <w:rsid w:val="00B23DCA"/>
    <w:rsid w:val="00B53FCB"/>
    <w:rsid w:val="00B90890"/>
    <w:rsid w:val="00BC725F"/>
    <w:rsid w:val="00BD497B"/>
    <w:rsid w:val="00BE2015"/>
    <w:rsid w:val="00C1099E"/>
    <w:rsid w:val="00C17A3C"/>
    <w:rsid w:val="00C67618"/>
    <w:rsid w:val="00C95D28"/>
    <w:rsid w:val="00CC7B28"/>
    <w:rsid w:val="00D016D4"/>
    <w:rsid w:val="00D43699"/>
    <w:rsid w:val="00D725D3"/>
    <w:rsid w:val="00DD1B54"/>
    <w:rsid w:val="00DD2C05"/>
    <w:rsid w:val="00E177D9"/>
    <w:rsid w:val="00E4777A"/>
    <w:rsid w:val="00E90908"/>
    <w:rsid w:val="00E90C2B"/>
    <w:rsid w:val="00F038E2"/>
    <w:rsid w:val="00F756A4"/>
    <w:rsid w:val="00FA7C30"/>
    <w:rsid w:val="00FD7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6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B53F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191D"/>
    <w:pPr>
      <w:suppressAutoHyphens w:val="0"/>
      <w:ind w:firstLine="0"/>
      <w:jc w:val="left"/>
    </w:pPr>
    <w:rPr>
      <w:rFonts w:ascii="Courier New" w:hAnsi="Courier New" w:cs="Courier New"/>
      <w:sz w:val="20"/>
      <w:szCs w:val="20"/>
      <w:lang w:eastAsia="ru-RU"/>
    </w:rPr>
  </w:style>
  <w:style w:type="character" w:customStyle="1" w:styleId="a4">
    <w:name w:val="Текст Знак"/>
    <w:basedOn w:val="a0"/>
    <w:link w:val="a3"/>
    <w:rsid w:val="0074191D"/>
    <w:rPr>
      <w:rFonts w:ascii="Courier New" w:eastAsia="Times New Roman" w:hAnsi="Courier New" w:cs="Courier New"/>
      <w:sz w:val="20"/>
      <w:szCs w:val="20"/>
      <w:lang w:eastAsia="ru-RU"/>
    </w:rPr>
  </w:style>
  <w:style w:type="paragraph" w:styleId="a5">
    <w:name w:val="List Paragraph"/>
    <w:basedOn w:val="a"/>
    <w:uiPriority w:val="34"/>
    <w:qFormat/>
    <w:rsid w:val="0074191D"/>
    <w:pPr>
      <w:ind w:left="720"/>
      <w:contextualSpacing/>
    </w:pPr>
  </w:style>
  <w:style w:type="paragraph" w:customStyle="1" w:styleId="1">
    <w:name w:val="Стиль1"/>
    <w:basedOn w:val="3"/>
    <w:rsid w:val="00B53FCB"/>
    <w:pPr>
      <w:suppressAutoHyphens w:val="0"/>
      <w:spacing w:before="60" w:after="120"/>
      <w:ind w:firstLine="0"/>
    </w:pPr>
    <w:rPr>
      <w:rFonts w:ascii="Arial" w:eastAsia="Times New Roman" w:hAnsi="Arial" w:cs="Arial"/>
      <w:b w:val="0"/>
      <w:iCs/>
      <w:color w:val="auto"/>
      <w:sz w:val="22"/>
      <w:szCs w:val="22"/>
      <w:lang w:eastAsia="ru-RU"/>
    </w:rPr>
  </w:style>
  <w:style w:type="character" w:customStyle="1" w:styleId="30">
    <w:name w:val="Заголовок 3 Знак"/>
    <w:basedOn w:val="a0"/>
    <w:link w:val="3"/>
    <w:uiPriority w:val="9"/>
    <w:semiHidden/>
    <w:rsid w:val="00B53FCB"/>
    <w:rPr>
      <w:rFonts w:asciiTheme="majorHAnsi" w:eastAsiaTheme="majorEastAsia" w:hAnsiTheme="majorHAnsi" w:cstheme="majorBidi"/>
      <w:b/>
      <w:bCs/>
      <w:color w:val="4F81BD" w:themeColor="accent1"/>
      <w:sz w:val="24"/>
      <w:szCs w:val="24"/>
      <w:lang w:eastAsia="ar-SA"/>
    </w:rPr>
  </w:style>
  <w:style w:type="paragraph" w:styleId="a6">
    <w:name w:val="header"/>
    <w:basedOn w:val="a"/>
    <w:link w:val="a7"/>
    <w:uiPriority w:val="99"/>
    <w:unhideWhenUsed/>
    <w:rsid w:val="00DD2C05"/>
    <w:pPr>
      <w:tabs>
        <w:tab w:val="center" w:pos="4677"/>
        <w:tab w:val="right" w:pos="9355"/>
      </w:tabs>
    </w:pPr>
  </w:style>
  <w:style w:type="character" w:customStyle="1" w:styleId="a7">
    <w:name w:val="Верхний колонтитул Знак"/>
    <w:basedOn w:val="a0"/>
    <w:link w:val="a6"/>
    <w:uiPriority w:val="99"/>
    <w:rsid w:val="00DD2C05"/>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DD2C05"/>
    <w:pPr>
      <w:tabs>
        <w:tab w:val="center" w:pos="4677"/>
        <w:tab w:val="right" w:pos="9355"/>
      </w:tabs>
    </w:pPr>
  </w:style>
  <w:style w:type="character" w:customStyle="1" w:styleId="a9">
    <w:name w:val="Нижний колонтитул Знак"/>
    <w:basedOn w:val="a0"/>
    <w:link w:val="a8"/>
    <w:uiPriority w:val="99"/>
    <w:rsid w:val="00DD2C05"/>
    <w:rPr>
      <w:rFonts w:ascii="Times New Roman" w:eastAsia="Times New Roman" w:hAnsi="Times New Roman" w:cs="Times New Roman"/>
      <w:sz w:val="24"/>
      <w:szCs w:val="24"/>
      <w:lang w:eastAsia="ar-SA"/>
    </w:rPr>
  </w:style>
  <w:style w:type="character" w:styleId="aa">
    <w:name w:val="Subtle Emphasis"/>
    <w:basedOn w:val="a0"/>
    <w:uiPriority w:val="19"/>
    <w:qFormat/>
    <w:rsid w:val="00DD2C05"/>
    <w:rPr>
      <w:i/>
      <w:iCs/>
      <w:color w:val="808080" w:themeColor="text1" w:themeTint="7F"/>
    </w:rPr>
  </w:style>
  <w:style w:type="paragraph" w:styleId="ab">
    <w:name w:val="Balloon Text"/>
    <w:basedOn w:val="a"/>
    <w:link w:val="ac"/>
    <w:uiPriority w:val="99"/>
    <w:semiHidden/>
    <w:unhideWhenUsed/>
    <w:rsid w:val="00DD2C05"/>
    <w:rPr>
      <w:rFonts w:ascii="Tahoma" w:hAnsi="Tahoma" w:cs="Tahoma"/>
      <w:sz w:val="16"/>
      <w:szCs w:val="16"/>
    </w:rPr>
  </w:style>
  <w:style w:type="character" w:customStyle="1" w:styleId="ac">
    <w:name w:val="Текст выноски Знак"/>
    <w:basedOn w:val="a0"/>
    <w:link w:val="ab"/>
    <w:uiPriority w:val="99"/>
    <w:semiHidden/>
    <w:rsid w:val="00DD2C05"/>
    <w:rPr>
      <w:rFonts w:ascii="Tahoma" w:eastAsia="Times New Roman" w:hAnsi="Tahoma" w:cs="Tahoma"/>
      <w:sz w:val="16"/>
      <w:szCs w:val="16"/>
      <w:lang w:eastAsia="ar-SA"/>
    </w:rPr>
  </w:style>
  <w:style w:type="paragraph" w:styleId="2">
    <w:name w:val="toc 2"/>
    <w:basedOn w:val="a"/>
    <w:next w:val="a"/>
    <w:autoRedefine/>
    <w:semiHidden/>
    <w:rsid w:val="00895E14"/>
    <w:pPr>
      <w:tabs>
        <w:tab w:val="right" w:leader="dot" w:pos="9679"/>
      </w:tabs>
      <w:suppressAutoHyphens w:val="0"/>
      <w:spacing w:line="360" w:lineRule="auto"/>
      <w:ind w:left="200" w:firstLine="0"/>
      <w:jc w:val="center"/>
    </w:pPr>
    <w:rPr>
      <w:rFonts w:ascii="Arial" w:hAnsi="Arial" w:cs="Arial"/>
      <w:b/>
      <w:smallCaps/>
      <w:noProof/>
      <w:color w:val="0070C0"/>
      <w:lang w:eastAsia="ru-RU"/>
    </w:rPr>
  </w:style>
  <w:style w:type="paragraph" w:styleId="31">
    <w:name w:val="toc 3"/>
    <w:basedOn w:val="a"/>
    <w:next w:val="a"/>
    <w:autoRedefine/>
    <w:semiHidden/>
    <w:rsid w:val="00895E14"/>
    <w:pPr>
      <w:tabs>
        <w:tab w:val="right" w:leader="dot" w:pos="9679"/>
      </w:tabs>
      <w:suppressAutoHyphens w:val="0"/>
      <w:spacing w:line="360" w:lineRule="auto"/>
      <w:ind w:left="142" w:firstLine="142"/>
      <w:jc w:val="left"/>
    </w:pPr>
    <w:rPr>
      <w:iCs/>
      <w:noProof/>
      <w:lang w:eastAsia="ru-RU"/>
    </w:rPr>
  </w:style>
  <w:style w:type="character" w:styleId="ad">
    <w:name w:val="Hyperlink"/>
    <w:basedOn w:val="a0"/>
    <w:rsid w:val="00895E14"/>
    <w:rPr>
      <w:color w:val="0000FF"/>
      <w:u w:val="single"/>
    </w:rPr>
  </w:style>
  <w:style w:type="table" w:styleId="ae">
    <w:name w:val="Table Grid"/>
    <w:basedOn w:val="a1"/>
    <w:rsid w:val="00115A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D06824E7E64449B997311EE04F68B6"/>
        <w:category>
          <w:name w:val="Общие"/>
          <w:gallery w:val="placeholder"/>
        </w:category>
        <w:types>
          <w:type w:val="bbPlcHdr"/>
        </w:types>
        <w:behaviors>
          <w:behavior w:val="content"/>
        </w:behaviors>
        <w:guid w:val="{ADA731B1-E638-465C-9805-6A31F007488A}"/>
      </w:docPartPr>
      <w:docPartBody>
        <w:p w:rsidR="00DE16BE" w:rsidRDefault="00DE16BE" w:rsidP="00DE16BE">
          <w:pPr>
            <w:pStyle w:val="86D06824E7E64449B997311EE04F68B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E16BE"/>
    <w:rsid w:val="000A56CA"/>
    <w:rsid w:val="000E1999"/>
    <w:rsid w:val="00232172"/>
    <w:rsid w:val="002A50A3"/>
    <w:rsid w:val="006D5C78"/>
    <w:rsid w:val="007F51E5"/>
    <w:rsid w:val="00A003FB"/>
    <w:rsid w:val="00DE16BE"/>
    <w:rsid w:val="00FE2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A4CDA0C9BD4D79BCB0A8DFFDD8C42D">
    <w:name w:val="77A4CDA0C9BD4D79BCB0A8DFFDD8C42D"/>
    <w:rsid w:val="00DE16BE"/>
  </w:style>
  <w:style w:type="paragraph" w:customStyle="1" w:styleId="7EA0C7BF98B84DE09180E5819B193E17">
    <w:name w:val="7EA0C7BF98B84DE09180E5819B193E17"/>
    <w:rsid w:val="00DE16BE"/>
  </w:style>
  <w:style w:type="paragraph" w:customStyle="1" w:styleId="86D06824E7E64449B997311EE04F68B6">
    <w:name w:val="86D06824E7E64449B997311EE04F68B6"/>
    <w:rsid w:val="00DE1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4D3A-2090-42CB-B008-AD3E5704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9473</Words>
  <Characters>54002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Новоцимлянского сельского поселения                 Цимлянского района Ростовской области</vt:lpstr>
    </vt:vector>
  </TitlesOfParts>
  <Company/>
  <LinksUpToDate>false</LinksUpToDate>
  <CharactersWithSpaces>63349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Новоцимлянского сельского поселения                 Цимлянского района Ростовской области</dc:title>
  <dc:subject/>
  <dc:creator>Рудь</dc:creator>
  <cp:keywords/>
  <dc:description/>
  <cp:lastModifiedBy>кристина</cp:lastModifiedBy>
  <cp:revision>17</cp:revision>
  <cp:lastPrinted>2012-06-18T07:35:00Z</cp:lastPrinted>
  <dcterms:created xsi:type="dcterms:W3CDTF">2011-09-15T08:00:00Z</dcterms:created>
  <dcterms:modified xsi:type="dcterms:W3CDTF">2012-06-18T08:00:00Z</dcterms:modified>
</cp:coreProperties>
</file>