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87" w:rsidRDefault="00562087" w:rsidP="0056208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620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Доклад «О работе ант</w:t>
      </w:r>
      <w:r w:rsidR="00870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инаркотической комиссии за 1 квартал 2020 года</w:t>
      </w:r>
      <w:r w:rsidRPr="005620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562087" w:rsidRPr="00562087" w:rsidRDefault="00562087" w:rsidP="0056208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056C9" w:rsidRDefault="00E00E9B" w:rsidP="005620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Антинаркотическая комиссия Новоцимлянского сельского поселения работает</w:t>
      </w:r>
      <w:r w:rsidR="00A84421" w:rsidRPr="00A844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постановлением Администрации Новоцимлянского сельского поселения №147 от 29.12.2018г. «Об утверждении муниципальной программы Новоцимлянского сельского поселения «Обеспечение общественного порядка и противодействие преступности» Подпрограмма №3 «Комплексны меры противодействия злоупотреблению наркотиками и их незаконному обороту».</w:t>
      </w:r>
    </w:p>
    <w:p w:rsidR="00A84421" w:rsidRDefault="00E00E9B" w:rsidP="005620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32E" w:rsidRPr="00A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r w:rsidR="00870ED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амках данной подпрограммы в 2020</w:t>
      </w:r>
      <w:r w:rsidR="0083532E" w:rsidRPr="00A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предусмотрено финансирование в размере 5 тыс.руб.,  на мероприятие – противодействие злоупотреблению наркотикам и  их незаконному обороту.</w:t>
      </w:r>
      <w:r w:rsidR="00E4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д</w:t>
      </w:r>
      <w:r w:rsidR="000F505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анной подпрограммы запланирована</w:t>
      </w:r>
      <w:r w:rsidR="00E4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 квартал 2020г.</w:t>
      </w:r>
    </w:p>
    <w:p w:rsidR="00E4745B" w:rsidRDefault="00E4745B" w:rsidP="005620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 квартал 2020г. было проведено </w:t>
      </w:r>
      <w:r w:rsidR="004D49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</w:t>
      </w:r>
      <w:r w:rsidR="004D49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антинаркотической комиссии, на которой рассматривались следующие вопросы:</w:t>
      </w:r>
    </w:p>
    <w:p w:rsidR="00E4745B" w:rsidRDefault="00E4745B" w:rsidP="00E4745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работы антинаркотической комиссии в Новоцимлянском сельском поселении </w:t>
      </w:r>
    </w:p>
    <w:p w:rsidR="001707C6" w:rsidRPr="001707C6" w:rsidRDefault="001707C6" w:rsidP="001707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7C6">
        <w:rPr>
          <w:rFonts w:ascii="Times New Roman" w:hAnsi="Times New Roman" w:cs="Times New Roman"/>
          <w:sz w:val="28"/>
          <w:szCs w:val="28"/>
        </w:rPr>
        <w:t xml:space="preserve">Об утверждении плана работы Антинаркотической комиссии на 2020 год </w:t>
      </w:r>
    </w:p>
    <w:p w:rsidR="00870ED4" w:rsidRPr="00870ED4" w:rsidRDefault="001707C6" w:rsidP="00870ED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6A">
        <w:rPr>
          <w:rFonts w:ascii="Times New Roman" w:hAnsi="Times New Roman" w:cs="Times New Roman"/>
          <w:sz w:val="28"/>
          <w:szCs w:val="28"/>
        </w:rPr>
        <w:t>О мерах по обеспечению здорового образа жизни в  муниципальных образованиях, доступность занятий в учреждениях культуры и спорта для молодежи и несовершеннолетних (в том числе из малообеспеченных семей) и летней занятости несовершеннолетних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7C6" w:rsidRDefault="000A3C9D" w:rsidP="001707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утверж</w:t>
      </w:r>
      <w:r w:rsidR="001707C6">
        <w:rPr>
          <w:rFonts w:ascii="Times New Roman" w:eastAsia="Calibri" w:hAnsi="Times New Roman" w:cs="Times New Roman"/>
          <w:sz w:val="28"/>
          <w:szCs w:val="28"/>
        </w:rPr>
        <w:t xml:space="preserve">денного плана работы в 1 квартале 2020г. были проведены рейды совместно с ОП-5 МУ МВД «Волгодонское» </w:t>
      </w:r>
      <w:r w:rsidR="001707C6" w:rsidRPr="00952E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</w:t>
      </w:r>
      <w:r w:rsidR="001707C6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местам концентрации подростков с целью выявления</w:t>
      </w:r>
      <w:r w:rsidR="001707C6" w:rsidRPr="00952E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безнадзорных и несовершеннолетних правонарушителей</w:t>
      </w:r>
      <w:r w:rsidR="001707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31469E" w:rsidRDefault="001707C6" w:rsidP="003146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Членом АНК Че</w:t>
      </w:r>
      <w:r w:rsidR="0031469E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нышовым А.А. </w:t>
      </w:r>
      <w:r w:rsidR="003146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проводилась работа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1469E">
        <w:rPr>
          <w:rFonts w:ascii="Times New Roman" w:eastAsia="Calibri" w:hAnsi="Times New Roman" w:cs="Times New Roman"/>
          <w:sz w:val="28"/>
          <w:szCs w:val="28"/>
        </w:rPr>
        <w:t xml:space="preserve">выявлению семей, находящихся </w:t>
      </w:r>
      <w:r w:rsidR="0031469E" w:rsidRPr="00952ED6">
        <w:rPr>
          <w:rFonts w:ascii="Times New Roman" w:hAnsi="Times New Roman" w:cs="Times New Roman"/>
          <w:sz w:val="28"/>
          <w:szCs w:val="28"/>
        </w:rPr>
        <w:t>в социально опасном положении, с детьми из неблагополучных семей</w:t>
      </w:r>
      <w:r w:rsidR="0031469E">
        <w:rPr>
          <w:rFonts w:ascii="Times New Roman" w:hAnsi="Times New Roman" w:cs="Times New Roman"/>
          <w:sz w:val="28"/>
          <w:szCs w:val="28"/>
        </w:rPr>
        <w:t xml:space="preserve">, проводилась разъяснительная работа.  </w:t>
      </w:r>
    </w:p>
    <w:p w:rsidR="00B538EE" w:rsidRDefault="0031469E" w:rsidP="003146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Проводилось дежурство во время праздничных дней, а так же во время проведения культурно-массовых мероприятий. </w:t>
      </w:r>
    </w:p>
    <w:p w:rsidR="00D056C9" w:rsidRDefault="0031469E" w:rsidP="00870E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Антинаркотической </w:t>
      </w:r>
      <w:r w:rsidR="00870ED4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5620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0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роводились постоянные объезды </w:t>
      </w:r>
      <w:r w:rsidR="00D056C9" w:rsidRPr="009B219A">
        <w:rPr>
          <w:rFonts w:ascii="Times New Roman" w:hAnsi="Times New Roman" w:cs="Times New Roman"/>
          <w:sz w:val="28"/>
          <w:szCs w:val="28"/>
        </w:rPr>
        <w:t>неблагополучных, неполных, малообеспеченных семей, детей стоящих под опекой</w:t>
      </w:r>
      <w:r w:rsidR="00D056C9">
        <w:rPr>
          <w:rFonts w:ascii="Times New Roman" w:hAnsi="Times New Roman" w:cs="Times New Roman"/>
          <w:sz w:val="28"/>
          <w:szCs w:val="28"/>
        </w:rPr>
        <w:t>.</w:t>
      </w:r>
    </w:p>
    <w:p w:rsidR="00562087" w:rsidRDefault="00D1112B" w:rsidP="00D11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 всего вышеизложенного можно отметить, что антинаркотическая комиссия </w:t>
      </w:r>
      <w:r w:rsidR="00870ED4">
        <w:rPr>
          <w:rFonts w:ascii="Times New Roman" w:eastAsia="Calibri" w:hAnsi="Times New Roman" w:cs="Times New Roman"/>
          <w:sz w:val="28"/>
          <w:szCs w:val="28"/>
        </w:rPr>
        <w:t xml:space="preserve">постоянно проводит антинаркотические мероприятия, взаимодействуя с правоохранительными органами, проводит работу с молодежью с целью подавления наркотической ситуации в Новоцимлянском сельском поселении.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B39EA" w:rsidRDefault="003B39EA" w:rsidP="00D11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9EA" w:rsidRDefault="003B39EA" w:rsidP="003B39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Антинаркотической </w:t>
      </w:r>
    </w:p>
    <w:p w:rsidR="003B39EA" w:rsidRDefault="000F505F" w:rsidP="003B39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3B39EA">
        <w:rPr>
          <w:rFonts w:ascii="Times New Roman" w:eastAsia="Calibri" w:hAnsi="Times New Roman" w:cs="Times New Roman"/>
          <w:sz w:val="28"/>
          <w:szCs w:val="28"/>
        </w:rPr>
        <w:t xml:space="preserve">омиссии муниципального образования </w:t>
      </w:r>
    </w:p>
    <w:p w:rsidR="003B39EA" w:rsidRDefault="003B39EA" w:rsidP="003B39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«Новоцимлянское                                                                         С.Ф. Текутьев</w:t>
      </w:r>
    </w:p>
    <w:p w:rsidR="003B39EA" w:rsidRPr="00B538EE" w:rsidRDefault="003B39EA" w:rsidP="003B39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сельское поселение»  </w:t>
      </w:r>
    </w:p>
    <w:sectPr w:rsidR="003B39EA" w:rsidRPr="00B538EE" w:rsidSect="00CC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A22" w:rsidRDefault="00C21A22" w:rsidP="00562087">
      <w:pPr>
        <w:spacing w:after="0" w:line="240" w:lineRule="auto"/>
      </w:pPr>
      <w:r>
        <w:separator/>
      </w:r>
    </w:p>
  </w:endnote>
  <w:endnote w:type="continuationSeparator" w:id="0">
    <w:p w:rsidR="00C21A22" w:rsidRDefault="00C21A22" w:rsidP="00562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A22" w:rsidRDefault="00C21A22" w:rsidP="00562087">
      <w:pPr>
        <w:spacing w:after="0" w:line="240" w:lineRule="auto"/>
      </w:pPr>
      <w:r>
        <w:separator/>
      </w:r>
    </w:p>
  </w:footnote>
  <w:footnote w:type="continuationSeparator" w:id="0">
    <w:p w:rsidR="00C21A22" w:rsidRDefault="00C21A22" w:rsidP="00562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1CAA"/>
    <w:multiLevelType w:val="hybridMultilevel"/>
    <w:tmpl w:val="C194F586"/>
    <w:lvl w:ilvl="0" w:tplc="AABA3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C80F3F"/>
    <w:multiLevelType w:val="hybridMultilevel"/>
    <w:tmpl w:val="5FF83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32FBE"/>
    <w:multiLevelType w:val="hybridMultilevel"/>
    <w:tmpl w:val="BBBCB44E"/>
    <w:lvl w:ilvl="0" w:tplc="3BDE349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E9B"/>
    <w:rsid w:val="00061810"/>
    <w:rsid w:val="000A3C9D"/>
    <w:rsid w:val="000F505F"/>
    <w:rsid w:val="0010258B"/>
    <w:rsid w:val="001707C6"/>
    <w:rsid w:val="001F0345"/>
    <w:rsid w:val="0031469E"/>
    <w:rsid w:val="003B39EA"/>
    <w:rsid w:val="004D49E0"/>
    <w:rsid w:val="00562087"/>
    <w:rsid w:val="006549D9"/>
    <w:rsid w:val="006A6068"/>
    <w:rsid w:val="006A71DF"/>
    <w:rsid w:val="00734101"/>
    <w:rsid w:val="0083532E"/>
    <w:rsid w:val="00870ED4"/>
    <w:rsid w:val="008C0556"/>
    <w:rsid w:val="00A84421"/>
    <w:rsid w:val="00B048CD"/>
    <w:rsid w:val="00B538EE"/>
    <w:rsid w:val="00C21A22"/>
    <w:rsid w:val="00C7668D"/>
    <w:rsid w:val="00CC79CA"/>
    <w:rsid w:val="00CD0BAE"/>
    <w:rsid w:val="00D056C9"/>
    <w:rsid w:val="00D1112B"/>
    <w:rsid w:val="00E00E9B"/>
    <w:rsid w:val="00E4745B"/>
    <w:rsid w:val="00EF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42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62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2087"/>
  </w:style>
  <w:style w:type="paragraph" w:styleId="a6">
    <w:name w:val="footer"/>
    <w:basedOn w:val="a"/>
    <w:link w:val="a7"/>
    <w:uiPriority w:val="99"/>
    <w:semiHidden/>
    <w:unhideWhenUsed/>
    <w:rsid w:val="00562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2087"/>
  </w:style>
  <w:style w:type="table" w:styleId="a8">
    <w:name w:val="Table Grid"/>
    <w:basedOn w:val="a1"/>
    <w:uiPriority w:val="59"/>
    <w:rsid w:val="00170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8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cp:lastPrinted>2019-12-12T12:06:00Z</cp:lastPrinted>
  <dcterms:created xsi:type="dcterms:W3CDTF">2020-04-20T06:14:00Z</dcterms:created>
  <dcterms:modified xsi:type="dcterms:W3CDTF">2020-04-21T07:16:00Z</dcterms:modified>
</cp:coreProperties>
</file>