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C7" w:rsidRPr="00402431" w:rsidRDefault="007D4DD3" w:rsidP="007D4DD3">
      <w:pPr>
        <w:tabs>
          <w:tab w:val="center" w:pos="4589"/>
          <w:tab w:val="left" w:pos="6379"/>
          <w:tab w:val="right" w:pos="9178"/>
        </w:tabs>
        <w:rPr>
          <w:sz w:val="8"/>
          <w:szCs w:val="8"/>
        </w:rPr>
      </w:pPr>
      <w:r>
        <w:rPr>
          <w:sz w:val="8"/>
          <w:szCs w:val="8"/>
        </w:rPr>
        <w:tab/>
      </w:r>
      <w:r w:rsidR="00E009C7"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C7" w:rsidRDefault="00804B45" w:rsidP="00AE3A44">
      <w:pPr>
        <w:tabs>
          <w:tab w:val="center" w:pos="4589"/>
          <w:tab w:val="right" w:pos="9178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 w:rsidR="00F32654">
        <w:rPr>
          <w:b/>
          <w:bCs/>
          <w:sz w:val="28"/>
        </w:rPr>
        <w:t xml:space="preserve"> </w:t>
      </w:r>
      <w:r w:rsidR="00E009C7"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Default="00C907DB" w:rsidP="00E009C7">
      <w:pPr>
        <w:rPr>
          <w:sz w:val="28"/>
        </w:rPr>
      </w:pPr>
      <w:r>
        <w:rPr>
          <w:sz w:val="28"/>
        </w:rPr>
        <w:t>15</w:t>
      </w:r>
      <w:r w:rsidR="004008FF">
        <w:rPr>
          <w:sz w:val="28"/>
        </w:rPr>
        <w:t>.</w:t>
      </w:r>
      <w:r w:rsidR="00164A0E">
        <w:rPr>
          <w:sz w:val="28"/>
        </w:rPr>
        <w:t>0</w:t>
      </w:r>
      <w:r w:rsidR="00F32654">
        <w:rPr>
          <w:sz w:val="28"/>
        </w:rPr>
        <w:t>1</w:t>
      </w:r>
      <w:r w:rsidR="004008FF">
        <w:rPr>
          <w:sz w:val="28"/>
        </w:rPr>
        <w:t>.</w:t>
      </w:r>
      <w:r w:rsidR="00E009C7">
        <w:rPr>
          <w:sz w:val="28"/>
        </w:rPr>
        <w:t>202</w:t>
      </w:r>
      <w:r w:rsidR="00F32654">
        <w:rPr>
          <w:sz w:val="28"/>
        </w:rPr>
        <w:t>5</w:t>
      </w:r>
      <w:r w:rsidR="00015611">
        <w:rPr>
          <w:sz w:val="28"/>
        </w:rPr>
        <w:t xml:space="preserve"> </w:t>
      </w:r>
      <w:r w:rsidR="00AE3A44">
        <w:rPr>
          <w:sz w:val="28"/>
        </w:rPr>
        <w:t xml:space="preserve">г.                    </w:t>
      </w:r>
      <w:r w:rsidR="00E009C7">
        <w:rPr>
          <w:sz w:val="28"/>
        </w:rPr>
        <w:t xml:space="preserve">          </w:t>
      </w:r>
      <w:r w:rsidR="000E0AA5">
        <w:rPr>
          <w:sz w:val="28"/>
        </w:rPr>
        <w:t xml:space="preserve">  </w:t>
      </w:r>
      <w:r w:rsidR="00AE3A44">
        <w:rPr>
          <w:sz w:val="28"/>
        </w:rPr>
        <w:t xml:space="preserve"> </w:t>
      </w:r>
      <w:r w:rsidR="001720D0">
        <w:rPr>
          <w:sz w:val="28"/>
        </w:rPr>
        <w:t xml:space="preserve">   </w:t>
      </w:r>
      <w:r w:rsidR="00164A0E">
        <w:rPr>
          <w:sz w:val="28"/>
        </w:rPr>
        <w:t xml:space="preserve"> № </w:t>
      </w:r>
      <w:r w:rsidR="000F4A7F">
        <w:rPr>
          <w:sz w:val="28"/>
        </w:rPr>
        <w:t>10</w:t>
      </w:r>
      <w:bookmarkStart w:id="0" w:name="_GoBack"/>
      <w:bookmarkEnd w:id="0"/>
      <w:r w:rsidR="003F1EB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3F1EB0">
        <w:rPr>
          <w:sz w:val="28"/>
        </w:rPr>
        <w:t xml:space="preserve"> </w:t>
      </w:r>
      <w:r w:rsidR="00E009C7">
        <w:rPr>
          <w:sz w:val="28"/>
        </w:rPr>
        <w:t xml:space="preserve">          </w:t>
      </w:r>
      <w:r w:rsidR="00A83E34">
        <w:rPr>
          <w:sz w:val="28"/>
        </w:rPr>
        <w:t xml:space="preserve"> </w:t>
      </w:r>
      <w:r w:rsidR="001720D0">
        <w:rPr>
          <w:sz w:val="28"/>
        </w:rPr>
        <w:t xml:space="preserve">   </w:t>
      </w:r>
      <w:r w:rsidR="00E009C7">
        <w:rPr>
          <w:sz w:val="28"/>
        </w:rPr>
        <w:t xml:space="preserve">   ст. Новоцимлянская </w:t>
      </w:r>
    </w:p>
    <w:p w:rsidR="007D4DD3" w:rsidRDefault="007D4DD3" w:rsidP="00E009C7">
      <w:pPr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D4DD3" w:rsidRPr="007D4DD3" w:rsidTr="007D4DD3">
        <w:tc>
          <w:tcPr>
            <w:tcW w:w="5778" w:type="dxa"/>
          </w:tcPr>
          <w:p w:rsidR="007D4DD3" w:rsidRDefault="00AE3A44" w:rsidP="001720D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sz w:val="28"/>
                <w:szCs w:val="28"/>
              </w:rPr>
            </w:pPr>
            <w:r w:rsidRPr="002058D9">
              <w:rPr>
                <w:bCs/>
                <w:color w:val="000000" w:themeColor="text1"/>
                <w:sz w:val="28"/>
                <w:szCs w:val="28"/>
              </w:rPr>
              <w:t>О назначении лица, отве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тственного за организацию сбора отработанных </w:t>
            </w:r>
            <w:r w:rsidRPr="002058D9">
              <w:rPr>
                <w:bCs/>
                <w:color w:val="000000" w:themeColor="text1"/>
                <w:sz w:val="28"/>
                <w:szCs w:val="28"/>
              </w:rPr>
              <w:t xml:space="preserve">ртутьсодержащих </w:t>
            </w:r>
            <w:r>
              <w:rPr>
                <w:bCs/>
                <w:color w:val="000000" w:themeColor="text1"/>
                <w:sz w:val="28"/>
                <w:szCs w:val="28"/>
              </w:rPr>
              <w:t>ламп</w:t>
            </w:r>
            <w:r w:rsidRPr="002058D9">
              <w:rPr>
                <w:bCs/>
                <w:color w:val="000000" w:themeColor="text1"/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Новоцимлянского сельского поселения</w:t>
            </w:r>
          </w:p>
          <w:p w:rsidR="001720D0" w:rsidRPr="007D4DD3" w:rsidRDefault="001720D0" w:rsidP="001720D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1"/>
              <w:rPr>
                <w:sz w:val="28"/>
                <w:szCs w:val="28"/>
              </w:rPr>
            </w:pPr>
          </w:p>
        </w:tc>
      </w:tr>
    </w:tbl>
    <w:p w:rsidR="005D781B" w:rsidRDefault="0095695B" w:rsidP="00172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 w:rsidR="00483020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83020">
        <w:rPr>
          <w:sz w:val="28"/>
          <w:szCs w:val="28"/>
        </w:rPr>
        <w:t>03.2023 г. № 59</w:t>
      </w:r>
      <w:r>
        <w:rPr>
          <w:sz w:val="28"/>
          <w:szCs w:val="28"/>
        </w:rPr>
        <w:t xml:space="preserve"> «</w:t>
      </w:r>
      <w:r w:rsidRPr="003C038C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сбора и определении места первичного сбора и размещения отработанных ртутьсодержащих ламп на территории</w:t>
      </w:r>
      <w:r w:rsidRPr="003C038C">
        <w:rPr>
          <w:sz w:val="28"/>
          <w:szCs w:val="28"/>
        </w:rPr>
        <w:t xml:space="preserve"> </w:t>
      </w:r>
      <w:r>
        <w:rPr>
          <w:sz w:val="28"/>
          <w:szCs w:val="28"/>
        </w:rPr>
        <w:t>Новоцимлянского сельского поселения»:</w:t>
      </w:r>
    </w:p>
    <w:p w:rsidR="007D4DD3" w:rsidRPr="001720D0" w:rsidRDefault="001720D0" w:rsidP="001720D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5695B" w:rsidRPr="002058D9">
        <w:rPr>
          <w:color w:val="000000" w:themeColor="text1"/>
          <w:sz w:val="28"/>
          <w:szCs w:val="28"/>
        </w:rPr>
        <w:t xml:space="preserve">азначить лицом, ответственным за организацию сбора в Администрации </w:t>
      </w:r>
      <w:r w:rsidR="0095695B" w:rsidRPr="001720D0">
        <w:rPr>
          <w:color w:val="000000" w:themeColor="text1"/>
          <w:sz w:val="28"/>
          <w:szCs w:val="28"/>
        </w:rPr>
        <w:t>Новоцимлянского сельского поселения</w:t>
      </w:r>
      <w:r w:rsidR="0095695B" w:rsidRPr="002058D9">
        <w:rPr>
          <w:color w:val="000000" w:themeColor="text1"/>
          <w:sz w:val="28"/>
          <w:szCs w:val="28"/>
        </w:rPr>
        <w:t xml:space="preserve"> </w:t>
      </w:r>
      <w:r w:rsidRPr="001720D0">
        <w:rPr>
          <w:color w:val="000000" w:themeColor="text1"/>
          <w:sz w:val="28"/>
          <w:szCs w:val="28"/>
        </w:rPr>
        <w:t xml:space="preserve">отработанных </w:t>
      </w:r>
      <w:r w:rsidR="0095695B" w:rsidRPr="002058D9">
        <w:rPr>
          <w:color w:val="000000" w:themeColor="text1"/>
          <w:sz w:val="28"/>
          <w:szCs w:val="28"/>
        </w:rPr>
        <w:t xml:space="preserve">ртутьсодержащих </w:t>
      </w:r>
      <w:r w:rsidRPr="001720D0">
        <w:rPr>
          <w:color w:val="000000" w:themeColor="text1"/>
          <w:sz w:val="28"/>
          <w:szCs w:val="28"/>
        </w:rPr>
        <w:t>ламп</w:t>
      </w:r>
      <w:r w:rsidR="00F32654">
        <w:rPr>
          <w:color w:val="000000" w:themeColor="text1"/>
          <w:sz w:val="28"/>
          <w:szCs w:val="28"/>
        </w:rPr>
        <w:t>,</w:t>
      </w:r>
      <w:r w:rsidR="0095695B" w:rsidRPr="002058D9">
        <w:rPr>
          <w:color w:val="000000" w:themeColor="text1"/>
          <w:sz w:val="28"/>
          <w:szCs w:val="28"/>
        </w:rPr>
        <w:t xml:space="preserve"> </w:t>
      </w:r>
      <w:r w:rsidR="00B95904">
        <w:rPr>
          <w:color w:val="000000" w:themeColor="text1"/>
          <w:sz w:val="28"/>
          <w:szCs w:val="28"/>
        </w:rPr>
        <w:t>главно</w:t>
      </w:r>
      <w:r w:rsidR="0095695B" w:rsidRPr="002058D9">
        <w:rPr>
          <w:color w:val="000000" w:themeColor="text1"/>
          <w:sz w:val="28"/>
          <w:szCs w:val="28"/>
        </w:rPr>
        <w:t xml:space="preserve">го специалиста </w:t>
      </w:r>
      <w:r w:rsidR="00F32654">
        <w:rPr>
          <w:color w:val="000000" w:themeColor="text1"/>
          <w:sz w:val="28"/>
          <w:szCs w:val="28"/>
        </w:rPr>
        <w:t>Осипову Светлану Александровну</w:t>
      </w:r>
      <w:r w:rsidR="0095695B" w:rsidRPr="002058D9">
        <w:rPr>
          <w:color w:val="000000" w:themeColor="text1"/>
          <w:sz w:val="28"/>
          <w:szCs w:val="28"/>
        </w:rPr>
        <w:t>.</w:t>
      </w:r>
    </w:p>
    <w:p w:rsid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Разместить настоящее распоряжение на официальном сайте Новоцимлянского сельского поселения в информационно-телекоммуникационной сети «Интернет».</w:t>
      </w:r>
    </w:p>
    <w:p w:rsidR="00F32654" w:rsidRPr="007D4DD3" w:rsidRDefault="00F32654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Новоцимлянского сельского поселения от </w:t>
      </w:r>
      <w:r w:rsidR="00F32009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F32009">
        <w:rPr>
          <w:sz w:val="28"/>
          <w:szCs w:val="28"/>
        </w:rPr>
        <w:t>1.2025г. №8</w:t>
      </w:r>
      <w:r>
        <w:rPr>
          <w:sz w:val="28"/>
          <w:szCs w:val="28"/>
        </w:rPr>
        <w:t xml:space="preserve"> считать утратившим силу.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Контроль за исполнением распоряжения оставляю за собой.</w:t>
      </w:r>
    </w:p>
    <w:p w:rsidR="007D4DD3" w:rsidRPr="007D4DD3" w:rsidRDefault="007D4DD3" w:rsidP="00F32009">
      <w:pPr>
        <w:pStyle w:val="ae"/>
        <w:ind w:left="1159"/>
        <w:jc w:val="both"/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1720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С.Ф. Текутьев</w:t>
      </w: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/>
    <w:p w:rsidR="005D781B" w:rsidRDefault="005D781B" w:rsidP="005D781B"/>
    <w:p w:rsidR="005D781B" w:rsidRDefault="005D781B" w:rsidP="005D781B">
      <w:r>
        <w:t xml:space="preserve">Распоряжение вносит: </w:t>
      </w:r>
      <w:r w:rsidR="00F32654">
        <w:t xml:space="preserve">главный </w:t>
      </w:r>
      <w:r>
        <w:t xml:space="preserve">специалист </w:t>
      </w:r>
    </w:p>
    <w:p w:rsidR="001720D0" w:rsidRDefault="00F32654" w:rsidP="00896C48">
      <w:pPr>
        <w:rPr>
          <w:rFonts w:eastAsiaTheme="minorHAnsi"/>
          <w:sz w:val="24"/>
          <w:szCs w:val="24"/>
          <w:lang w:eastAsia="en-US"/>
        </w:rPr>
      </w:pPr>
      <w:r>
        <w:t>Осипова С.А.</w:t>
      </w:r>
    </w:p>
    <w:p w:rsidR="007D4DD3" w:rsidRDefault="007D4DD3" w:rsidP="00E60E96">
      <w:pPr>
        <w:rPr>
          <w:sz w:val="28"/>
          <w:szCs w:val="28"/>
        </w:rPr>
      </w:pPr>
    </w:p>
    <w:sectPr w:rsidR="007D4DD3" w:rsidSect="005D781B">
      <w:pgSz w:w="11906" w:h="16838" w:code="9"/>
      <w:pgMar w:top="1134" w:right="851" w:bottom="851" w:left="1877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B6" w:rsidRDefault="001676B6" w:rsidP="00E009C7">
      <w:r>
        <w:separator/>
      </w:r>
    </w:p>
  </w:endnote>
  <w:endnote w:type="continuationSeparator" w:id="0">
    <w:p w:rsidR="001676B6" w:rsidRDefault="001676B6" w:rsidP="00E0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B6" w:rsidRDefault="001676B6" w:rsidP="00E009C7">
      <w:r>
        <w:separator/>
      </w:r>
    </w:p>
  </w:footnote>
  <w:footnote w:type="continuationSeparator" w:id="0">
    <w:p w:rsidR="001676B6" w:rsidRDefault="001676B6" w:rsidP="00E0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97"/>
    <w:multiLevelType w:val="hybridMultilevel"/>
    <w:tmpl w:val="3B2EC29C"/>
    <w:lvl w:ilvl="0" w:tplc="23109B1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DC48AB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702812"/>
    <w:multiLevelType w:val="multilevel"/>
    <w:tmpl w:val="01D2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30B63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272980"/>
    <w:multiLevelType w:val="hybridMultilevel"/>
    <w:tmpl w:val="929A91C4"/>
    <w:lvl w:ilvl="0" w:tplc="35C8C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596C"/>
    <w:rsid w:val="00015611"/>
    <w:rsid w:val="000357BB"/>
    <w:rsid w:val="00042921"/>
    <w:rsid w:val="00057A5A"/>
    <w:rsid w:val="000C1BD2"/>
    <w:rsid w:val="000C2E7A"/>
    <w:rsid w:val="000E0AA5"/>
    <w:rsid w:val="000F4A7F"/>
    <w:rsid w:val="001315D7"/>
    <w:rsid w:val="00164A0E"/>
    <w:rsid w:val="001676B6"/>
    <w:rsid w:val="001720D0"/>
    <w:rsid w:val="001B06C8"/>
    <w:rsid w:val="001C4CCB"/>
    <w:rsid w:val="001D7E42"/>
    <w:rsid w:val="002134D9"/>
    <w:rsid w:val="00230F67"/>
    <w:rsid w:val="0023354A"/>
    <w:rsid w:val="002C438A"/>
    <w:rsid w:val="00324469"/>
    <w:rsid w:val="0033596C"/>
    <w:rsid w:val="0036377C"/>
    <w:rsid w:val="003905F8"/>
    <w:rsid w:val="003D4BFB"/>
    <w:rsid w:val="003F1EB0"/>
    <w:rsid w:val="004008FF"/>
    <w:rsid w:val="00402431"/>
    <w:rsid w:val="0041171F"/>
    <w:rsid w:val="004160DE"/>
    <w:rsid w:val="00483020"/>
    <w:rsid w:val="004D0D07"/>
    <w:rsid w:val="00516598"/>
    <w:rsid w:val="005B47C1"/>
    <w:rsid w:val="005D3199"/>
    <w:rsid w:val="005D781B"/>
    <w:rsid w:val="005E23FA"/>
    <w:rsid w:val="00601660"/>
    <w:rsid w:val="00674EDE"/>
    <w:rsid w:val="00713196"/>
    <w:rsid w:val="007906FC"/>
    <w:rsid w:val="007D4DD3"/>
    <w:rsid w:val="007E1B8D"/>
    <w:rsid w:val="00804B45"/>
    <w:rsid w:val="0081500A"/>
    <w:rsid w:val="008475BB"/>
    <w:rsid w:val="0085750F"/>
    <w:rsid w:val="00863949"/>
    <w:rsid w:val="00896C48"/>
    <w:rsid w:val="00905147"/>
    <w:rsid w:val="0095695B"/>
    <w:rsid w:val="00A0468C"/>
    <w:rsid w:val="00A42E83"/>
    <w:rsid w:val="00A83E34"/>
    <w:rsid w:val="00AB50A1"/>
    <w:rsid w:val="00AE3A44"/>
    <w:rsid w:val="00B7119E"/>
    <w:rsid w:val="00B9388A"/>
    <w:rsid w:val="00B95904"/>
    <w:rsid w:val="00BD0215"/>
    <w:rsid w:val="00C907DB"/>
    <w:rsid w:val="00CC60F0"/>
    <w:rsid w:val="00CE6E2B"/>
    <w:rsid w:val="00D03119"/>
    <w:rsid w:val="00D12E8F"/>
    <w:rsid w:val="00D506C8"/>
    <w:rsid w:val="00DD3F25"/>
    <w:rsid w:val="00E009C7"/>
    <w:rsid w:val="00E60E96"/>
    <w:rsid w:val="00F32009"/>
    <w:rsid w:val="00F32654"/>
    <w:rsid w:val="00F3291E"/>
    <w:rsid w:val="00F83473"/>
    <w:rsid w:val="00FB2E51"/>
    <w:rsid w:val="00FD1132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3BC5"/>
  <w15:docId w15:val="{748863AA-683F-48A9-A960-7B9F3B46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7D4D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D4DD3"/>
    <w:rPr>
      <w:rFonts w:eastAsia="Times New Roman"/>
    </w:rPr>
  </w:style>
  <w:style w:type="paragraph" w:styleId="af7">
    <w:name w:val="footnote text"/>
    <w:basedOn w:val="a"/>
    <w:link w:val="16"/>
    <w:rsid w:val="007D4DD3"/>
    <w:pPr>
      <w:widowControl/>
    </w:pPr>
  </w:style>
  <w:style w:type="character" w:customStyle="1" w:styleId="af8">
    <w:name w:val="Текст сноски Знак"/>
    <w:basedOn w:val="a0"/>
    <w:semiHidden/>
    <w:rsid w:val="007D4DD3"/>
    <w:rPr>
      <w:rFonts w:eastAsia="Times New Roman"/>
    </w:rPr>
  </w:style>
  <w:style w:type="character" w:customStyle="1" w:styleId="16">
    <w:name w:val="Текст сноски Знак1"/>
    <w:basedOn w:val="a0"/>
    <w:link w:val="af7"/>
    <w:rsid w:val="007D4DD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7D44-EC51-4B7C-A952-13218AAC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27</cp:revision>
  <cp:lastPrinted>2025-01-15T07:24:00Z</cp:lastPrinted>
  <dcterms:created xsi:type="dcterms:W3CDTF">2022-04-18T06:25:00Z</dcterms:created>
  <dcterms:modified xsi:type="dcterms:W3CDTF">2025-01-15T11:49:00Z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