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81" w:rsidRDefault="006C2781" w:rsidP="006C2781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CA352B" w:rsidRPr="00533D17" w:rsidRDefault="00CA352B" w:rsidP="00533D1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A352B" w:rsidRP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CA352B" w:rsidRPr="00CA352B" w:rsidRDefault="00CA352B" w:rsidP="00CA35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A352B" w:rsidRPr="00CA352B" w:rsidRDefault="00CA352B" w:rsidP="00CA35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«НОВОЦИМЛЯНСКОЕ СЕЛЬСКОЕ ПОСЕЛЕНИЕ»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 xml:space="preserve"> СОБРАНИЕ ДЕПУТАТОВ НОВОЦИМЛЯНСКОГО 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A352B">
        <w:rPr>
          <w:rFonts w:ascii="Times New Roman" w:hAnsi="Times New Roman"/>
          <w:b/>
          <w:sz w:val="28"/>
          <w:szCs w:val="20"/>
        </w:rPr>
        <w:t>РЕШЕНИЕ</w:t>
      </w:r>
    </w:p>
    <w:p w:rsid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A352B" w:rsidRDefault="006C2781" w:rsidP="00CA352B">
      <w:pPr>
        <w:pStyle w:val="ConsTitle"/>
        <w:widowControl/>
        <w:tabs>
          <w:tab w:val="left" w:pos="744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00</w:t>
      </w:r>
      <w:r w:rsidR="00FC5B33">
        <w:rPr>
          <w:rFonts w:ascii="Times New Roman" w:hAnsi="Times New Roman"/>
          <w:b w:val="0"/>
          <w:sz w:val="28"/>
          <w:szCs w:val="28"/>
        </w:rPr>
        <w:t>.</w:t>
      </w:r>
      <w:r w:rsidR="0038306C">
        <w:rPr>
          <w:rFonts w:ascii="Times New Roman" w:hAnsi="Times New Roman"/>
          <w:b w:val="0"/>
          <w:sz w:val="28"/>
          <w:szCs w:val="28"/>
        </w:rPr>
        <w:t>1</w:t>
      </w:r>
      <w:r w:rsidR="000E1B8A">
        <w:rPr>
          <w:rFonts w:ascii="Times New Roman" w:hAnsi="Times New Roman"/>
          <w:b w:val="0"/>
          <w:sz w:val="28"/>
          <w:szCs w:val="28"/>
        </w:rPr>
        <w:t>0</w:t>
      </w:r>
      <w:r w:rsidR="00FC5B33">
        <w:rPr>
          <w:rFonts w:ascii="Times New Roman" w:hAnsi="Times New Roman"/>
          <w:b w:val="0"/>
          <w:sz w:val="28"/>
          <w:szCs w:val="28"/>
        </w:rPr>
        <w:t>.202</w:t>
      </w:r>
      <w:r w:rsidR="00F35576">
        <w:rPr>
          <w:rFonts w:ascii="Times New Roman" w:hAnsi="Times New Roman"/>
          <w:b w:val="0"/>
          <w:sz w:val="28"/>
          <w:szCs w:val="28"/>
        </w:rPr>
        <w:t>4</w:t>
      </w:r>
      <w:r w:rsidR="00CA352B"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="00533D17">
        <w:rPr>
          <w:rFonts w:ascii="Times New Roman" w:hAnsi="Times New Roman"/>
          <w:b w:val="0"/>
          <w:sz w:val="28"/>
          <w:szCs w:val="28"/>
        </w:rPr>
        <w:t xml:space="preserve">     </w:t>
      </w:r>
      <w:r w:rsidR="00CA352B">
        <w:rPr>
          <w:rFonts w:ascii="Times New Roman" w:hAnsi="Times New Roman"/>
          <w:b w:val="0"/>
          <w:sz w:val="28"/>
          <w:szCs w:val="28"/>
        </w:rPr>
        <w:t xml:space="preserve"> №</w:t>
      </w:r>
      <w:r w:rsidR="00FC5B3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00</w:t>
      </w:r>
      <w:r w:rsidR="00CA352B">
        <w:rPr>
          <w:rFonts w:ascii="Times New Roman" w:hAnsi="Times New Roman"/>
          <w:b w:val="0"/>
          <w:sz w:val="28"/>
          <w:szCs w:val="28"/>
        </w:rPr>
        <w:t xml:space="preserve">                             ст.</w:t>
      </w:r>
      <w:r w:rsidR="00533D17">
        <w:rPr>
          <w:rFonts w:ascii="Times New Roman" w:hAnsi="Times New Roman"/>
          <w:b w:val="0"/>
          <w:sz w:val="28"/>
          <w:szCs w:val="28"/>
        </w:rPr>
        <w:t xml:space="preserve"> </w:t>
      </w:r>
      <w:r w:rsidR="00CA352B">
        <w:rPr>
          <w:rFonts w:ascii="Times New Roman" w:hAnsi="Times New Roman"/>
          <w:b w:val="0"/>
          <w:sz w:val="28"/>
          <w:szCs w:val="28"/>
        </w:rPr>
        <w:t>Новоцимлянская</w:t>
      </w:r>
    </w:p>
    <w:p w:rsidR="00CA352B" w:rsidRPr="00CA352B" w:rsidRDefault="00CA352B" w:rsidP="00CA352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437EA" w:rsidRPr="00CA352B" w:rsidRDefault="006437EA" w:rsidP="006437EA">
      <w:pPr>
        <w:pStyle w:val="ac"/>
        <w:ind w:right="-6"/>
        <w:jc w:val="center"/>
        <w:rPr>
          <w:color w:val="000000"/>
          <w:szCs w:val="28"/>
        </w:rPr>
      </w:pPr>
      <w:r w:rsidRPr="00CA352B">
        <w:rPr>
          <w:color w:val="000000"/>
          <w:szCs w:val="28"/>
        </w:rPr>
        <w:t>О проекте муниципального правового акта «О внесении изменений и дополнений в Устав муниципального образования «Новоцимлянское сельское поселение»</w:t>
      </w:r>
      <w:r w:rsidR="00181227">
        <w:rPr>
          <w:color w:val="000000"/>
          <w:szCs w:val="28"/>
        </w:rPr>
        <w:t xml:space="preserve"> </w:t>
      </w:r>
      <w:r w:rsidR="001432A1">
        <w:rPr>
          <w:color w:val="000000"/>
          <w:szCs w:val="28"/>
        </w:rPr>
        <w:t>Цимлянского района Ростовской области</w:t>
      </w:r>
    </w:p>
    <w:p w:rsidR="006437EA" w:rsidRDefault="006437EA" w:rsidP="006437EA">
      <w:pPr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6437EA" w:rsidRDefault="006437EA" w:rsidP="006437E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B6584">
        <w:rPr>
          <w:sz w:val="28"/>
          <w:szCs w:val="28"/>
        </w:rPr>
        <w:t xml:space="preserve">В </w:t>
      </w:r>
      <w:r w:rsidRPr="00F70621">
        <w:rPr>
          <w:rFonts w:ascii="Times New Roman" w:hAnsi="Times New Roman"/>
          <w:sz w:val="28"/>
          <w:szCs w:val="28"/>
        </w:rPr>
        <w:t>соответствии со статьей 44 Федерального закона от 6 октября 2003 года № 131-ФЗ «Об общих принципах организации местн</w:t>
      </w:r>
      <w:r>
        <w:rPr>
          <w:rFonts w:ascii="Times New Roman" w:hAnsi="Times New Roman"/>
          <w:sz w:val="28"/>
          <w:szCs w:val="28"/>
        </w:rPr>
        <w:t xml:space="preserve">ого самоуправления в Российской </w:t>
      </w:r>
      <w:r w:rsidRPr="00F70621">
        <w:rPr>
          <w:rFonts w:ascii="Times New Roman" w:hAnsi="Times New Roman"/>
          <w:sz w:val="28"/>
          <w:szCs w:val="28"/>
        </w:rPr>
        <w:t xml:space="preserve">Федерации», статьей 28 Устава муниципального образования «Новоцимлянское сельское поселение» </w:t>
      </w:r>
      <w:r w:rsidR="001432A1">
        <w:rPr>
          <w:rFonts w:ascii="Times New Roman" w:hAnsi="Times New Roman"/>
          <w:sz w:val="28"/>
          <w:szCs w:val="28"/>
        </w:rPr>
        <w:t xml:space="preserve">Цимлянского района Ростовской области </w:t>
      </w:r>
      <w:r w:rsidRPr="00F70621">
        <w:rPr>
          <w:rFonts w:ascii="Times New Roman" w:hAnsi="Times New Roman"/>
          <w:sz w:val="28"/>
          <w:szCs w:val="28"/>
        </w:rPr>
        <w:t>Собрание депутатов Новоцимлянского сельского поселения</w:t>
      </w:r>
    </w:p>
    <w:p w:rsidR="006437EA" w:rsidRDefault="006437EA" w:rsidP="006437E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437EA" w:rsidRDefault="006437EA" w:rsidP="006437E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РЕШИЛО:</w:t>
      </w:r>
    </w:p>
    <w:p w:rsidR="006437EA" w:rsidRPr="00F70621" w:rsidRDefault="006437EA" w:rsidP="006437E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437EA" w:rsidRPr="00F70621" w:rsidRDefault="006437EA" w:rsidP="006437E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70621">
        <w:rPr>
          <w:rFonts w:ascii="Times New Roman" w:hAnsi="Times New Roman"/>
          <w:color w:val="000000"/>
          <w:sz w:val="28"/>
          <w:szCs w:val="28"/>
        </w:rPr>
        <w:tab/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0621">
        <w:rPr>
          <w:rFonts w:ascii="Times New Roman" w:hAnsi="Times New Roman"/>
          <w:color w:val="000000"/>
          <w:sz w:val="28"/>
          <w:szCs w:val="28"/>
        </w:rPr>
        <w:t>Принять за основу проект муниципального правового акта «О внесении изменений и дополнений в Устав муниципального образования «Новоцимлянское сельское поселение»</w:t>
      </w:r>
      <w:r w:rsidR="006C6C7C">
        <w:rPr>
          <w:rFonts w:ascii="Times New Roman" w:hAnsi="Times New Roman"/>
          <w:color w:val="000000"/>
          <w:sz w:val="28"/>
          <w:szCs w:val="28"/>
        </w:rPr>
        <w:t>»</w:t>
      </w:r>
      <w:r w:rsidR="001432A1" w:rsidRPr="001432A1">
        <w:rPr>
          <w:rFonts w:ascii="Times New Roman" w:hAnsi="Times New Roman"/>
          <w:sz w:val="28"/>
          <w:szCs w:val="28"/>
        </w:rPr>
        <w:t xml:space="preserve">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(приложение 1).</w:t>
      </w:r>
    </w:p>
    <w:p w:rsidR="006437EA" w:rsidRPr="00F70621" w:rsidRDefault="006437EA" w:rsidP="006437E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0621">
        <w:rPr>
          <w:rFonts w:ascii="Times New Roman" w:hAnsi="Times New Roman"/>
          <w:color w:val="000000"/>
          <w:sz w:val="28"/>
          <w:szCs w:val="28"/>
        </w:rPr>
        <w:tab/>
        <w:t xml:space="preserve"> 2. Установить порядок учета предложений по проекту муниципального правового акта «О внесении изменений и дополнений в Устав муниципального образования «Новоцимлянское сельское поселение»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2D724C">
        <w:rPr>
          <w:rFonts w:ascii="Times New Roman" w:hAnsi="Times New Roman"/>
          <w:sz w:val="28"/>
          <w:szCs w:val="28"/>
        </w:rPr>
        <w:t>»</w:t>
      </w:r>
      <w:r w:rsidR="001432A1">
        <w:rPr>
          <w:rFonts w:ascii="Times New Roman" w:hAnsi="Times New Roman"/>
          <w:sz w:val="28"/>
          <w:szCs w:val="28"/>
        </w:rPr>
        <w:t xml:space="preserve"> </w:t>
      </w:r>
      <w:r w:rsidRPr="00F70621">
        <w:rPr>
          <w:rFonts w:ascii="Times New Roman" w:hAnsi="Times New Roman"/>
          <w:color w:val="000000"/>
          <w:sz w:val="28"/>
          <w:szCs w:val="28"/>
        </w:rPr>
        <w:t>и участия граждан в его обсуждении (приложение 2).</w:t>
      </w:r>
    </w:p>
    <w:p w:rsidR="006437EA" w:rsidRPr="00F70621" w:rsidRDefault="006437EA" w:rsidP="006437E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70621">
        <w:rPr>
          <w:rFonts w:ascii="Times New Roman" w:hAnsi="Times New Roman"/>
          <w:color w:val="000000"/>
          <w:sz w:val="28"/>
          <w:szCs w:val="28"/>
        </w:rPr>
        <w:tab/>
        <w:t>3. Назначить публичные слушания по проекту муниципального правового акта «О внесении изменений и дополнений в Устав муниципального образования «Новоцимлянское сель</w:t>
      </w:r>
      <w:r w:rsidR="00E86783">
        <w:rPr>
          <w:rFonts w:ascii="Times New Roman" w:hAnsi="Times New Roman"/>
          <w:color w:val="000000"/>
          <w:sz w:val="28"/>
          <w:szCs w:val="28"/>
        </w:rPr>
        <w:t xml:space="preserve">ское поселение»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2D724C">
        <w:rPr>
          <w:rFonts w:ascii="Times New Roman" w:hAnsi="Times New Roman"/>
          <w:sz w:val="28"/>
          <w:szCs w:val="28"/>
        </w:rPr>
        <w:t>»</w:t>
      </w:r>
      <w:r w:rsidR="001432A1">
        <w:rPr>
          <w:rFonts w:ascii="Times New Roman" w:hAnsi="Times New Roman"/>
          <w:sz w:val="28"/>
          <w:szCs w:val="28"/>
        </w:rPr>
        <w:t xml:space="preserve"> </w:t>
      </w:r>
      <w:r w:rsidR="00E86783">
        <w:rPr>
          <w:rFonts w:ascii="Times New Roman" w:hAnsi="Times New Roman"/>
          <w:color w:val="000000"/>
          <w:sz w:val="28"/>
          <w:szCs w:val="28"/>
        </w:rPr>
        <w:t>на 08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 w:rsidR="00E86783">
        <w:rPr>
          <w:rFonts w:ascii="Times New Roman" w:hAnsi="Times New Roman"/>
          <w:color w:val="000000"/>
          <w:sz w:val="28"/>
          <w:szCs w:val="28"/>
        </w:rPr>
        <w:t xml:space="preserve">21 </w:t>
      </w:r>
      <w:r w:rsidR="000E1B8A">
        <w:rPr>
          <w:rFonts w:ascii="Times New Roman" w:hAnsi="Times New Roman"/>
          <w:color w:val="000000"/>
          <w:sz w:val="28"/>
          <w:szCs w:val="28"/>
        </w:rPr>
        <w:t>октября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года. Провести публичные слушания в здании Администрации Новоцимлянского сельского поселения по адресу: ст. Новоцимлянская, ул. Социалистическая, 21.</w:t>
      </w:r>
    </w:p>
    <w:p w:rsidR="006437EA" w:rsidRPr="00F70621" w:rsidRDefault="006437EA" w:rsidP="006437E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70621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/>
          <w:color w:val="000000"/>
          <w:sz w:val="28"/>
          <w:szCs w:val="28"/>
        </w:rPr>
        <w:t>опубликования</w:t>
      </w:r>
      <w:r w:rsidRPr="00F70621">
        <w:rPr>
          <w:rFonts w:ascii="Times New Roman" w:hAnsi="Times New Roman"/>
          <w:color w:val="000000"/>
          <w:sz w:val="28"/>
          <w:szCs w:val="28"/>
        </w:rPr>
        <w:t>.</w:t>
      </w:r>
    </w:p>
    <w:p w:rsidR="006437EA" w:rsidRPr="00F70621" w:rsidRDefault="006437EA" w:rsidP="006437EA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6437EA" w:rsidRPr="00F70621" w:rsidRDefault="006437EA" w:rsidP="006437EA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 глава</w:t>
      </w:r>
    </w:p>
    <w:p w:rsidR="006437EA" w:rsidRPr="001432A1" w:rsidRDefault="006437EA" w:rsidP="006437EA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>Новоцимлянского сель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поселения     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Е.П.Константинова</w:t>
      </w:r>
    </w:p>
    <w:p w:rsidR="006437EA" w:rsidRPr="00F70621" w:rsidRDefault="006437EA" w:rsidP="006437EA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>Приложение 1</w:t>
      </w:r>
    </w:p>
    <w:p w:rsidR="006437EA" w:rsidRPr="00F70621" w:rsidRDefault="006437EA" w:rsidP="006437EA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6437EA" w:rsidRPr="00F70621" w:rsidRDefault="006437EA" w:rsidP="006437EA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>Новоцимлянского сельского поселения</w:t>
      </w:r>
    </w:p>
    <w:p w:rsidR="006437EA" w:rsidRPr="00F70621" w:rsidRDefault="006437EA" w:rsidP="006437EA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C2781">
        <w:rPr>
          <w:rFonts w:ascii="Times New Roman" w:hAnsi="Times New Roman"/>
          <w:sz w:val="28"/>
          <w:szCs w:val="28"/>
        </w:rPr>
        <w:t>т 00</w:t>
      </w:r>
      <w:r>
        <w:rPr>
          <w:rFonts w:ascii="Times New Roman" w:hAnsi="Times New Roman"/>
          <w:sz w:val="28"/>
          <w:szCs w:val="28"/>
        </w:rPr>
        <w:t>.</w:t>
      </w:r>
      <w:r w:rsidR="0038306C">
        <w:rPr>
          <w:rFonts w:ascii="Times New Roman" w:hAnsi="Times New Roman"/>
          <w:sz w:val="28"/>
          <w:szCs w:val="28"/>
        </w:rPr>
        <w:t>1</w:t>
      </w:r>
      <w:r w:rsidRPr="00F35576">
        <w:rPr>
          <w:rFonts w:ascii="Times New Roman" w:hAnsi="Times New Roman"/>
          <w:sz w:val="28"/>
          <w:szCs w:val="28"/>
        </w:rPr>
        <w:t>0</w:t>
      </w:r>
      <w:r w:rsidR="00181227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C278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37EA" w:rsidRPr="00F70621" w:rsidRDefault="006437EA" w:rsidP="006437E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437EA" w:rsidRPr="00F70621" w:rsidRDefault="006437EA" w:rsidP="006437EA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 xml:space="preserve">Проект муниципального правового акта </w:t>
      </w:r>
    </w:p>
    <w:p w:rsidR="006437EA" w:rsidRPr="00F70621" w:rsidRDefault="006437EA" w:rsidP="006437EA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</w:t>
      </w:r>
    </w:p>
    <w:p w:rsidR="006437EA" w:rsidRPr="00F70621" w:rsidRDefault="006437EA" w:rsidP="001432A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>«Новоцимлянское сельское поселение»</w:t>
      </w:r>
      <w:r w:rsidR="001432A1" w:rsidRPr="001432A1">
        <w:rPr>
          <w:rFonts w:ascii="Times New Roman" w:hAnsi="Times New Roman"/>
          <w:sz w:val="28"/>
          <w:szCs w:val="28"/>
        </w:rPr>
        <w:t xml:space="preserve">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2D724C">
        <w:rPr>
          <w:rFonts w:ascii="Times New Roman" w:hAnsi="Times New Roman"/>
          <w:sz w:val="28"/>
          <w:szCs w:val="28"/>
        </w:rPr>
        <w:t>»</w:t>
      </w:r>
    </w:p>
    <w:p w:rsidR="006437EA" w:rsidRPr="00F70621" w:rsidRDefault="006437EA" w:rsidP="006437EA">
      <w:pPr>
        <w:pStyle w:val="af"/>
        <w:rPr>
          <w:rFonts w:ascii="Times New Roman" w:hAnsi="Times New Roman"/>
          <w:sz w:val="28"/>
          <w:szCs w:val="28"/>
        </w:rPr>
      </w:pPr>
    </w:p>
    <w:p w:rsidR="006437EA" w:rsidRDefault="006437EA" w:rsidP="006437E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5A3B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1.  Внести в Устав муниципального образования «Новоцимлянское сельское поселение» </w:t>
      </w:r>
      <w:r w:rsidR="001432A1">
        <w:rPr>
          <w:rFonts w:ascii="Times New Roman" w:hAnsi="Times New Roman"/>
          <w:sz w:val="28"/>
          <w:szCs w:val="28"/>
        </w:rPr>
        <w:t xml:space="preserve">Цимлянского района Ростовской области </w:t>
      </w:r>
      <w:r w:rsidRPr="00D85A3B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9D72BD" w:rsidRPr="00E86783" w:rsidRDefault="009D72BD" w:rsidP="009D72B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5576">
        <w:rPr>
          <w:rFonts w:ascii="Times New Roman" w:hAnsi="Times New Roman"/>
          <w:b/>
          <w:color w:val="000000"/>
          <w:sz w:val="28"/>
          <w:szCs w:val="28"/>
        </w:rPr>
        <w:t>1)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86783">
        <w:rPr>
          <w:rFonts w:ascii="Times New Roman" w:hAnsi="Times New Roman"/>
          <w:b/>
          <w:color w:val="000000" w:themeColor="text1"/>
          <w:sz w:val="28"/>
          <w:szCs w:val="28"/>
        </w:rPr>
        <w:t>пункт 1 статьи 2 дополнить подпунктом 35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9D72BD" w:rsidRDefault="009D72BD" w:rsidP="009D72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t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</w:t>
      </w:r>
    </w:p>
    <w:p w:rsidR="009D72BD" w:rsidRPr="00E86783" w:rsidRDefault="0038306C" w:rsidP="009D72B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D72BD" w:rsidRPr="00F3557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9D72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 1 статьи 35 дополнить подпунктом 49</w:t>
      </w:r>
      <w:r w:rsidR="009D72BD" w:rsidRPr="00E8678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9D72BD" w:rsidRPr="00E86783" w:rsidRDefault="009D72BD" w:rsidP="009D72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Pr="00E86783">
        <w:rPr>
          <w:rFonts w:ascii="Times New Roman" w:hAnsi="Times New Roman"/>
          <w:sz w:val="28"/>
          <w:szCs w:val="28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</w:t>
      </w:r>
    </w:p>
    <w:p w:rsidR="006437EA" w:rsidRPr="001432A1" w:rsidRDefault="0038306C" w:rsidP="001432A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D85A3B" w:rsidRPr="00F3557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202DB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статью 70</w:t>
      </w:r>
      <w:r w:rsidR="00EC13B7" w:rsidRPr="00E867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дополнить</w:t>
      </w:r>
      <w:r w:rsidR="006437EA" w:rsidRPr="00E867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пунктами 3 и 4</w:t>
      </w:r>
      <w:r w:rsidR="00EC13B7" w:rsidRPr="00E8678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6437EA" w:rsidRPr="00E86783" w:rsidRDefault="006437EA" w:rsidP="00E8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 w:rsidR="00EC13B7" w:rsidRPr="00E86783">
        <w:rPr>
          <w:rFonts w:ascii="Times New Roman" w:hAnsi="Times New Roman"/>
          <w:sz w:val="28"/>
          <w:szCs w:val="28"/>
        </w:rPr>
        <w:t>Новоцимлян</w:t>
      </w:r>
      <w:r w:rsidR="0007612B">
        <w:rPr>
          <w:rFonts w:ascii="Times New Roman" w:hAnsi="Times New Roman"/>
          <w:sz w:val="28"/>
          <w:szCs w:val="28"/>
        </w:rPr>
        <w:t>ского сельского поселения, Г</w:t>
      </w:r>
      <w:r w:rsidRPr="00E86783">
        <w:rPr>
          <w:rFonts w:ascii="Times New Roman" w:hAnsi="Times New Roman"/>
          <w:sz w:val="28"/>
          <w:szCs w:val="28"/>
        </w:rPr>
        <w:t xml:space="preserve">лаве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</w:t>
      </w:r>
      <w:r w:rsidRPr="00E86783">
        <w:rPr>
          <w:rFonts w:ascii="Times New Roman" w:hAnsi="Times New Roman"/>
          <w:sz w:val="28"/>
          <w:szCs w:val="28"/>
        </w:rPr>
        <w:t xml:space="preserve">ского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6437EA" w:rsidRPr="00E86783" w:rsidRDefault="006437EA" w:rsidP="00E86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t xml:space="preserve">4. Губернатор Ростовской области вправе отрешить от должности председателя Собрания депутатов – главу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="0007612B">
        <w:rPr>
          <w:rFonts w:ascii="Times New Roman" w:hAnsi="Times New Roman"/>
          <w:sz w:val="28"/>
          <w:szCs w:val="28"/>
        </w:rPr>
        <w:t xml:space="preserve"> сельского поселения, Г</w:t>
      </w:r>
      <w:r w:rsidRPr="00E86783">
        <w:rPr>
          <w:rFonts w:ascii="Times New Roman" w:hAnsi="Times New Roman"/>
          <w:sz w:val="28"/>
          <w:szCs w:val="28"/>
        </w:rPr>
        <w:t xml:space="preserve">лаву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="0007612B">
        <w:rPr>
          <w:rFonts w:ascii="Times New Roman" w:hAnsi="Times New Roman"/>
          <w:sz w:val="28"/>
          <w:szCs w:val="28"/>
        </w:rPr>
        <w:t xml:space="preserve"> сельского поселения, Г</w:t>
      </w:r>
      <w:r w:rsidRPr="00E86783">
        <w:rPr>
          <w:rFonts w:ascii="Times New Roman" w:hAnsi="Times New Roman"/>
          <w:sz w:val="28"/>
          <w:szCs w:val="28"/>
        </w:rPr>
        <w:t xml:space="preserve">лаве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в соответствии с пунктом 3 настоящей статьи председател</w:t>
      </w:r>
      <w:r w:rsidR="00EC13B7" w:rsidRPr="00E86783">
        <w:rPr>
          <w:rFonts w:ascii="Times New Roman" w:hAnsi="Times New Roman"/>
          <w:sz w:val="28"/>
          <w:szCs w:val="28"/>
        </w:rPr>
        <w:t>ем Собрания депутатов – главой Новоцимлянского</w:t>
      </w:r>
      <w:r w:rsidR="0007612B">
        <w:rPr>
          <w:rFonts w:ascii="Times New Roman" w:hAnsi="Times New Roman"/>
          <w:sz w:val="28"/>
          <w:szCs w:val="28"/>
        </w:rPr>
        <w:t xml:space="preserve"> сельского поселения, Г</w:t>
      </w:r>
      <w:r w:rsidRPr="00E86783">
        <w:rPr>
          <w:rFonts w:ascii="Times New Roman" w:hAnsi="Times New Roman"/>
          <w:sz w:val="28"/>
          <w:szCs w:val="28"/>
        </w:rPr>
        <w:t xml:space="preserve">лавой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:rsidR="00EC13B7" w:rsidRPr="00E86783" w:rsidRDefault="0038306C" w:rsidP="00EC13B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1432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пункт </w:t>
      </w:r>
      <w:r w:rsidR="00202DB2">
        <w:rPr>
          <w:rFonts w:ascii="Times New Roman" w:hAnsi="Times New Roman"/>
          <w:b/>
          <w:color w:val="000000" w:themeColor="text1"/>
          <w:sz w:val="28"/>
          <w:szCs w:val="28"/>
        </w:rPr>
        <w:t>2 статьи 71</w:t>
      </w:r>
      <w:r w:rsidR="00EC13B7" w:rsidRPr="00E867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дополнить подпунктом 7:</w:t>
      </w:r>
    </w:p>
    <w:p w:rsidR="009D72BD" w:rsidRPr="003D41A5" w:rsidRDefault="00EC13B7" w:rsidP="003D41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  <w:lang w:val="hy-AM"/>
        </w:rPr>
        <w:lastRenderedPageBreak/>
        <w:t xml:space="preserve">7) систематическое недостижение показателей для оценки эффективности деятельности органов местного самоуправления </w:t>
      </w:r>
      <w:r w:rsidRPr="00E86783">
        <w:rPr>
          <w:rFonts w:ascii="Times New Roman" w:hAnsi="Times New Roman"/>
          <w:sz w:val="28"/>
          <w:szCs w:val="28"/>
        </w:rPr>
        <w:t>Новоцимлянского сельского поселения.</w:t>
      </w:r>
    </w:p>
    <w:p w:rsidR="0038306C" w:rsidRDefault="0038306C" w:rsidP="003830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A5" w:rsidRDefault="00140913" w:rsidP="003830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со дня его официального опубликования, произведенного после </w:t>
      </w:r>
      <w:r>
        <w:rPr>
          <w:rFonts w:ascii="Times New Roman" w:hAnsi="Times New Roman"/>
          <w:color w:val="000000"/>
          <w:sz w:val="28"/>
          <w:szCs w:val="28"/>
        </w:rPr>
        <w:t>его государственной регистрации.</w:t>
      </w:r>
    </w:p>
    <w:p w:rsidR="0038306C" w:rsidRDefault="0038306C" w:rsidP="003830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306C" w:rsidRPr="00D85A3B" w:rsidRDefault="0038306C" w:rsidP="003830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3C2180"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140913" w:rsidRPr="003C2180" w:rsidRDefault="00140913" w:rsidP="00140913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3C2180">
        <w:rPr>
          <w:rFonts w:ascii="Times New Roman" w:hAnsi="Times New Roman"/>
          <w:color w:val="000000"/>
          <w:sz w:val="28"/>
          <w:szCs w:val="28"/>
        </w:rPr>
        <w:t>Новоцимлянского сельск</w:t>
      </w:r>
      <w:r>
        <w:rPr>
          <w:rFonts w:ascii="Times New Roman" w:hAnsi="Times New Roman"/>
          <w:color w:val="000000"/>
          <w:sz w:val="28"/>
          <w:szCs w:val="28"/>
        </w:rPr>
        <w:t xml:space="preserve">ого поселения 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Е.П.Константинова</w:t>
      </w:r>
    </w:p>
    <w:p w:rsidR="00140913" w:rsidRPr="003C2180" w:rsidRDefault="00140913" w:rsidP="00140913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2A1" w:rsidRDefault="001432A1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2BD" w:rsidRDefault="009D72BD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306C" w:rsidRDefault="0038306C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A5" w:rsidRDefault="003D41A5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1A5" w:rsidRDefault="003D41A5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Pr="003C2180" w:rsidRDefault="00140913" w:rsidP="00140913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>Приложение № 2</w:t>
      </w:r>
    </w:p>
    <w:p w:rsidR="00140913" w:rsidRPr="003C2180" w:rsidRDefault="00140913" w:rsidP="00140913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</w:p>
    <w:p w:rsidR="00140913" w:rsidRPr="003C2180" w:rsidRDefault="00140913" w:rsidP="00140913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>Новоцимлянского сельского поселения</w:t>
      </w:r>
    </w:p>
    <w:p w:rsidR="00140913" w:rsidRPr="003C2180" w:rsidRDefault="00140913" w:rsidP="00140913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6C2781">
        <w:rPr>
          <w:rFonts w:ascii="Times New Roman" w:hAnsi="Times New Roman"/>
          <w:sz w:val="28"/>
          <w:szCs w:val="28"/>
        </w:rPr>
        <w:t>00</w:t>
      </w:r>
      <w:r w:rsidR="0038306C">
        <w:rPr>
          <w:rFonts w:ascii="Times New Roman" w:hAnsi="Times New Roman"/>
          <w:sz w:val="28"/>
          <w:szCs w:val="28"/>
        </w:rPr>
        <w:t>.1</w:t>
      </w:r>
      <w:r w:rsidR="00181227">
        <w:rPr>
          <w:rFonts w:ascii="Times New Roman" w:hAnsi="Times New Roman"/>
          <w:sz w:val="28"/>
          <w:szCs w:val="28"/>
        </w:rPr>
        <w:t xml:space="preserve">0.2024 </w:t>
      </w:r>
      <w:r w:rsidRPr="003C2180">
        <w:rPr>
          <w:rFonts w:ascii="Times New Roman" w:hAnsi="Times New Roman"/>
          <w:sz w:val="28"/>
          <w:szCs w:val="28"/>
        </w:rPr>
        <w:t xml:space="preserve">№ </w:t>
      </w:r>
      <w:r w:rsidR="006C2781">
        <w:rPr>
          <w:rFonts w:ascii="Times New Roman" w:hAnsi="Times New Roman"/>
          <w:sz w:val="28"/>
          <w:szCs w:val="28"/>
        </w:rPr>
        <w:t>00</w:t>
      </w:r>
      <w:bookmarkStart w:id="0" w:name="_GoBack"/>
      <w:bookmarkEnd w:id="0"/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>Порядок</w:t>
      </w:r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учета предложений по проекту муниципального правового акта </w:t>
      </w:r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</w:t>
      </w:r>
    </w:p>
    <w:p w:rsidR="00140913" w:rsidRPr="003C2180" w:rsidRDefault="00140913" w:rsidP="001432A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>«Новоцимлянское сельское поселение»</w:t>
      </w:r>
      <w:r w:rsidR="001432A1" w:rsidRPr="001432A1">
        <w:rPr>
          <w:rFonts w:ascii="Times New Roman" w:hAnsi="Times New Roman"/>
          <w:sz w:val="28"/>
          <w:szCs w:val="28"/>
        </w:rPr>
        <w:t xml:space="preserve">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2D724C">
        <w:rPr>
          <w:rFonts w:ascii="Times New Roman" w:hAnsi="Times New Roman"/>
          <w:sz w:val="28"/>
          <w:szCs w:val="28"/>
        </w:rPr>
        <w:t>»</w:t>
      </w:r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140913" w:rsidRPr="003C2180" w:rsidRDefault="00140913" w:rsidP="001409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 xml:space="preserve"> 1.</w:t>
      </w:r>
      <w:r w:rsidRPr="003C2180">
        <w:rPr>
          <w:rFonts w:ascii="Times New Roman" w:hAnsi="Times New Roman"/>
          <w:sz w:val="28"/>
          <w:szCs w:val="28"/>
          <w:lang w:val="en-US"/>
        </w:rPr>
        <w:t> </w:t>
      </w:r>
      <w:r w:rsidRPr="003C2180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Pr="003C2180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«Новоцимлянское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="001432A1" w:rsidRPr="001432A1">
        <w:rPr>
          <w:rFonts w:ascii="Times New Roman" w:hAnsi="Times New Roman"/>
          <w:sz w:val="28"/>
          <w:szCs w:val="28"/>
        </w:rPr>
        <w:t xml:space="preserve">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2D724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180">
        <w:rPr>
          <w:rFonts w:ascii="Times New Roman" w:hAnsi="Times New Roman"/>
          <w:sz w:val="28"/>
          <w:szCs w:val="28"/>
        </w:rPr>
        <w:t xml:space="preserve">направляются в письменном или электронном виде Председателю Собрания депутатов - главе Новоцимлянского сельского поселения (ул. Социалистическая, д. 21, ст. Новоцимлянская, </w:t>
      </w:r>
      <w:proofErr w:type="spellStart"/>
      <w:r w:rsidRPr="003C2180">
        <w:rPr>
          <w:rFonts w:ascii="Times New Roman" w:hAnsi="Times New Roman"/>
          <w:sz w:val="28"/>
          <w:szCs w:val="28"/>
        </w:rPr>
        <w:t>Цимлянский</w:t>
      </w:r>
      <w:proofErr w:type="spellEnd"/>
      <w:r w:rsidRPr="003C2180">
        <w:rPr>
          <w:rFonts w:ascii="Times New Roman" w:hAnsi="Times New Roman"/>
          <w:sz w:val="28"/>
          <w:szCs w:val="28"/>
        </w:rPr>
        <w:t xml:space="preserve"> район, Ростовская область, 347329, факс 45-5-98, электронная почта </w:t>
      </w:r>
      <w:proofErr w:type="spellStart"/>
      <w:r w:rsidRPr="003C2180">
        <w:rPr>
          <w:rFonts w:ascii="Times New Roman" w:hAnsi="Times New Roman"/>
          <w:sz w:val="28"/>
          <w:szCs w:val="28"/>
          <w:lang w:val="en-US"/>
        </w:rPr>
        <w:t>sp</w:t>
      </w:r>
      <w:proofErr w:type="spellEnd"/>
      <w:r w:rsidRPr="003C2180">
        <w:rPr>
          <w:rFonts w:ascii="Times New Roman" w:hAnsi="Times New Roman"/>
          <w:sz w:val="28"/>
          <w:szCs w:val="28"/>
        </w:rPr>
        <w:t>41430@</w:t>
      </w:r>
      <w:proofErr w:type="spellStart"/>
      <w:r w:rsidRPr="003C2180">
        <w:rPr>
          <w:rFonts w:ascii="Times New Roman" w:hAnsi="Times New Roman"/>
          <w:sz w:val="28"/>
          <w:szCs w:val="28"/>
          <w:lang w:val="en-US"/>
        </w:rPr>
        <w:t>donpac</w:t>
      </w:r>
      <w:proofErr w:type="spellEnd"/>
      <w:r w:rsidRPr="003C2180">
        <w:rPr>
          <w:rFonts w:ascii="Times New Roman" w:hAnsi="Times New Roman"/>
          <w:sz w:val="28"/>
          <w:szCs w:val="28"/>
        </w:rPr>
        <w:t>.</w:t>
      </w:r>
      <w:proofErr w:type="spellStart"/>
      <w:r w:rsidRPr="003C218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C2180">
        <w:rPr>
          <w:rFonts w:ascii="Times New Roman" w:hAnsi="Times New Roman"/>
          <w:sz w:val="28"/>
          <w:szCs w:val="28"/>
        </w:rPr>
        <w:t xml:space="preserve">) в течение </w:t>
      </w:r>
      <w:r w:rsidRPr="003C2180">
        <w:rPr>
          <w:rFonts w:ascii="Times New Roman" w:hAnsi="Times New Roman"/>
          <w:bCs/>
          <w:iCs/>
          <w:sz w:val="28"/>
          <w:szCs w:val="28"/>
        </w:rPr>
        <w:t>30</w:t>
      </w:r>
      <w:r w:rsidRPr="003C2180">
        <w:rPr>
          <w:rFonts w:ascii="Times New Roman" w:hAnsi="Times New Roman"/>
          <w:sz w:val="28"/>
          <w:szCs w:val="28"/>
        </w:rPr>
        <w:t xml:space="preserve"> дней со дня официального обнародования указанного проекта.</w:t>
      </w:r>
    </w:p>
    <w:p w:rsidR="00140913" w:rsidRPr="003C2180" w:rsidRDefault="00140913" w:rsidP="001409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>2.</w:t>
      </w:r>
      <w:r w:rsidRPr="003C2180">
        <w:rPr>
          <w:rFonts w:ascii="Times New Roman" w:hAnsi="Times New Roman"/>
          <w:sz w:val="28"/>
          <w:szCs w:val="28"/>
          <w:lang w:val="en-US"/>
        </w:rPr>
        <w:t> </w:t>
      </w:r>
      <w:r w:rsidRPr="003C2180">
        <w:rPr>
          <w:rFonts w:ascii="Times New Roman" w:hAnsi="Times New Roman"/>
          <w:sz w:val="28"/>
          <w:szCs w:val="28"/>
        </w:rPr>
        <w:t>Поступившие от населения замечания и предложения по проекту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муниципального правового акта «О внесении изменений и дополнений в Устав муниципального образования «Новоцимлянское сельское </w:t>
      </w:r>
      <w:r w:rsidR="001432A1" w:rsidRPr="003C2180">
        <w:rPr>
          <w:rFonts w:ascii="Times New Roman" w:hAnsi="Times New Roman"/>
          <w:color w:val="000000"/>
          <w:sz w:val="28"/>
          <w:szCs w:val="28"/>
        </w:rPr>
        <w:t>поселение»</w:t>
      </w:r>
      <w:r w:rsidR="001432A1" w:rsidRPr="001432A1">
        <w:rPr>
          <w:rFonts w:ascii="Times New Roman" w:hAnsi="Times New Roman"/>
          <w:sz w:val="28"/>
          <w:szCs w:val="28"/>
        </w:rPr>
        <w:t xml:space="preserve">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2D724C">
        <w:rPr>
          <w:rFonts w:ascii="Times New Roman" w:hAnsi="Times New Roman"/>
          <w:sz w:val="28"/>
          <w:szCs w:val="28"/>
        </w:rPr>
        <w:t>»</w:t>
      </w:r>
      <w:r w:rsidR="001432A1" w:rsidRPr="003C2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32A1" w:rsidRPr="003C2180">
        <w:rPr>
          <w:rFonts w:ascii="Times New Roman" w:hAnsi="Times New Roman"/>
          <w:sz w:val="28"/>
          <w:szCs w:val="28"/>
        </w:rPr>
        <w:t>рассматриваются</w:t>
      </w:r>
      <w:r w:rsidRPr="003C2180">
        <w:rPr>
          <w:rFonts w:ascii="Times New Roman" w:hAnsi="Times New Roman"/>
          <w:sz w:val="28"/>
          <w:szCs w:val="28"/>
        </w:rPr>
        <w:t xml:space="preserve"> на заседании соответствующей постоянной комиссии Собрания депутатов Новоцимлянского сельского поселения или на заседании Собрания депутатов Новоцимлянского сельского поселения. На их основе депутатами Собрания депутатов Новоцимлянского сельского поселения могут быть внесены поправки к проекту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муниципального правового акта «О внесении изменений и дополнений в Устав муниципального образования «Новоцимлянское сельское поселение»</w:t>
      </w:r>
      <w:r w:rsidR="001432A1" w:rsidRPr="001432A1">
        <w:rPr>
          <w:rFonts w:ascii="Times New Roman" w:hAnsi="Times New Roman"/>
          <w:sz w:val="28"/>
          <w:szCs w:val="28"/>
        </w:rPr>
        <w:t xml:space="preserve">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2D724C">
        <w:rPr>
          <w:rFonts w:ascii="Times New Roman" w:hAnsi="Times New Roman"/>
          <w:sz w:val="28"/>
          <w:szCs w:val="28"/>
        </w:rPr>
        <w:t>»</w:t>
      </w:r>
      <w:r w:rsidRPr="003C2180">
        <w:rPr>
          <w:rFonts w:ascii="Times New Roman" w:hAnsi="Times New Roman"/>
          <w:sz w:val="28"/>
          <w:szCs w:val="28"/>
        </w:rPr>
        <w:t>.</w:t>
      </w:r>
    </w:p>
    <w:p w:rsidR="00140913" w:rsidRPr="003C2180" w:rsidRDefault="00140913" w:rsidP="001409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 xml:space="preserve">3. Граждане участвуют в обсуждении проекта </w:t>
      </w:r>
      <w:r w:rsidRPr="003C2180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«Новоцимлянское сельское поселение</w:t>
      </w:r>
      <w:r w:rsidRPr="003C2180">
        <w:rPr>
          <w:rFonts w:ascii="Times New Roman" w:hAnsi="Times New Roman"/>
          <w:sz w:val="28"/>
          <w:szCs w:val="28"/>
        </w:rPr>
        <w:t>»</w:t>
      </w:r>
      <w:r w:rsidR="001432A1" w:rsidRPr="001432A1">
        <w:rPr>
          <w:rFonts w:ascii="Times New Roman" w:hAnsi="Times New Roman"/>
          <w:sz w:val="28"/>
          <w:szCs w:val="28"/>
        </w:rPr>
        <w:t xml:space="preserve">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2D724C">
        <w:rPr>
          <w:rFonts w:ascii="Times New Roman" w:hAnsi="Times New Roman"/>
          <w:sz w:val="28"/>
          <w:szCs w:val="28"/>
        </w:rPr>
        <w:t>»</w:t>
      </w:r>
      <w:r w:rsidRPr="003C2180">
        <w:rPr>
          <w:rFonts w:ascii="Times New Roman" w:hAnsi="Times New Roman"/>
          <w:sz w:val="28"/>
          <w:szCs w:val="28"/>
        </w:rPr>
        <w:t>:</w:t>
      </w:r>
    </w:p>
    <w:p w:rsidR="00140913" w:rsidRPr="003C2180" w:rsidRDefault="00140913" w:rsidP="001409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 xml:space="preserve">- участия в публичных слушаниях по проекту </w:t>
      </w:r>
      <w:r w:rsidRPr="003C2180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«Новоцимлянское сельское поселение</w:t>
      </w:r>
      <w:r w:rsidRPr="003C2180">
        <w:rPr>
          <w:rFonts w:ascii="Times New Roman" w:hAnsi="Times New Roman"/>
          <w:sz w:val="28"/>
          <w:szCs w:val="28"/>
        </w:rPr>
        <w:t>»</w:t>
      </w:r>
      <w:r w:rsidR="001432A1" w:rsidRPr="001432A1">
        <w:rPr>
          <w:rFonts w:ascii="Times New Roman" w:hAnsi="Times New Roman"/>
          <w:sz w:val="28"/>
          <w:szCs w:val="28"/>
        </w:rPr>
        <w:t xml:space="preserve"> </w:t>
      </w:r>
      <w:r w:rsidR="001432A1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2D724C">
        <w:rPr>
          <w:rFonts w:ascii="Times New Roman" w:hAnsi="Times New Roman"/>
          <w:sz w:val="28"/>
          <w:szCs w:val="28"/>
        </w:rPr>
        <w:t>»</w:t>
      </w:r>
      <w:r w:rsidRPr="003C2180">
        <w:rPr>
          <w:rFonts w:ascii="Times New Roman" w:hAnsi="Times New Roman"/>
          <w:sz w:val="28"/>
          <w:szCs w:val="28"/>
        </w:rPr>
        <w:t>;</w:t>
      </w:r>
    </w:p>
    <w:p w:rsidR="00140913" w:rsidRPr="003C2180" w:rsidRDefault="00140913" w:rsidP="001409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 xml:space="preserve">  - участия в заседаниях Собрания депутатов Новоцимлянского сельского поселения и соответствующей постоянной комиссии Собрания депутатов Новоцимлянского сельского поселения, на которых рассматривается вопрос о проекте (принятии) </w:t>
      </w:r>
      <w:r w:rsidRPr="003C2180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«Новоцимлянское сельское поселение</w:t>
      </w:r>
      <w:r w:rsidRPr="003C2180">
        <w:rPr>
          <w:rFonts w:ascii="Times New Roman" w:hAnsi="Times New Roman"/>
          <w:sz w:val="28"/>
          <w:szCs w:val="28"/>
        </w:rPr>
        <w:t>»</w:t>
      </w:r>
      <w:r w:rsidR="002C1A37" w:rsidRPr="002C1A37">
        <w:rPr>
          <w:rFonts w:ascii="Times New Roman" w:hAnsi="Times New Roman"/>
          <w:sz w:val="28"/>
          <w:szCs w:val="28"/>
        </w:rPr>
        <w:t xml:space="preserve"> </w:t>
      </w:r>
      <w:r w:rsidR="002C1A37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2D724C">
        <w:rPr>
          <w:rFonts w:ascii="Times New Roman" w:hAnsi="Times New Roman"/>
          <w:sz w:val="28"/>
          <w:szCs w:val="28"/>
        </w:rPr>
        <w:t>»</w:t>
      </w:r>
      <w:r w:rsidRPr="003C2180">
        <w:rPr>
          <w:rFonts w:ascii="Times New Roman" w:hAnsi="Times New Roman"/>
          <w:sz w:val="28"/>
          <w:szCs w:val="28"/>
        </w:rPr>
        <w:t>.</w:t>
      </w:r>
    </w:p>
    <w:p w:rsidR="00140913" w:rsidRPr="005B63E3" w:rsidRDefault="00140913" w:rsidP="00140913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 xml:space="preserve"> 4. Публичные слушания по проекту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муниципального правового акта «О внесении изменений и дополнений в Устав муниципального образования «Новоцимлянское сельское поселение»</w:t>
      </w:r>
      <w:r w:rsidR="002C1A37" w:rsidRPr="002C1A37">
        <w:rPr>
          <w:rFonts w:ascii="Times New Roman" w:hAnsi="Times New Roman"/>
          <w:sz w:val="28"/>
          <w:szCs w:val="28"/>
        </w:rPr>
        <w:t xml:space="preserve"> </w:t>
      </w:r>
      <w:r w:rsidR="002C1A37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2D724C">
        <w:rPr>
          <w:rFonts w:ascii="Times New Roman" w:hAnsi="Times New Roman"/>
          <w:sz w:val="28"/>
          <w:szCs w:val="28"/>
        </w:rPr>
        <w:t>»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2180">
        <w:rPr>
          <w:rFonts w:ascii="Times New Roman" w:hAnsi="Times New Roman"/>
          <w:sz w:val="28"/>
          <w:szCs w:val="28"/>
        </w:rPr>
        <w:t>проводятся в порядке, установленном уставом муниципального образования «Новоцимлянское сельское поселение»</w:t>
      </w:r>
      <w:r w:rsidR="002C1A37" w:rsidRPr="002C1A37">
        <w:rPr>
          <w:rFonts w:ascii="Times New Roman" w:hAnsi="Times New Roman"/>
          <w:sz w:val="28"/>
          <w:szCs w:val="28"/>
        </w:rPr>
        <w:t xml:space="preserve"> </w:t>
      </w:r>
      <w:r w:rsidR="002C1A37">
        <w:rPr>
          <w:rFonts w:ascii="Times New Roman" w:hAnsi="Times New Roman"/>
          <w:sz w:val="28"/>
          <w:szCs w:val="28"/>
        </w:rPr>
        <w:t>Цимлянского района Ростовской области</w:t>
      </w:r>
      <w:r w:rsidR="002D724C">
        <w:rPr>
          <w:rFonts w:ascii="Times New Roman" w:hAnsi="Times New Roman"/>
          <w:sz w:val="28"/>
          <w:szCs w:val="28"/>
        </w:rPr>
        <w:t>»</w:t>
      </w:r>
      <w:r w:rsidRPr="003C2180">
        <w:rPr>
          <w:rFonts w:ascii="Times New Roman" w:hAnsi="Times New Roman"/>
          <w:sz w:val="28"/>
          <w:szCs w:val="28"/>
        </w:rPr>
        <w:t xml:space="preserve"> и решениями Собрания депутатов Новоцимлянского сельского поселения.</w:t>
      </w:r>
    </w:p>
    <w:p w:rsidR="00140913" w:rsidRPr="003C2180" w:rsidRDefault="00140913" w:rsidP="00140913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>5. Допуск граждан на заседания Собрания депутатов Новоцимлянского сельского поселения и его постоянной комиссии осуществляется в порядке, установленном Регламентом Собрания депутатов Новоцимлянского сельского поселения.</w:t>
      </w:r>
    </w:p>
    <w:p w:rsidR="00140913" w:rsidRPr="003C2180" w:rsidRDefault="00140913" w:rsidP="00140913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140913" w:rsidRPr="003C2180" w:rsidRDefault="00140913" w:rsidP="00140913">
      <w:pPr>
        <w:pStyle w:val="af"/>
        <w:rPr>
          <w:rFonts w:ascii="Times New Roman" w:hAnsi="Times New Roman"/>
          <w:sz w:val="28"/>
          <w:szCs w:val="28"/>
        </w:rPr>
      </w:pPr>
    </w:p>
    <w:p w:rsidR="00F60567" w:rsidRPr="00C716C3" w:rsidRDefault="00F60567" w:rsidP="00C716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5A3B" w:rsidRPr="00D85A3B" w:rsidRDefault="00D85A3B" w:rsidP="00D85A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5A3B"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– глава </w:t>
      </w:r>
    </w:p>
    <w:p w:rsidR="005648DA" w:rsidRPr="00014571" w:rsidRDefault="00D85A3B" w:rsidP="000145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5A3B">
        <w:rPr>
          <w:rFonts w:ascii="Times New Roman" w:hAnsi="Times New Roman"/>
          <w:color w:val="000000"/>
          <w:sz w:val="28"/>
          <w:szCs w:val="28"/>
        </w:rPr>
        <w:t xml:space="preserve">Новоцимлянского сельского поселения                             </w:t>
      </w:r>
      <w:r w:rsidR="00014571">
        <w:rPr>
          <w:rFonts w:ascii="Times New Roman" w:hAnsi="Times New Roman"/>
          <w:color w:val="000000"/>
          <w:sz w:val="28"/>
          <w:szCs w:val="28"/>
        </w:rPr>
        <w:t xml:space="preserve">               Е.П.Константинова</w:t>
      </w:r>
    </w:p>
    <w:sectPr w:rsidR="005648DA" w:rsidRPr="00014571" w:rsidSect="00917C3E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00" w:rsidRDefault="00FB0900" w:rsidP="00917C3E">
      <w:pPr>
        <w:spacing w:after="0" w:line="240" w:lineRule="auto"/>
      </w:pPr>
      <w:r>
        <w:separator/>
      </w:r>
    </w:p>
  </w:endnote>
  <w:endnote w:type="continuationSeparator" w:id="0">
    <w:p w:rsidR="00FB0900" w:rsidRDefault="00FB0900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466419"/>
      <w:docPartObj>
        <w:docPartGallery w:val="Page Numbers (Bottom of Page)"/>
        <w:docPartUnique/>
      </w:docPartObj>
    </w:sdtPr>
    <w:sdtEndPr/>
    <w:sdtContent>
      <w:p w:rsidR="00A7350C" w:rsidRDefault="0070656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7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7350C" w:rsidRDefault="00A735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00" w:rsidRDefault="00FB0900" w:rsidP="00917C3E">
      <w:pPr>
        <w:spacing w:after="0" w:line="240" w:lineRule="auto"/>
      </w:pPr>
      <w:r>
        <w:separator/>
      </w:r>
    </w:p>
  </w:footnote>
  <w:footnote w:type="continuationSeparator" w:id="0">
    <w:p w:rsidR="00FB0900" w:rsidRDefault="00FB0900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0C" w:rsidRDefault="00A735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FA"/>
    <w:rsid w:val="00004401"/>
    <w:rsid w:val="00007FAE"/>
    <w:rsid w:val="00010061"/>
    <w:rsid w:val="00014571"/>
    <w:rsid w:val="00021D5B"/>
    <w:rsid w:val="00024233"/>
    <w:rsid w:val="00027D6D"/>
    <w:rsid w:val="000314A0"/>
    <w:rsid w:val="00036782"/>
    <w:rsid w:val="00057D6C"/>
    <w:rsid w:val="00060460"/>
    <w:rsid w:val="00060AD9"/>
    <w:rsid w:val="00066647"/>
    <w:rsid w:val="0007612B"/>
    <w:rsid w:val="00076263"/>
    <w:rsid w:val="00086FBA"/>
    <w:rsid w:val="00092D08"/>
    <w:rsid w:val="00097D00"/>
    <w:rsid w:val="000A1406"/>
    <w:rsid w:val="000A5C7A"/>
    <w:rsid w:val="000A6864"/>
    <w:rsid w:val="000B42F7"/>
    <w:rsid w:val="000C7348"/>
    <w:rsid w:val="000D4E74"/>
    <w:rsid w:val="000D69D7"/>
    <w:rsid w:val="000E1731"/>
    <w:rsid w:val="000E188F"/>
    <w:rsid w:val="000E1B8A"/>
    <w:rsid w:val="000E37E1"/>
    <w:rsid w:val="000E7ED1"/>
    <w:rsid w:val="000F6B68"/>
    <w:rsid w:val="00100DC0"/>
    <w:rsid w:val="001029EC"/>
    <w:rsid w:val="00107BB3"/>
    <w:rsid w:val="00131241"/>
    <w:rsid w:val="00132808"/>
    <w:rsid w:val="0013620E"/>
    <w:rsid w:val="00140913"/>
    <w:rsid w:val="00140C16"/>
    <w:rsid w:val="001432A1"/>
    <w:rsid w:val="00144160"/>
    <w:rsid w:val="001453C3"/>
    <w:rsid w:val="00152DED"/>
    <w:rsid w:val="00154D8F"/>
    <w:rsid w:val="00175F92"/>
    <w:rsid w:val="00181227"/>
    <w:rsid w:val="00184785"/>
    <w:rsid w:val="00184987"/>
    <w:rsid w:val="001855AE"/>
    <w:rsid w:val="001861E1"/>
    <w:rsid w:val="0019210A"/>
    <w:rsid w:val="00192C2D"/>
    <w:rsid w:val="0019318C"/>
    <w:rsid w:val="00194634"/>
    <w:rsid w:val="00194B00"/>
    <w:rsid w:val="001A24B7"/>
    <w:rsid w:val="001B4D8C"/>
    <w:rsid w:val="001C1BB0"/>
    <w:rsid w:val="001C3D00"/>
    <w:rsid w:val="001C4851"/>
    <w:rsid w:val="001C58E1"/>
    <w:rsid w:val="001C66B3"/>
    <w:rsid w:val="001D5F2A"/>
    <w:rsid w:val="001D7C00"/>
    <w:rsid w:val="001E281D"/>
    <w:rsid w:val="001F201F"/>
    <w:rsid w:val="001F300A"/>
    <w:rsid w:val="001F3C98"/>
    <w:rsid w:val="001F76E7"/>
    <w:rsid w:val="00200FAB"/>
    <w:rsid w:val="002029A4"/>
    <w:rsid w:val="00202DB2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78E3"/>
    <w:rsid w:val="00270656"/>
    <w:rsid w:val="002748BF"/>
    <w:rsid w:val="00276D86"/>
    <w:rsid w:val="00277862"/>
    <w:rsid w:val="00281A2B"/>
    <w:rsid w:val="00282004"/>
    <w:rsid w:val="00283FAD"/>
    <w:rsid w:val="00285B09"/>
    <w:rsid w:val="002913D9"/>
    <w:rsid w:val="00294AF9"/>
    <w:rsid w:val="002A70D2"/>
    <w:rsid w:val="002A7929"/>
    <w:rsid w:val="002B56A7"/>
    <w:rsid w:val="002B59B5"/>
    <w:rsid w:val="002C1A37"/>
    <w:rsid w:val="002D3FFB"/>
    <w:rsid w:val="002D4DCB"/>
    <w:rsid w:val="002D724C"/>
    <w:rsid w:val="002E1A53"/>
    <w:rsid w:val="002E301A"/>
    <w:rsid w:val="002E4F13"/>
    <w:rsid w:val="002F2F2F"/>
    <w:rsid w:val="002F4D87"/>
    <w:rsid w:val="00314C83"/>
    <w:rsid w:val="00330220"/>
    <w:rsid w:val="00330BD2"/>
    <w:rsid w:val="00331889"/>
    <w:rsid w:val="00333FE9"/>
    <w:rsid w:val="00341217"/>
    <w:rsid w:val="00345672"/>
    <w:rsid w:val="00346528"/>
    <w:rsid w:val="00347040"/>
    <w:rsid w:val="00350F6E"/>
    <w:rsid w:val="003517F8"/>
    <w:rsid w:val="00361DE2"/>
    <w:rsid w:val="003628C8"/>
    <w:rsid w:val="00363E33"/>
    <w:rsid w:val="00366CA8"/>
    <w:rsid w:val="00370428"/>
    <w:rsid w:val="00372C88"/>
    <w:rsid w:val="003813D9"/>
    <w:rsid w:val="0038306C"/>
    <w:rsid w:val="003922BF"/>
    <w:rsid w:val="00392FEE"/>
    <w:rsid w:val="003948C9"/>
    <w:rsid w:val="00394B39"/>
    <w:rsid w:val="00395564"/>
    <w:rsid w:val="003A3BBB"/>
    <w:rsid w:val="003A3D54"/>
    <w:rsid w:val="003A4BE2"/>
    <w:rsid w:val="003A5018"/>
    <w:rsid w:val="003A7CAB"/>
    <w:rsid w:val="003B2793"/>
    <w:rsid w:val="003B57D5"/>
    <w:rsid w:val="003B6D5C"/>
    <w:rsid w:val="003C2180"/>
    <w:rsid w:val="003C2BA0"/>
    <w:rsid w:val="003C435D"/>
    <w:rsid w:val="003C625D"/>
    <w:rsid w:val="003D0D17"/>
    <w:rsid w:val="003D1B2A"/>
    <w:rsid w:val="003D41A5"/>
    <w:rsid w:val="003D6305"/>
    <w:rsid w:val="003E10D8"/>
    <w:rsid w:val="003E47CB"/>
    <w:rsid w:val="003E7644"/>
    <w:rsid w:val="003F5B51"/>
    <w:rsid w:val="004026DC"/>
    <w:rsid w:val="004036AD"/>
    <w:rsid w:val="00406268"/>
    <w:rsid w:val="00415312"/>
    <w:rsid w:val="00425C60"/>
    <w:rsid w:val="00426B98"/>
    <w:rsid w:val="00427EAF"/>
    <w:rsid w:val="00435682"/>
    <w:rsid w:val="00436648"/>
    <w:rsid w:val="00436A02"/>
    <w:rsid w:val="00446F13"/>
    <w:rsid w:val="00453BCB"/>
    <w:rsid w:val="00462BD3"/>
    <w:rsid w:val="00470FE5"/>
    <w:rsid w:val="00474D18"/>
    <w:rsid w:val="00475883"/>
    <w:rsid w:val="0048133B"/>
    <w:rsid w:val="00497C4B"/>
    <w:rsid w:val="004A30A6"/>
    <w:rsid w:val="004A3601"/>
    <w:rsid w:val="004A4C4D"/>
    <w:rsid w:val="004A5BE5"/>
    <w:rsid w:val="004B6D7B"/>
    <w:rsid w:val="004C064A"/>
    <w:rsid w:val="004C0866"/>
    <w:rsid w:val="004C2FD8"/>
    <w:rsid w:val="004C448B"/>
    <w:rsid w:val="004C70CE"/>
    <w:rsid w:val="004D0805"/>
    <w:rsid w:val="004D5A84"/>
    <w:rsid w:val="004F412E"/>
    <w:rsid w:val="004F49FB"/>
    <w:rsid w:val="004F5FF8"/>
    <w:rsid w:val="00501577"/>
    <w:rsid w:val="00502B11"/>
    <w:rsid w:val="00505FF5"/>
    <w:rsid w:val="00506CF4"/>
    <w:rsid w:val="00512CA7"/>
    <w:rsid w:val="005140C5"/>
    <w:rsid w:val="005156B4"/>
    <w:rsid w:val="00523BE6"/>
    <w:rsid w:val="00523E9F"/>
    <w:rsid w:val="00524AC3"/>
    <w:rsid w:val="00531416"/>
    <w:rsid w:val="00532277"/>
    <w:rsid w:val="00533D17"/>
    <w:rsid w:val="0053509B"/>
    <w:rsid w:val="00536638"/>
    <w:rsid w:val="00542820"/>
    <w:rsid w:val="00542ED5"/>
    <w:rsid w:val="00544B02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48DA"/>
    <w:rsid w:val="005667EF"/>
    <w:rsid w:val="00575739"/>
    <w:rsid w:val="005761C1"/>
    <w:rsid w:val="00581E80"/>
    <w:rsid w:val="005876FE"/>
    <w:rsid w:val="0059718A"/>
    <w:rsid w:val="005A03D4"/>
    <w:rsid w:val="005A2B56"/>
    <w:rsid w:val="005B4FB0"/>
    <w:rsid w:val="005B52EE"/>
    <w:rsid w:val="005B5D31"/>
    <w:rsid w:val="005B63E3"/>
    <w:rsid w:val="005C270B"/>
    <w:rsid w:val="005C29F1"/>
    <w:rsid w:val="005D569B"/>
    <w:rsid w:val="005D6078"/>
    <w:rsid w:val="005E107D"/>
    <w:rsid w:val="005F28C2"/>
    <w:rsid w:val="005F3C09"/>
    <w:rsid w:val="00605746"/>
    <w:rsid w:val="006061EE"/>
    <w:rsid w:val="006113D8"/>
    <w:rsid w:val="00612985"/>
    <w:rsid w:val="00612E8C"/>
    <w:rsid w:val="00614E47"/>
    <w:rsid w:val="00627651"/>
    <w:rsid w:val="00634E69"/>
    <w:rsid w:val="00636996"/>
    <w:rsid w:val="00637AD2"/>
    <w:rsid w:val="00640B1A"/>
    <w:rsid w:val="00640E57"/>
    <w:rsid w:val="006437EA"/>
    <w:rsid w:val="006509BC"/>
    <w:rsid w:val="00650DB6"/>
    <w:rsid w:val="00653612"/>
    <w:rsid w:val="0066511A"/>
    <w:rsid w:val="00670457"/>
    <w:rsid w:val="006716DD"/>
    <w:rsid w:val="00672400"/>
    <w:rsid w:val="00675FBD"/>
    <w:rsid w:val="0068185C"/>
    <w:rsid w:val="0068298D"/>
    <w:rsid w:val="00685B01"/>
    <w:rsid w:val="00687A81"/>
    <w:rsid w:val="006902EF"/>
    <w:rsid w:val="006937FC"/>
    <w:rsid w:val="00696C53"/>
    <w:rsid w:val="006A06E3"/>
    <w:rsid w:val="006A398E"/>
    <w:rsid w:val="006A47F8"/>
    <w:rsid w:val="006A7E2E"/>
    <w:rsid w:val="006B0F9F"/>
    <w:rsid w:val="006B6BDC"/>
    <w:rsid w:val="006B72E9"/>
    <w:rsid w:val="006C2781"/>
    <w:rsid w:val="006C4C50"/>
    <w:rsid w:val="006C6C7C"/>
    <w:rsid w:val="006C6E7E"/>
    <w:rsid w:val="006D0EB5"/>
    <w:rsid w:val="006D7D9A"/>
    <w:rsid w:val="006E6A87"/>
    <w:rsid w:val="006F0A17"/>
    <w:rsid w:val="006F1883"/>
    <w:rsid w:val="0070163E"/>
    <w:rsid w:val="007016EC"/>
    <w:rsid w:val="00702DF9"/>
    <w:rsid w:val="00703E4F"/>
    <w:rsid w:val="007051D7"/>
    <w:rsid w:val="00706569"/>
    <w:rsid w:val="007065C2"/>
    <w:rsid w:val="00721391"/>
    <w:rsid w:val="00723F8D"/>
    <w:rsid w:val="0072607D"/>
    <w:rsid w:val="00726235"/>
    <w:rsid w:val="0072694A"/>
    <w:rsid w:val="00730368"/>
    <w:rsid w:val="007360BC"/>
    <w:rsid w:val="0076001E"/>
    <w:rsid w:val="00760094"/>
    <w:rsid w:val="007606B5"/>
    <w:rsid w:val="007617F3"/>
    <w:rsid w:val="00782A4D"/>
    <w:rsid w:val="00784796"/>
    <w:rsid w:val="00787F09"/>
    <w:rsid w:val="007910CA"/>
    <w:rsid w:val="00794CA7"/>
    <w:rsid w:val="00795399"/>
    <w:rsid w:val="007968AF"/>
    <w:rsid w:val="0079691D"/>
    <w:rsid w:val="007A3BF7"/>
    <w:rsid w:val="007B1C50"/>
    <w:rsid w:val="007B4F49"/>
    <w:rsid w:val="007B6528"/>
    <w:rsid w:val="007C0B29"/>
    <w:rsid w:val="007C0DB0"/>
    <w:rsid w:val="007C6546"/>
    <w:rsid w:val="007D0D59"/>
    <w:rsid w:val="007D3A19"/>
    <w:rsid w:val="007E2B64"/>
    <w:rsid w:val="007E7099"/>
    <w:rsid w:val="007E7691"/>
    <w:rsid w:val="007F2590"/>
    <w:rsid w:val="00800E69"/>
    <w:rsid w:val="0080706A"/>
    <w:rsid w:val="00812B86"/>
    <w:rsid w:val="00816833"/>
    <w:rsid w:val="008226F7"/>
    <w:rsid w:val="008252DF"/>
    <w:rsid w:val="008267EF"/>
    <w:rsid w:val="00827619"/>
    <w:rsid w:val="0083782A"/>
    <w:rsid w:val="00843CFD"/>
    <w:rsid w:val="00863F02"/>
    <w:rsid w:val="008654EF"/>
    <w:rsid w:val="008767DD"/>
    <w:rsid w:val="0087716D"/>
    <w:rsid w:val="008801CD"/>
    <w:rsid w:val="008804B1"/>
    <w:rsid w:val="00894822"/>
    <w:rsid w:val="00894A4A"/>
    <w:rsid w:val="008A368F"/>
    <w:rsid w:val="008B1E63"/>
    <w:rsid w:val="008B45CB"/>
    <w:rsid w:val="008C65D7"/>
    <w:rsid w:val="008D1ADC"/>
    <w:rsid w:val="008D5B5E"/>
    <w:rsid w:val="008D705B"/>
    <w:rsid w:val="008E1C28"/>
    <w:rsid w:val="008E4F4F"/>
    <w:rsid w:val="008E730B"/>
    <w:rsid w:val="008E739E"/>
    <w:rsid w:val="008E76DB"/>
    <w:rsid w:val="00904A78"/>
    <w:rsid w:val="00906806"/>
    <w:rsid w:val="0091170C"/>
    <w:rsid w:val="009170F6"/>
    <w:rsid w:val="00917C3E"/>
    <w:rsid w:val="00921614"/>
    <w:rsid w:val="00922A05"/>
    <w:rsid w:val="00931CFB"/>
    <w:rsid w:val="0093789D"/>
    <w:rsid w:val="0094110B"/>
    <w:rsid w:val="00941DBF"/>
    <w:rsid w:val="00950B3D"/>
    <w:rsid w:val="009533D3"/>
    <w:rsid w:val="009615C4"/>
    <w:rsid w:val="00961C98"/>
    <w:rsid w:val="00964AAB"/>
    <w:rsid w:val="00970225"/>
    <w:rsid w:val="00971AD1"/>
    <w:rsid w:val="0097345E"/>
    <w:rsid w:val="009752EF"/>
    <w:rsid w:val="009779EF"/>
    <w:rsid w:val="00980E3D"/>
    <w:rsid w:val="00981EEF"/>
    <w:rsid w:val="0099026F"/>
    <w:rsid w:val="0099284D"/>
    <w:rsid w:val="00995830"/>
    <w:rsid w:val="00997244"/>
    <w:rsid w:val="009A7B35"/>
    <w:rsid w:val="009B4762"/>
    <w:rsid w:val="009D4E35"/>
    <w:rsid w:val="009D72BD"/>
    <w:rsid w:val="009E341F"/>
    <w:rsid w:val="009E7676"/>
    <w:rsid w:val="009F16AC"/>
    <w:rsid w:val="009F25CD"/>
    <w:rsid w:val="009F30B4"/>
    <w:rsid w:val="00A04F3D"/>
    <w:rsid w:val="00A05B95"/>
    <w:rsid w:val="00A114A9"/>
    <w:rsid w:val="00A12132"/>
    <w:rsid w:val="00A178D5"/>
    <w:rsid w:val="00A27BAD"/>
    <w:rsid w:val="00A4418D"/>
    <w:rsid w:val="00A444F4"/>
    <w:rsid w:val="00A465BC"/>
    <w:rsid w:val="00A609B6"/>
    <w:rsid w:val="00A60AC3"/>
    <w:rsid w:val="00A6338C"/>
    <w:rsid w:val="00A637F2"/>
    <w:rsid w:val="00A650EE"/>
    <w:rsid w:val="00A7350C"/>
    <w:rsid w:val="00A7595E"/>
    <w:rsid w:val="00A80757"/>
    <w:rsid w:val="00A80CF0"/>
    <w:rsid w:val="00A81BF2"/>
    <w:rsid w:val="00A82761"/>
    <w:rsid w:val="00A85A80"/>
    <w:rsid w:val="00A86A6A"/>
    <w:rsid w:val="00A96BF3"/>
    <w:rsid w:val="00AA27D2"/>
    <w:rsid w:val="00AB4211"/>
    <w:rsid w:val="00AC0B7A"/>
    <w:rsid w:val="00AC74C5"/>
    <w:rsid w:val="00AD2042"/>
    <w:rsid w:val="00AD4E04"/>
    <w:rsid w:val="00AD5341"/>
    <w:rsid w:val="00AD79CE"/>
    <w:rsid w:val="00AD7BE8"/>
    <w:rsid w:val="00AE04CB"/>
    <w:rsid w:val="00AE326B"/>
    <w:rsid w:val="00AE398E"/>
    <w:rsid w:val="00AE4E9D"/>
    <w:rsid w:val="00AE5377"/>
    <w:rsid w:val="00AF2831"/>
    <w:rsid w:val="00AF4863"/>
    <w:rsid w:val="00AF596B"/>
    <w:rsid w:val="00B156FD"/>
    <w:rsid w:val="00B201E1"/>
    <w:rsid w:val="00B31B22"/>
    <w:rsid w:val="00B32DF5"/>
    <w:rsid w:val="00B33AB1"/>
    <w:rsid w:val="00B34166"/>
    <w:rsid w:val="00B433C6"/>
    <w:rsid w:val="00B43B4E"/>
    <w:rsid w:val="00B50F33"/>
    <w:rsid w:val="00B522B7"/>
    <w:rsid w:val="00B534B1"/>
    <w:rsid w:val="00B637E3"/>
    <w:rsid w:val="00B6383D"/>
    <w:rsid w:val="00B642D5"/>
    <w:rsid w:val="00B66BE5"/>
    <w:rsid w:val="00B92BB3"/>
    <w:rsid w:val="00B930A2"/>
    <w:rsid w:val="00B95A25"/>
    <w:rsid w:val="00BA402C"/>
    <w:rsid w:val="00BA42BE"/>
    <w:rsid w:val="00BA799D"/>
    <w:rsid w:val="00BB0B46"/>
    <w:rsid w:val="00BB3DDA"/>
    <w:rsid w:val="00BB62FD"/>
    <w:rsid w:val="00BB683B"/>
    <w:rsid w:val="00BB6F6A"/>
    <w:rsid w:val="00BC5245"/>
    <w:rsid w:val="00BC610F"/>
    <w:rsid w:val="00BD6A6E"/>
    <w:rsid w:val="00BD7BD7"/>
    <w:rsid w:val="00BE504B"/>
    <w:rsid w:val="00BE52B3"/>
    <w:rsid w:val="00BE544C"/>
    <w:rsid w:val="00BF09EF"/>
    <w:rsid w:val="00C106AE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53E7"/>
    <w:rsid w:val="00C36C69"/>
    <w:rsid w:val="00C37ACB"/>
    <w:rsid w:val="00C4241E"/>
    <w:rsid w:val="00C43418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716C3"/>
    <w:rsid w:val="00C813B7"/>
    <w:rsid w:val="00C8705A"/>
    <w:rsid w:val="00C96544"/>
    <w:rsid w:val="00CA018B"/>
    <w:rsid w:val="00CA352B"/>
    <w:rsid w:val="00CA743D"/>
    <w:rsid w:val="00CB27E1"/>
    <w:rsid w:val="00CC3C98"/>
    <w:rsid w:val="00CC3F3A"/>
    <w:rsid w:val="00CC4A72"/>
    <w:rsid w:val="00CD52B4"/>
    <w:rsid w:val="00CD6FB0"/>
    <w:rsid w:val="00CE474D"/>
    <w:rsid w:val="00CE5168"/>
    <w:rsid w:val="00CF4F96"/>
    <w:rsid w:val="00D11B00"/>
    <w:rsid w:val="00D12CA6"/>
    <w:rsid w:val="00D1588C"/>
    <w:rsid w:val="00D17272"/>
    <w:rsid w:val="00D1749F"/>
    <w:rsid w:val="00D238F0"/>
    <w:rsid w:val="00D26EC6"/>
    <w:rsid w:val="00D34C65"/>
    <w:rsid w:val="00D44488"/>
    <w:rsid w:val="00D52B70"/>
    <w:rsid w:val="00D577AF"/>
    <w:rsid w:val="00D6157F"/>
    <w:rsid w:val="00D64DD8"/>
    <w:rsid w:val="00D65149"/>
    <w:rsid w:val="00D65499"/>
    <w:rsid w:val="00D6597A"/>
    <w:rsid w:val="00D66150"/>
    <w:rsid w:val="00D677AD"/>
    <w:rsid w:val="00D73E88"/>
    <w:rsid w:val="00D8097F"/>
    <w:rsid w:val="00D8159F"/>
    <w:rsid w:val="00D84348"/>
    <w:rsid w:val="00D85A3B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B599F"/>
    <w:rsid w:val="00DC12D7"/>
    <w:rsid w:val="00DC6BCF"/>
    <w:rsid w:val="00DD5194"/>
    <w:rsid w:val="00DD51AC"/>
    <w:rsid w:val="00DD55B9"/>
    <w:rsid w:val="00DE2A2E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30CFA"/>
    <w:rsid w:val="00E4444D"/>
    <w:rsid w:val="00E514A5"/>
    <w:rsid w:val="00E527A7"/>
    <w:rsid w:val="00E6463A"/>
    <w:rsid w:val="00E729B7"/>
    <w:rsid w:val="00E77A4A"/>
    <w:rsid w:val="00E84FB5"/>
    <w:rsid w:val="00E86783"/>
    <w:rsid w:val="00EA0962"/>
    <w:rsid w:val="00EB3A44"/>
    <w:rsid w:val="00EB7E8B"/>
    <w:rsid w:val="00EC13B7"/>
    <w:rsid w:val="00EC50A3"/>
    <w:rsid w:val="00ED3697"/>
    <w:rsid w:val="00EE058E"/>
    <w:rsid w:val="00EE5882"/>
    <w:rsid w:val="00EE6B5A"/>
    <w:rsid w:val="00EF29CE"/>
    <w:rsid w:val="00F02367"/>
    <w:rsid w:val="00F0258E"/>
    <w:rsid w:val="00F03BFF"/>
    <w:rsid w:val="00F04D93"/>
    <w:rsid w:val="00F0542B"/>
    <w:rsid w:val="00F07B24"/>
    <w:rsid w:val="00F10EC6"/>
    <w:rsid w:val="00F21054"/>
    <w:rsid w:val="00F320CB"/>
    <w:rsid w:val="00F34307"/>
    <w:rsid w:val="00F34517"/>
    <w:rsid w:val="00F35576"/>
    <w:rsid w:val="00F478C5"/>
    <w:rsid w:val="00F50DD2"/>
    <w:rsid w:val="00F530FA"/>
    <w:rsid w:val="00F533F2"/>
    <w:rsid w:val="00F55AB6"/>
    <w:rsid w:val="00F562A5"/>
    <w:rsid w:val="00F60567"/>
    <w:rsid w:val="00F70621"/>
    <w:rsid w:val="00F716CB"/>
    <w:rsid w:val="00F8013A"/>
    <w:rsid w:val="00F80CA1"/>
    <w:rsid w:val="00F838A0"/>
    <w:rsid w:val="00F9235C"/>
    <w:rsid w:val="00F92B5D"/>
    <w:rsid w:val="00F95940"/>
    <w:rsid w:val="00F96381"/>
    <w:rsid w:val="00F97266"/>
    <w:rsid w:val="00FA3A5C"/>
    <w:rsid w:val="00FB0900"/>
    <w:rsid w:val="00FB3128"/>
    <w:rsid w:val="00FB52C0"/>
    <w:rsid w:val="00FB6F70"/>
    <w:rsid w:val="00FC048B"/>
    <w:rsid w:val="00FC0B75"/>
    <w:rsid w:val="00FC427A"/>
    <w:rsid w:val="00FC5B33"/>
    <w:rsid w:val="00FD086D"/>
    <w:rsid w:val="00FD26E1"/>
    <w:rsid w:val="00FE5B74"/>
    <w:rsid w:val="00FF3DD2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7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paragraph" w:customStyle="1" w:styleId="ConsTitle">
    <w:name w:val="ConsTitle"/>
    <w:rsid w:val="00CA35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table" w:styleId="af2">
    <w:name w:val="Table Grid"/>
    <w:basedOn w:val="a1"/>
    <w:uiPriority w:val="59"/>
    <w:rsid w:val="00F3557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7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paragraph" w:customStyle="1" w:styleId="ConsTitle">
    <w:name w:val="ConsTitle"/>
    <w:rsid w:val="00CA35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table" w:styleId="af2">
    <w:name w:val="Table Grid"/>
    <w:basedOn w:val="a1"/>
    <w:uiPriority w:val="59"/>
    <w:rsid w:val="00F3557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1999-8A90-4C1F-B371-5E87DFFA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7912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Людмила</cp:lastModifiedBy>
  <cp:revision>8</cp:revision>
  <cp:lastPrinted>2024-10-02T07:38:00Z</cp:lastPrinted>
  <dcterms:created xsi:type="dcterms:W3CDTF">2024-10-02T07:39:00Z</dcterms:created>
  <dcterms:modified xsi:type="dcterms:W3CDTF">2025-02-06T07:53:00Z</dcterms:modified>
</cp:coreProperties>
</file>