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2A30AA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</w:t>
      </w:r>
      <w:r w:rsidR="001417CC" w:rsidRPr="0088454D">
        <w:rPr>
          <w:b/>
          <w:noProof/>
          <w:sz w:val="28"/>
          <w:szCs w:val="28"/>
        </w:rPr>
        <w:t xml:space="preserve">РОССИЙСКАЯ  ФЕДЕРАЦИЯ        </w:t>
      </w:r>
      <w:r>
        <w:rPr>
          <w:b/>
          <w:noProof/>
          <w:sz w:val="28"/>
          <w:szCs w:val="28"/>
        </w:rPr>
        <w:t xml:space="preserve">  </w:t>
      </w:r>
      <w:r w:rsidR="001417CC" w:rsidRPr="0088454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ПРОЕКТ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</w:t>
      </w:r>
      <w:r w:rsidR="00342E36">
        <w:rPr>
          <w:color w:val="auto"/>
          <w:sz w:val="28"/>
          <w:szCs w:val="28"/>
        </w:rPr>
        <w:t>.0</w:t>
      </w:r>
      <w:r w:rsidR="00FA7ECF">
        <w:rPr>
          <w:color w:val="auto"/>
          <w:sz w:val="28"/>
          <w:szCs w:val="28"/>
        </w:rPr>
        <w:t>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№00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7A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</w:t>
            </w:r>
            <w:r w:rsidR="007A6CAF">
              <w:rPr>
                <w:sz w:val="28"/>
                <w:szCs w:val="28"/>
              </w:rPr>
              <w:t>комплекса процессных мероприятий «Комплексные меры противодействия злоупотреблению наркотиками и их незаконному обороту»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7A6CAF">
              <w:rPr>
                <w:sz w:val="28"/>
                <w:szCs w:val="28"/>
              </w:rPr>
              <w:t xml:space="preserve">Новоцимлянского сельского поселения Цимлянского района  </w:t>
            </w:r>
            <w:r>
              <w:rPr>
                <w:bCs/>
                <w:sz w:val="28"/>
              </w:rPr>
              <w:t>«</w:t>
            </w:r>
            <w:r w:rsidR="00C46C5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>Утвердить единый аналитический план реализации</w:t>
      </w:r>
      <w:r w:rsidR="00A055DE">
        <w:rPr>
          <w:spacing w:val="3"/>
          <w:sz w:val="28"/>
          <w:szCs w:val="28"/>
        </w:rPr>
        <w:t xml:space="preserve"> комплекса процессных мероприятий «Комплексные меры противодействия злоупотреблению наркотиками и их незаконному обороту» муниципальной программы</w:t>
      </w:r>
      <w:r w:rsidR="009D4B66">
        <w:rPr>
          <w:spacing w:val="3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444B9B">
        <w:rPr>
          <w:color w:val="auto"/>
          <w:sz w:val="28"/>
          <w:szCs w:val="28"/>
        </w:rPr>
        <w:t>Обеспечение общественного порядка и противодействие преступности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>на 2025 год</w:t>
      </w:r>
      <w:r w:rsidR="00444B9B">
        <w:rPr>
          <w:sz w:val="28"/>
          <w:szCs w:val="28"/>
        </w:rPr>
        <w:t>,</w:t>
      </w:r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444B9B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F57071" w:rsidRDefault="00F57071" w:rsidP="009D4B66">
      <w:pPr>
        <w:ind w:left="708"/>
      </w:pPr>
    </w:p>
    <w:p w:rsidR="00F57071" w:rsidRDefault="009D4B66" w:rsidP="00F57071">
      <w:r>
        <w:t>Постановление</w:t>
      </w:r>
      <w:r w:rsidRPr="00E0362B">
        <w:t xml:space="preserve"> вносит</w:t>
      </w:r>
      <w:r w:rsidR="00F57071">
        <w:t xml:space="preserve"> </w:t>
      </w:r>
      <w:r w:rsidR="00AF50A3">
        <w:t>главный специалист</w:t>
      </w:r>
    </w:p>
    <w:p w:rsidR="00AF50A3" w:rsidRPr="00AF50A3" w:rsidRDefault="00AF50A3" w:rsidP="009D4B66">
      <w:pPr>
        <w:ind w:left="708"/>
      </w:pPr>
      <w:r>
        <w:t xml:space="preserve"> 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F57071">
          <w:headerReference w:type="default" r:id="rId9"/>
          <w:pgSz w:w="11907" w:h="16840"/>
          <w:pgMar w:top="1134" w:right="851" w:bottom="907" w:left="1247" w:header="720" w:footer="720" w:gutter="0"/>
          <w:cols w:space="720"/>
          <w:docGrid w:linePitch="272"/>
        </w:sectPr>
      </w:pPr>
    </w:p>
    <w:p w:rsidR="00FA7ECF" w:rsidRDefault="00FA7ECF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>от  00</w:t>
      </w:r>
      <w:proofErr w:type="gramEnd"/>
      <w:r w:rsidR="003E1FD9">
        <w:rPr>
          <w:sz w:val="24"/>
          <w:szCs w:val="24"/>
        </w:rPr>
        <w:t>.0</w:t>
      </w:r>
      <w:r w:rsidR="00FA7ECF">
        <w:rPr>
          <w:sz w:val="24"/>
          <w:szCs w:val="24"/>
        </w:rPr>
        <w:t>0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№00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Default="00EC479D" w:rsidP="00A138B0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</w:t>
      </w:r>
      <w:r w:rsidR="00A138B0">
        <w:rPr>
          <w:spacing w:val="3"/>
          <w:sz w:val="28"/>
          <w:szCs w:val="28"/>
        </w:rPr>
        <w:t xml:space="preserve">аналитический план реализации комплекса процессных мероприятий «Комплексные меры противодействия злоупотреблению наркотиками и их незаконному обороту» муниципальной программы </w:t>
      </w:r>
      <w:r w:rsidR="00A138B0">
        <w:rPr>
          <w:sz w:val="28"/>
          <w:szCs w:val="28"/>
        </w:rPr>
        <w:t xml:space="preserve">Новоцимлянского сельского поселения Цимлянского района </w:t>
      </w:r>
      <w:r w:rsidR="00A138B0">
        <w:rPr>
          <w:color w:val="auto"/>
          <w:sz w:val="28"/>
          <w:szCs w:val="28"/>
        </w:rPr>
        <w:t xml:space="preserve">«Обеспечение общественного порядка и противодействие преступности» </w:t>
      </w:r>
      <w:r w:rsidR="00A138B0">
        <w:rPr>
          <w:sz w:val="28"/>
          <w:szCs w:val="28"/>
        </w:rPr>
        <w:t>на 2025 год</w:t>
      </w: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710"/>
        <w:gridCol w:w="851"/>
        <w:gridCol w:w="850"/>
        <w:gridCol w:w="1134"/>
        <w:gridCol w:w="1134"/>
      </w:tblGrid>
      <w:tr w:rsidR="00EC479D" w:rsidRPr="00EC479D" w:rsidTr="002A30AA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C22D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C22DE3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:rsidTr="002A30AA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2A30AA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F43F21" w:rsidRPr="00EC479D" w:rsidTr="00AE7DF5">
        <w:trPr>
          <w:trHeight w:val="1401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2637D0" w:rsidRDefault="00F43F21" w:rsidP="00F43F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bCs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Default="00F43F21" w:rsidP="00F43F21">
            <w:pPr>
              <w:jc w:val="center"/>
            </w:pPr>
            <w:r w:rsidRPr="00F966AC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662BCE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662BCE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662BCE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662BCE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662BCE" w:rsidRDefault="00F43F21" w:rsidP="00F43F21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F43F21" w:rsidRPr="00EC479D" w:rsidTr="002A30AA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Default="00F43F21" w:rsidP="00F43F21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2.</w:t>
            </w:r>
            <w:r w:rsidRPr="00EC479D">
              <w:rPr>
                <w:sz w:val="24"/>
                <w:szCs w:val="24"/>
              </w:rPr>
              <w:t>1.</w:t>
            </w:r>
          </w:p>
          <w:p w:rsidR="00F43F21" w:rsidRPr="00EC479D" w:rsidRDefault="00F43F21" w:rsidP="00F43F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Ликвидированы растения, содержащие наркотические вещества (дикорастущая конопля»</w:t>
            </w:r>
            <w:r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Default="00F43F21" w:rsidP="00F43F21">
            <w:pPr>
              <w:jc w:val="center"/>
            </w:pPr>
            <w:r w:rsidRPr="00F966AC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3F21" w:rsidRPr="00EC479D" w:rsidTr="002A30AA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>
              <w:rPr>
                <w:sz w:val="24"/>
                <w:szCs w:val="28"/>
              </w:rPr>
              <w:t>2.1</w:t>
            </w:r>
            <w:r w:rsidRPr="00EC479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1.</w:t>
            </w:r>
            <w:r w:rsidRPr="00EC479D">
              <w:rPr>
                <w:sz w:val="24"/>
                <w:szCs w:val="28"/>
              </w:rPr>
              <w:t xml:space="preserve">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договора ГПХ на покос наркосодержащих растений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Default="00F43F21" w:rsidP="00F43F21">
            <w:pPr>
              <w:jc w:val="center"/>
            </w:pPr>
            <w:r w:rsidRPr="00F966AC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43F21" w:rsidRPr="00EC479D" w:rsidRDefault="00F43F21" w:rsidP="00F43F21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20C28" w:rsidRPr="00EC479D" w:rsidTr="00AE7DF5">
        <w:trPr>
          <w:trHeight w:val="86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6436CA" w:rsidP="00936E9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Контрольная </w:t>
            </w:r>
            <w:r w:rsidR="00936E94">
              <w:rPr>
                <w:sz w:val="24"/>
                <w:szCs w:val="28"/>
              </w:rPr>
              <w:t>точка 2</w:t>
            </w:r>
            <w:r>
              <w:rPr>
                <w:sz w:val="24"/>
                <w:szCs w:val="28"/>
              </w:rPr>
              <w:t>.</w:t>
            </w:r>
            <w:r w:rsidR="00936E94">
              <w:rPr>
                <w:sz w:val="24"/>
                <w:szCs w:val="28"/>
              </w:rPr>
              <w:t>1</w:t>
            </w:r>
            <w:r w:rsidR="00920C28">
              <w:rPr>
                <w:sz w:val="24"/>
                <w:szCs w:val="28"/>
              </w:rPr>
              <w:t>.</w:t>
            </w:r>
            <w:r w:rsidR="00936E94">
              <w:rPr>
                <w:sz w:val="24"/>
                <w:szCs w:val="28"/>
              </w:rPr>
              <w:t>2.</w:t>
            </w:r>
            <w:r w:rsidR="00920C28" w:rsidRPr="00EC479D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О</w:t>
            </w:r>
            <w:r w:rsidR="00920C28">
              <w:rPr>
                <w:sz w:val="24"/>
                <w:szCs w:val="28"/>
              </w:rPr>
              <w:t>плата оказанных услуг</w:t>
            </w:r>
            <w:r w:rsidR="00920C28"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F43F21" w:rsidP="00F43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2637D0" w:rsidRPr="00EC479D" w:rsidTr="002A30AA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936E94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370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936E94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370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4A70" w:rsidRPr="00FA7ECF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  <w:bookmarkStart w:id="0" w:name="_GoBack"/>
      <w:bookmarkEnd w:id="0"/>
    </w:p>
    <w:sectPr w:rsidR="004D4A70" w:rsidRPr="00FA7ECF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EA" w:rsidRDefault="004E41EA">
      <w:r>
        <w:separator/>
      </w:r>
    </w:p>
  </w:endnote>
  <w:endnote w:type="continuationSeparator" w:id="0">
    <w:p w:rsidR="004E41EA" w:rsidRDefault="004E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EA" w:rsidRDefault="004E41EA">
      <w:r>
        <w:separator/>
      </w:r>
    </w:p>
  </w:footnote>
  <w:footnote w:type="continuationSeparator" w:id="0">
    <w:p w:rsidR="004E41EA" w:rsidRDefault="004E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5919"/>
    <w:rsid w:val="000F1EC0"/>
    <w:rsid w:val="000F73FE"/>
    <w:rsid w:val="00105C6E"/>
    <w:rsid w:val="00105ED3"/>
    <w:rsid w:val="001144E9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027F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4B9B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4E41EA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1AAB"/>
    <w:rsid w:val="00635693"/>
    <w:rsid w:val="006436CA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A6CAF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C28"/>
    <w:rsid w:val="0093062B"/>
    <w:rsid w:val="00936E94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055DE"/>
    <w:rsid w:val="00A138B0"/>
    <w:rsid w:val="00A404E0"/>
    <w:rsid w:val="00A41042"/>
    <w:rsid w:val="00A470EB"/>
    <w:rsid w:val="00A471CC"/>
    <w:rsid w:val="00A55FEA"/>
    <w:rsid w:val="00A566D8"/>
    <w:rsid w:val="00A6764F"/>
    <w:rsid w:val="00A8103A"/>
    <w:rsid w:val="00A93808"/>
    <w:rsid w:val="00A97250"/>
    <w:rsid w:val="00AB0D88"/>
    <w:rsid w:val="00AC6BCD"/>
    <w:rsid w:val="00AC773A"/>
    <w:rsid w:val="00AD1D2E"/>
    <w:rsid w:val="00AD407F"/>
    <w:rsid w:val="00AE4F1E"/>
    <w:rsid w:val="00AE7DF5"/>
    <w:rsid w:val="00AF3D78"/>
    <w:rsid w:val="00AF50A3"/>
    <w:rsid w:val="00B079BC"/>
    <w:rsid w:val="00B079E3"/>
    <w:rsid w:val="00B224B1"/>
    <w:rsid w:val="00B22735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0FE1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2DE3"/>
    <w:rsid w:val="00C256CB"/>
    <w:rsid w:val="00C412AB"/>
    <w:rsid w:val="00C41895"/>
    <w:rsid w:val="00C43DF8"/>
    <w:rsid w:val="00C46C5D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2940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3F21"/>
    <w:rsid w:val="00F45B6A"/>
    <w:rsid w:val="00F463E1"/>
    <w:rsid w:val="00F54CB0"/>
    <w:rsid w:val="00F54FDC"/>
    <w:rsid w:val="00F57071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F73D-4BF6-4C7C-B2F8-99BD025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26</cp:revision>
  <cp:lastPrinted>2024-10-22T08:50:00Z</cp:lastPrinted>
  <dcterms:created xsi:type="dcterms:W3CDTF">2025-01-28T06:52:00Z</dcterms:created>
  <dcterms:modified xsi:type="dcterms:W3CDTF">2025-01-30T07:20:00Z</dcterms:modified>
</cp:coreProperties>
</file>