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A0" w:rsidRDefault="001417CC" w:rsidP="001417CC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88454D">
        <w:rPr>
          <w:b/>
          <w:noProof/>
          <w:sz w:val="28"/>
          <w:szCs w:val="28"/>
        </w:rPr>
        <w:t xml:space="preserve">РОССИЙСКАЯ  ФЕДЕРАЦИЯ        </w:t>
      </w:r>
      <w:r w:rsidR="002A30AA">
        <w:rPr>
          <w:b/>
          <w:noProof/>
          <w:sz w:val="28"/>
          <w:szCs w:val="28"/>
        </w:rPr>
        <w:t xml:space="preserve">  </w:t>
      </w:r>
      <w:r w:rsidRPr="0088454D">
        <w:rPr>
          <w:b/>
          <w:noProof/>
          <w:sz w:val="28"/>
          <w:szCs w:val="28"/>
        </w:rPr>
        <w:t xml:space="preserve">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>ЛЬСКОГО ПОСЕЛЕНИЯ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E839CF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04</w:t>
      </w:r>
      <w:r w:rsidR="00342E36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 w:rsidR="009D4B66">
        <w:rPr>
          <w:color w:val="auto"/>
          <w:sz w:val="28"/>
          <w:szCs w:val="28"/>
        </w:rPr>
        <w:t xml:space="preserve">                       №</w:t>
      </w:r>
      <w:r>
        <w:rPr>
          <w:color w:val="auto"/>
          <w:sz w:val="28"/>
          <w:szCs w:val="28"/>
        </w:rPr>
        <w:t>19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AF5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AF50A3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единый аналитический план реализации муниципальной программы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AF50A3">
        <w:rPr>
          <w:color w:val="auto"/>
          <w:sz w:val="28"/>
          <w:szCs w:val="28"/>
        </w:rPr>
        <w:t>Создание условий для развития малого и среднего предпринимательства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 xml:space="preserve">согласно </w:t>
      </w:r>
      <w:proofErr w:type="gramStart"/>
      <w:r w:rsidR="009D4B66">
        <w:rPr>
          <w:spacing w:val="-2"/>
          <w:sz w:val="28"/>
          <w:szCs w:val="28"/>
        </w:rPr>
        <w:t>приложению</w:t>
      </w:r>
      <w:proofErr w:type="gramEnd"/>
      <w:r w:rsidR="009D4B66">
        <w:rPr>
          <w:spacing w:val="-2"/>
          <w:sz w:val="28"/>
          <w:szCs w:val="28"/>
        </w:rPr>
        <w:t xml:space="preserve">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  <w:r w:rsidRPr="0088454D">
        <w:rPr>
          <w:sz w:val="28"/>
          <w:szCs w:val="28"/>
        </w:rPr>
        <w:t xml:space="preserve">  </w:t>
      </w:r>
    </w:p>
    <w:p w:rsidR="00CC2CC9" w:rsidRPr="00AF50A3" w:rsidRDefault="00CC2CC9" w:rsidP="009D4B66">
      <w:pPr>
        <w:rPr>
          <w:color w:val="000000" w:themeColor="text1"/>
          <w:sz w:val="28"/>
          <w:szCs w:val="28"/>
        </w:rPr>
      </w:pPr>
    </w:p>
    <w:p w:rsidR="00CC2CC9" w:rsidRPr="00AF50A3" w:rsidRDefault="00CC2CC9" w:rsidP="00AF50A3">
      <w:pPr>
        <w:rPr>
          <w:color w:val="000000" w:themeColor="text1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AF50A3" w:rsidP="009D4B66">
      <w:pPr>
        <w:ind w:left="708"/>
      </w:pPr>
      <w:r>
        <w:t xml:space="preserve">главный специалист </w:t>
      </w:r>
    </w:p>
    <w:p w:rsidR="00AF50A3" w:rsidRPr="00AF50A3" w:rsidRDefault="00AF50A3" w:rsidP="009D4B66">
      <w:pPr>
        <w:ind w:left="708"/>
      </w:pP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7B35E5">
          <w:headerReference w:type="default" r:id="rId9"/>
          <w:pgSz w:w="11907" w:h="16840"/>
          <w:pgMar w:top="907" w:right="851" w:bottom="737" w:left="1247" w:header="720" w:footer="720" w:gutter="0"/>
          <w:cols w:space="720"/>
          <w:docGrid w:linePitch="272"/>
        </w:sect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lastRenderedPageBreak/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EC479D" w:rsidRDefault="004D4A70" w:rsidP="007B35E5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</w:t>
      </w:r>
      <w:proofErr w:type="gramStart"/>
      <w:r w:rsidR="00EC479D">
        <w:rPr>
          <w:sz w:val="24"/>
          <w:szCs w:val="24"/>
        </w:rPr>
        <w:t>от  0</w:t>
      </w:r>
      <w:r w:rsidR="00E839CF">
        <w:rPr>
          <w:sz w:val="24"/>
          <w:szCs w:val="24"/>
        </w:rPr>
        <w:t>4</w:t>
      </w:r>
      <w:proofErr w:type="gramEnd"/>
      <w:r w:rsidR="003E1FD9">
        <w:rPr>
          <w:sz w:val="24"/>
          <w:szCs w:val="24"/>
        </w:rPr>
        <w:t>.0</w:t>
      </w:r>
      <w:r w:rsidR="00E839CF">
        <w:rPr>
          <w:sz w:val="24"/>
          <w:szCs w:val="24"/>
        </w:rPr>
        <w:t>2</w:t>
      </w:r>
      <w:r>
        <w:rPr>
          <w:sz w:val="24"/>
          <w:szCs w:val="24"/>
        </w:rPr>
        <w:t>.2025.</w:t>
      </w:r>
      <w:r w:rsidR="00EC479D">
        <w:rPr>
          <w:sz w:val="24"/>
          <w:szCs w:val="24"/>
        </w:rPr>
        <w:t>№</w:t>
      </w:r>
      <w:r w:rsidR="00E839CF">
        <w:rPr>
          <w:sz w:val="24"/>
          <w:szCs w:val="24"/>
        </w:rPr>
        <w:t>19</w:t>
      </w:r>
    </w:p>
    <w:p w:rsidR="007B35E5" w:rsidRPr="0006084D" w:rsidRDefault="007B35E5" w:rsidP="007B35E5">
      <w:pPr>
        <w:ind w:right="567" w:firstLine="6236"/>
        <w:jc w:val="right"/>
        <w:rPr>
          <w:color w:val="auto"/>
          <w:sz w:val="28"/>
          <w:szCs w:val="28"/>
        </w:rPr>
      </w:pP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FA7ECF" w:rsidRDefault="00EC479D" w:rsidP="00EC479D">
      <w:pPr>
        <w:widowControl w:val="0"/>
        <w:jc w:val="center"/>
        <w:rPr>
          <w:color w:val="auto"/>
          <w:sz w:val="28"/>
          <w:szCs w:val="28"/>
        </w:rPr>
      </w:pPr>
      <w:r w:rsidRPr="005C31F8">
        <w:rPr>
          <w:sz w:val="28"/>
          <w:szCs w:val="28"/>
        </w:rPr>
        <w:t xml:space="preserve">Новоцимлянского сельского поселения Цимлянского района </w:t>
      </w:r>
      <w:r>
        <w:rPr>
          <w:color w:val="auto"/>
          <w:sz w:val="28"/>
          <w:szCs w:val="28"/>
        </w:rPr>
        <w:t>«</w:t>
      </w:r>
      <w:r w:rsidR="00FA7ECF">
        <w:rPr>
          <w:color w:val="auto"/>
          <w:sz w:val="28"/>
          <w:szCs w:val="28"/>
        </w:rPr>
        <w:t xml:space="preserve">Создание условий для развития малого </w:t>
      </w:r>
    </w:p>
    <w:p w:rsidR="00EC479D" w:rsidRPr="005C31F8" w:rsidRDefault="00FA7ECF" w:rsidP="00EC479D">
      <w:pPr>
        <w:widowControl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и среднего предпринимательства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tbl>
      <w:tblPr>
        <w:tblW w:w="1468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4393"/>
        <w:gridCol w:w="1418"/>
        <w:gridCol w:w="1418"/>
        <w:gridCol w:w="1843"/>
        <w:gridCol w:w="710"/>
        <w:gridCol w:w="851"/>
        <w:gridCol w:w="1134"/>
        <w:gridCol w:w="850"/>
        <w:gridCol w:w="1134"/>
      </w:tblGrid>
      <w:tr w:rsidR="00EC479D" w:rsidRPr="00EC479D" w:rsidTr="007B35E5">
        <w:trPr>
          <w:trHeight w:val="448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B85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4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B8552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EC479D" w:rsidRPr="00EC479D" w:rsidTr="007B35E5"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2A30AA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</w:t>
            </w:r>
            <w:r w:rsidR="002A30AA">
              <w:rPr>
                <w:sz w:val="24"/>
                <w:szCs w:val="24"/>
              </w:rPr>
              <w:t>д</w:t>
            </w:r>
            <w:r w:rsidRPr="00EC479D">
              <w:rPr>
                <w:sz w:val="24"/>
                <w:szCs w:val="24"/>
              </w:rPr>
              <w:t>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7B35E5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2A30AA">
        <w:trPr>
          <w:trHeight w:val="275"/>
        </w:trPr>
        <w:tc>
          <w:tcPr>
            <w:tcW w:w="146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7B35E5">
        <w:trPr>
          <w:trHeight w:val="140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BC0F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BC0FE1">
              <w:rPr>
                <w:b/>
                <w:bCs/>
                <w:sz w:val="24"/>
                <w:szCs w:val="24"/>
              </w:rPr>
              <w:t>Информационная и организационная поддержка субъектов малого и среднего предпринимательства</w:t>
            </w:r>
            <w:r w:rsidRPr="002637D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920C28" w:rsidP="00D1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D122E9" w:rsidRPr="00EC479D" w:rsidTr="007B35E5">
        <w:trPr>
          <w:trHeight w:val="53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Default="00D122E9" w:rsidP="00D122E9">
            <w:pPr>
              <w:jc w:val="both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Мероприятие (результат) 1.</w:t>
            </w:r>
          </w:p>
          <w:p w:rsidR="00D122E9" w:rsidRPr="00EC479D" w:rsidRDefault="00D122E9" w:rsidP="00D122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 информация по вопросам развития МСП на официальном сайте администрации Новоцимлянского сельского поселения и /или районной газете «</w:t>
            </w:r>
            <w:proofErr w:type="spellStart"/>
            <w:r>
              <w:rPr>
                <w:sz w:val="24"/>
                <w:szCs w:val="24"/>
              </w:rPr>
              <w:t>Придонье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EC479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Default="00D122E9" w:rsidP="00D122E9">
            <w:pPr>
              <w:jc w:val="center"/>
            </w:pPr>
            <w:r w:rsidRPr="005C705D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22E9" w:rsidRPr="00EC479D" w:rsidTr="007B35E5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</w:t>
            </w:r>
            <w:r>
              <w:rPr>
                <w:sz w:val="24"/>
                <w:szCs w:val="28"/>
              </w:rPr>
              <w:t>1.1</w:t>
            </w:r>
            <w:r w:rsidRPr="00EC479D">
              <w:rPr>
                <w:sz w:val="24"/>
                <w:szCs w:val="28"/>
              </w:rPr>
              <w:t>. «Заключен</w:t>
            </w:r>
            <w:r>
              <w:rPr>
                <w:sz w:val="24"/>
                <w:szCs w:val="28"/>
              </w:rPr>
              <w:t>ие</w:t>
            </w:r>
            <w:r w:rsidRPr="00EC479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контракта на размещение информации в СМИ</w:t>
            </w:r>
            <w:r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Default="00D122E9" w:rsidP="00D122E9">
            <w:pPr>
              <w:jc w:val="center"/>
            </w:pPr>
            <w:r w:rsidRPr="005C705D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B35E5" w:rsidRPr="00EC479D" w:rsidTr="007B35E5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Контрольная точка 1.2 «Оплата оказанных услуг»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5C705D" w:rsidRDefault="007B35E5" w:rsidP="007B35E5">
            <w:pPr>
              <w:jc w:val="center"/>
              <w:rPr>
                <w:sz w:val="24"/>
                <w:szCs w:val="24"/>
              </w:rPr>
            </w:pPr>
            <w:r w:rsidRPr="005C705D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B35E5" w:rsidRPr="00EC479D" w:rsidTr="007B35E5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муниципальной  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4A70" w:rsidRPr="00FA7ECF" w:rsidRDefault="004D4A70" w:rsidP="007B35E5">
      <w:pPr>
        <w:widowControl w:val="0"/>
        <w:tabs>
          <w:tab w:val="left" w:pos="851"/>
          <w:tab w:val="left" w:pos="11057"/>
        </w:tabs>
        <w:jc w:val="center"/>
        <w:rPr>
          <w:color w:val="000000" w:themeColor="text1"/>
          <w:sz w:val="28"/>
        </w:rPr>
      </w:pPr>
    </w:p>
    <w:sectPr w:rsidR="004D4A70" w:rsidRPr="00FA7ECF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32" w:rsidRDefault="009C7B32">
      <w:r>
        <w:separator/>
      </w:r>
    </w:p>
  </w:endnote>
  <w:endnote w:type="continuationSeparator" w:id="0">
    <w:p w:rsidR="009C7B32" w:rsidRDefault="009C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32" w:rsidRDefault="009C7B32">
      <w:r>
        <w:separator/>
      </w:r>
    </w:p>
  </w:footnote>
  <w:footnote w:type="continuationSeparator" w:id="0">
    <w:p w:rsidR="009C7B32" w:rsidRDefault="009C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12F90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E5919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A30AA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0126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34816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36CA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B6022"/>
    <w:rsid w:val="006D49BF"/>
    <w:rsid w:val="006D5F06"/>
    <w:rsid w:val="006D79C7"/>
    <w:rsid w:val="006E35D3"/>
    <w:rsid w:val="006F121C"/>
    <w:rsid w:val="006F2CB2"/>
    <w:rsid w:val="006F54BE"/>
    <w:rsid w:val="00712DC7"/>
    <w:rsid w:val="00733703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B35E5"/>
    <w:rsid w:val="007C181E"/>
    <w:rsid w:val="007D2BA0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20C28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C7B32"/>
    <w:rsid w:val="009D1542"/>
    <w:rsid w:val="009D4B66"/>
    <w:rsid w:val="009D4C91"/>
    <w:rsid w:val="009F7CF2"/>
    <w:rsid w:val="00A02B31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AF50A3"/>
    <w:rsid w:val="00B079BC"/>
    <w:rsid w:val="00B079E3"/>
    <w:rsid w:val="00B224B1"/>
    <w:rsid w:val="00B22735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8552D"/>
    <w:rsid w:val="00B91F9F"/>
    <w:rsid w:val="00BC0FE1"/>
    <w:rsid w:val="00BC11B6"/>
    <w:rsid w:val="00BC7097"/>
    <w:rsid w:val="00BD0F42"/>
    <w:rsid w:val="00BD77FB"/>
    <w:rsid w:val="00BE2534"/>
    <w:rsid w:val="00BE6EA3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22E9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2940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A37"/>
    <w:rsid w:val="00E8320A"/>
    <w:rsid w:val="00E839CF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EF73B3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5CE5"/>
    <w:rsid w:val="00FA7ECF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5469"/>
  <w15:docId w15:val="{6C47697B-9C97-4357-BAED-0F1D484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1724-D84D-4A7D-AC80-0D35DB04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21</cp:revision>
  <cp:lastPrinted>2025-02-11T10:18:00Z</cp:lastPrinted>
  <dcterms:created xsi:type="dcterms:W3CDTF">2025-01-28T06:52:00Z</dcterms:created>
  <dcterms:modified xsi:type="dcterms:W3CDTF">2025-02-11T10:19:00Z</dcterms:modified>
</cp:coreProperties>
</file>