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EB" w:rsidRDefault="003A42EB" w:rsidP="003A42EB">
      <w:pPr>
        <w:jc w:val="right"/>
        <w:rPr>
          <w:b/>
          <w:sz w:val="28"/>
          <w:szCs w:val="28"/>
        </w:rPr>
      </w:pPr>
    </w:p>
    <w:p w:rsidR="0000650E" w:rsidRDefault="0000650E" w:rsidP="0000650E">
      <w:pPr>
        <w:jc w:val="right"/>
        <w:rPr>
          <w:b/>
          <w:noProof/>
          <w:sz w:val="28"/>
          <w:szCs w:val="28"/>
        </w:rPr>
      </w:pPr>
    </w:p>
    <w:p w:rsidR="00AF015C" w:rsidRDefault="000B13C1" w:rsidP="005E3092">
      <w:pPr>
        <w:jc w:val="center"/>
        <w:rPr>
          <w:b/>
          <w:sz w:val="28"/>
          <w:szCs w:val="28"/>
        </w:rPr>
      </w:pPr>
      <w:r>
        <w:rPr>
          <w:b/>
          <w:noProof/>
          <w:sz w:val="28"/>
          <w:szCs w:val="28"/>
        </w:rPr>
        <w:drawing>
          <wp:inline distT="0" distB="0" distL="0" distR="0">
            <wp:extent cx="628650" cy="790575"/>
            <wp:effectExtent l="0" t="0" r="0" b="9525"/>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p>
    <w:p w:rsidR="005E3092" w:rsidRPr="00D92C5F" w:rsidRDefault="00406A16" w:rsidP="005E3092">
      <w:pPr>
        <w:jc w:val="center"/>
        <w:rPr>
          <w:b/>
          <w:sz w:val="28"/>
          <w:szCs w:val="28"/>
        </w:rPr>
      </w:pPr>
      <w:r w:rsidRPr="00D92C5F">
        <w:rPr>
          <w:b/>
          <w:sz w:val="28"/>
          <w:szCs w:val="28"/>
        </w:rPr>
        <w:t>РОССИЙСКАЯ ФЕДЕРАЦИЯ</w:t>
      </w:r>
    </w:p>
    <w:p w:rsidR="00A60433" w:rsidRPr="00D92C5F" w:rsidRDefault="00A81791" w:rsidP="005E3092">
      <w:pPr>
        <w:jc w:val="center"/>
        <w:rPr>
          <w:b/>
          <w:sz w:val="28"/>
          <w:szCs w:val="28"/>
        </w:rPr>
      </w:pPr>
      <w:r w:rsidRPr="00D92C5F">
        <w:rPr>
          <w:b/>
          <w:sz w:val="28"/>
          <w:szCs w:val="28"/>
        </w:rPr>
        <w:t>РОСТОВСКАЯ ОБЛАСТЬ</w:t>
      </w:r>
    </w:p>
    <w:p w:rsidR="0059124C" w:rsidRPr="00D92C5F" w:rsidRDefault="00A81791" w:rsidP="005E3092">
      <w:pPr>
        <w:jc w:val="center"/>
        <w:rPr>
          <w:b/>
          <w:sz w:val="28"/>
          <w:szCs w:val="28"/>
        </w:rPr>
      </w:pPr>
      <w:r w:rsidRPr="00D92C5F">
        <w:rPr>
          <w:b/>
          <w:sz w:val="28"/>
          <w:szCs w:val="28"/>
        </w:rPr>
        <w:t>ЦИМЛЯНСКИЙ РАЙОН</w:t>
      </w:r>
    </w:p>
    <w:p w:rsidR="0059124C" w:rsidRPr="00D92C5F" w:rsidRDefault="0059124C" w:rsidP="005E3092">
      <w:pPr>
        <w:jc w:val="center"/>
        <w:rPr>
          <w:b/>
          <w:sz w:val="28"/>
          <w:szCs w:val="28"/>
        </w:rPr>
      </w:pPr>
      <w:r w:rsidRPr="00D92C5F">
        <w:rPr>
          <w:b/>
          <w:sz w:val="28"/>
          <w:szCs w:val="28"/>
        </w:rPr>
        <w:t>АДМИНИСТРАЦИЯ НОВОЦИМЛЯНСКОГО</w:t>
      </w:r>
    </w:p>
    <w:p w:rsidR="0059124C" w:rsidRPr="00D92C5F" w:rsidRDefault="0059124C" w:rsidP="005E3092">
      <w:pPr>
        <w:jc w:val="center"/>
        <w:rPr>
          <w:b/>
          <w:sz w:val="28"/>
          <w:szCs w:val="28"/>
        </w:rPr>
      </w:pPr>
      <w:r w:rsidRPr="00D92C5F">
        <w:rPr>
          <w:b/>
          <w:sz w:val="28"/>
          <w:szCs w:val="28"/>
        </w:rPr>
        <w:t>СЕЛЬСКОГО ПОСЕЛЕНИЯ</w:t>
      </w:r>
    </w:p>
    <w:p w:rsidR="0059124C" w:rsidRPr="00D92C5F" w:rsidRDefault="0059124C" w:rsidP="005E3092">
      <w:pPr>
        <w:jc w:val="center"/>
        <w:rPr>
          <w:b/>
          <w:sz w:val="28"/>
          <w:szCs w:val="28"/>
        </w:rPr>
      </w:pPr>
    </w:p>
    <w:p w:rsidR="00B16C44" w:rsidRPr="003A7282" w:rsidRDefault="00A60433" w:rsidP="003A7282">
      <w:pPr>
        <w:jc w:val="center"/>
        <w:rPr>
          <w:b/>
          <w:sz w:val="28"/>
          <w:szCs w:val="28"/>
        </w:rPr>
      </w:pPr>
      <w:r w:rsidRPr="00D92C5F">
        <w:rPr>
          <w:b/>
          <w:sz w:val="28"/>
          <w:szCs w:val="28"/>
        </w:rPr>
        <w:t>ПОСТАНОВЛЕНИЕ</w:t>
      </w:r>
    </w:p>
    <w:p w:rsidR="00782135" w:rsidRDefault="00782135" w:rsidP="005273B1">
      <w:pPr>
        <w:jc w:val="both"/>
        <w:rPr>
          <w:sz w:val="28"/>
          <w:szCs w:val="28"/>
        </w:rPr>
      </w:pPr>
    </w:p>
    <w:p w:rsidR="0067099B" w:rsidRDefault="00156FF6" w:rsidP="005273B1">
      <w:pPr>
        <w:jc w:val="both"/>
        <w:rPr>
          <w:sz w:val="28"/>
          <w:szCs w:val="28"/>
        </w:rPr>
      </w:pPr>
      <w:r>
        <w:rPr>
          <w:sz w:val="28"/>
          <w:szCs w:val="28"/>
        </w:rPr>
        <w:t>20</w:t>
      </w:r>
      <w:r w:rsidR="00CD75E4">
        <w:rPr>
          <w:sz w:val="28"/>
          <w:szCs w:val="28"/>
        </w:rPr>
        <w:t>.12</w:t>
      </w:r>
      <w:r w:rsidR="00D92C5F">
        <w:rPr>
          <w:sz w:val="28"/>
          <w:szCs w:val="28"/>
        </w:rPr>
        <w:t>.</w:t>
      </w:r>
      <w:r w:rsidR="00F63F7B">
        <w:rPr>
          <w:sz w:val="28"/>
          <w:szCs w:val="28"/>
        </w:rPr>
        <w:t>2024</w:t>
      </w:r>
      <w:r w:rsidR="00041C2C">
        <w:rPr>
          <w:sz w:val="28"/>
          <w:szCs w:val="28"/>
        </w:rPr>
        <w:t xml:space="preserve"> г</w:t>
      </w:r>
      <w:r w:rsidR="007C38FA">
        <w:rPr>
          <w:sz w:val="28"/>
          <w:szCs w:val="28"/>
        </w:rPr>
        <w:t>.</w:t>
      </w:r>
      <w:r w:rsidR="00916CB6">
        <w:rPr>
          <w:sz w:val="28"/>
          <w:szCs w:val="28"/>
        </w:rPr>
        <w:t xml:space="preserve">   </w:t>
      </w:r>
      <w:r w:rsidR="00702F9C">
        <w:rPr>
          <w:sz w:val="28"/>
          <w:szCs w:val="28"/>
        </w:rPr>
        <w:t xml:space="preserve">   </w:t>
      </w:r>
      <w:r w:rsidR="006A7375">
        <w:rPr>
          <w:sz w:val="28"/>
          <w:szCs w:val="28"/>
        </w:rPr>
        <w:t xml:space="preserve">  </w:t>
      </w:r>
      <w:r w:rsidR="00B008B3">
        <w:rPr>
          <w:sz w:val="28"/>
          <w:szCs w:val="28"/>
        </w:rPr>
        <w:t xml:space="preserve">    </w:t>
      </w:r>
      <w:r w:rsidR="001A6A73">
        <w:rPr>
          <w:sz w:val="28"/>
          <w:szCs w:val="28"/>
        </w:rPr>
        <w:t xml:space="preserve">       </w:t>
      </w:r>
      <w:r w:rsidR="00D92C5F">
        <w:rPr>
          <w:sz w:val="28"/>
          <w:szCs w:val="28"/>
        </w:rPr>
        <w:t xml:space="preserve">  </w:t>
      </w:r>
      <w:r w:rsidR="007C38FA">
        <w:rPr>
          <w:sz w:val="28"/>
          <w:szCs w:val="28"/>
        </w:rPr>
        <w:t xml:space="preserve"> </w:t>
      </w:r>
      <w:r w:rsidR="006A7375">
        <w:rPr>
          <w:sz w:val="28"/>
          <w:szCs w:val="28"/>
        </w:rPr>
        <w:t xml:space="preserve"> </w:t>
      </w:r>
      <w:r w:rsidR="00841A38">
        <w:rPr>
          <w:sz w:val="28"/>
          <w:szCs w:val="28"/>
        </w:rPr>
        <w:t xml:space="preserve">  </w:t>
      </w:r>
      <w:r w:rsidR="008640CB">
        <w:rPr>
          <w:sz w:val="28"/>
          <w:szCs w:val="28"/>
        </w:rPr>
        <w:t xml:space="preserve"> </w:t>
      </w:r>
      <w:r w:rsidR="00D1243E">
        <w:rPr>
          <w:sz w:val="28"/>
          <w:szCs w:val="28"/>
        </w:rPr>
        <w:t xml:space="preserve">              </w:t>
      </w:r>
      <w:r w:rsidR="00741145">
        <w:rPr>
          <w:sz w:val="28"/>
          <w:szCs w:val="28"/>
        </w:rPr>
        <w:t xml:space="preserve">№ </w:t>
      </w:r>
      <w:r>
        <w:rPr>
          <w:sz w:val="28"/>
          <w:szCs w:val="28"/>
        </w:rPr>
        <w:t>146</w:t>
      </w:r>
      <w:r w:rsidR="00D1243E">
        <w:rPr>
          <w:sz w:val="28"/>
          <w:szCs w:val="28"/>
        </w:rPr>
        <w:t xml:space="preserve">  </w:t>
      </w:r>
      <w:r w:rsidR="0091343A">
        <w:rPr>
          <w:sz w:val="28"/>
          <w:szCs w:val="28"/>
        </w:rPr>
        <w:t xml:space="preserve">     </w:t>
      </w:r>
      <w:r w:rsidR="00B008B3">
        <w:rPr>
          <w:sz w:val="28"/>
          <w:szCs w:val="28"/>
        </w:rPr>
        <w:t xml:space="preserve">        </w:t>
      </w:r>
      <w:r w:rsidR="0091343A">
        <w:rPr>
          <w:sz w:val="28"/>
          <w:szCs w:val="28"/>
        </w:rPr>
        <w:t xml:space="preserve">   </w:t>
      </w:r>
      <w:r w:rsidR="00D1243E">
        <w:rPr>
          <w:sz w:val="28"/>
          <w:szCs w:val="28"/>
        </w:rPr>
        <w:t xml:space="preserve">  </w:t>
      </w:r>
      <w:r w:rsidR="007C38FA">
        <w:rPr>
          <w:sz w:val="28"/>
          <w:szCs w:val="28"/>
        </w:rPr>
        <w:t xml:space="preserve"> </w:t>
      </w:r>
      <w:r w:rsidR="00D1243E">
        <w:rPr>
          <w:sz w:val="28"/>
          <w:szCs w:val="28"/>
        </w:rPr>
        <w:t xml:space="preserve">       </w:t>
      </w:r>
      <w:proofErr w:type="spellStart"/>
      <w:r w:rsidR="00A60433">
        <w:rPr>
          <w:sz w:val="28"/>
          <w:szCs w:val="28"/>
        </w:rPr>
        <w:t>ст</w:t>
      </w:r>
      <w:proofErr w:type="gramStart"/>
      <w:r w:rsidR="00A60433">
        <w:rPr>
          <w:sz w:val="28"/>
          <w:szCs w:val="28"/>
        </w:rPr>
        <w:t>.Н</w:t>
      </w:r>
      <w:proofErr w:type="gramEnd"/>
      <w:r w:rsidR="00A60433">
        <w:rPr>
          <w:sz w:val="28"/>
          <w:szCs w:val="28"/>
        </w:rPr>
        <w:t>овоцимлянская</w:t>
      </w:r>
      <w:proofErr w:type="spellEnd"/>
    </w:p>
    <w:p w:rsidR="00E55276" w:rsidRDefault="00E55276" w:rsidP="00E55276">
      <w:pPr>
        <w:autoSpaceDE w:val="0"/>
        <w:autoSpaceDN w:val="0"/>
        <w:adjustRightInd w:val="0"/>
        <w:jc w:val="both"/>
        <w:rPr>
          <w:sz w:val="28"/>
          <w:szCs w:val="28"/>
        </w:rPr>
      </w:pPr>
    </w:p>
    <w:p w:rsidR="004548C6" w:rsidRPr="00E520BF" w:rsidRDefault="004548C6" w:rsidP="004548C6">
      <w:pPr>
        <w:autoSpaceDE w:val="0"/>
        <w:autoSpaceDN w:val="0"/>
        <w:adjustRightInd w:val="0"/>
        <w:jc w:val="both"/>
        <w:rPr>
          <w:sz w:val="28"/>
          <w:szCs w:val="28"/>
        </w:rPr>
      </w:pPr>
      <w:r w:rsidRPr="00E520BF">
        <w:rPr>
          <w:sz w:val="28"/>
          <w:szCs w:val="28"/>
        </w:rPr>
        <w:t xml:space="preserve">О порядке санкционирования оплаты </w:t>
      </w:r>
    </w:p>
    <w:p w:rsidR="004548C6" w:rsidRPr="00E520BF" w:rsidRDefault="004548C6" w:rsidP="004548C6">
      <w:pPr>
        <w:autoSpaceDE w:val="0"/>
        <w:autoSpaceDN w:val="0"/>
        <w:adjustRightInd w:val="0"/>
        <w:jc w:val="both"/>
        <w:rPr>
          <w:sz w:val="28"/>
          <w:szCs w:val="28"/>
        </w:rPr>
      </w:pPr>
      <w:r w:rsidRPr="00E520BF">
        <w:rPr>
          <w:sz w:val="28"/>
          <w:szCs w:val="28"/>
        </w:rPr>
        <w:t xml:space="preserve">денежных обязательств получателей </w:t>
      </w:r>
    </w:p>
    <w:p w:rsidR="004548C6" w:rsidRPr="00E520BF" w:rsidRDefault="004548C6" w:rsidP="004548C6">
      <w:pPr>
        <w:autoSpaceDE w:val="0"/>
        <w:autoSpaceDN w:val="0"/>
        <w:adjustRightInd w:val="0"/>
        <w:jc w:val="both"/>
        <w:rPr>
          <w:sz w:val="28"/>
          <w:szCs w:val="28"/>
        </w:rPr>
      </w:pPr>
      <w:r w:rsidRPr="00E520BF">
        <w:rPr>
          <w:sz w:val="28"/>
          <w:szCs w:val="28"/>
        </w:rPr>
        <w:t xml:space="preserve">средств бюджета </w:t>
      </w:r>
      <w:r>
        <w:rPr>
          <w:sz w:val="28"/>
          <w:szCs w:val="28"/>
        </w:rPr>
        <w:t>Новоцимлянского сельского поселения</w:t>
      </w:r>
      <w:r w:rsidRPr="00E520BF">
        <w:rPr>
          <w:sz w:val="28"/>
          <w:szCs w:val="28"/>
        </w:rPr>
        <w:t xml:space="preserve"> </w:t>
      </w:r>
    </w:p>
    <w:p w:rsidR="004548C6" w:rsidRPr="00C14F21" w:rsidRDefault="004548C6" w:rsidP="004548C6">
      <w:pPr>
        <w:autoSpaceDE w:val="0"/>
        <w:autoSpaceDN w:val="0"/>
        <w:adjustRightInd w:val="0"/>
        <w:jc w:val="both"/>
        <w:rPr>
          <w:sz w:val="28"/>
          <w:szCs w:val="28"/>
        </w:rPr>
      </w:pPr>
      <w:r w:rsidRPr="00E520BF">
        <w:rPr>
          <w:sz w:val="28"/>
          <w:szCs w:val="28"/>
        </w:rPr>
        <w:t xml:space="preserve">и </w:t>
      </w:r>
      <w:r w:rsidRPr="00C14F21">
        <w:rPr>
          <w:sz w:val="28"/>
          <w:szCs w:val="28"/>
        </w:rPr>
        <w:t>санкционирования оплаты денежных обязательств</w:t>
      </w:r>
    </w:p>
    <w:p w:rsidR="004548C6" w:rsidRPr="00C14F21" w:rsidRDefault="004548C6" w:rsidP="004548C6">
      <w:pPr>
        <w:autoSpaceDE w:val="0"/>
        <w:autoSpaceDN w:val="0"/>
        <w:adjustRightInd w:val="0"/>
        <w:jc w:val="both"/>
        <w:rPr>
          <w:sz w:val="28"/>
          <w:szCs w:val="28"/>
        </w:rPr>
      </w:pPr>
      <w:r w:rsidRPr="00C14F21">
        <w:rPr>
          <w:sz w:val="28"/>
          <w:szCs w:val="28"/>
        </w:rPr>
        <w:t>подлежащих исполнению за счет бюджетных</w:t>
      </w:r>
    </w:p>
    <w:p w:rsidR="004548C6" w:rsidRDefault="004548C6" w:rsidP="004548C6">
      <w:pPr>
        <w:autoSpaceDE w:val="0"/>
        <w:autoSpaceDN w:val="0"/>
        <w:adjustRightInd w:val="0"/>
        <w:jc w:val="both"/>
        <w:rPr>
          <w:sz w:val="28"/>
          <w:szCs w:val="28"/>
        </w:rPr>
      </w:pPr>
      <w:r w:rsidRPr="00C14F21">
        <w:rPr>
          <w:sz w:val="28"/>
          <w:szCs w:val="28"/>
        </w:rPr>
        <w:t xml:space="preserve">ассигнований по источникам финансирования </w:t>
      </w:r>
    </w:p>
    <w:p w:rsidR="00F63F7B" w:rsidRPr="004548C6" w:rsidRDefault="004548C6" w:rsidP="004548C6">
      <w:pPr>
        <w:autoSpaceDE w:val="0"/>
        <w:autoSpaceDN w:val="0"/>
        <w:adjustRightInd w:val="0"/>
        <w:jc w:val="both"/>
        <w:rPr>
          <w:sz w:val="28"/>
          <w:szCs w:val="28"/>
        </w:rPr>
      </w:pPr>
      <w:r w:rsidRPr="00C14F21">
        <w:rPr>
          <w:sz w:val="28"/>
          <w:szCs w:val="28"/>
        </w:rPr>
        <w:t xml:space="preserve">дефицита бюджета </w:t>
      </w:r>
      <w:r>
        <w:rPr>
          <w:sz w:val="28"/>
          <w:szCs w:val="28"/>
        </w:rPr>
        <w:t>Новоцимлянского сельского поселения</w:t>
      </w:r>
    </w:p>
    <w:p w:rsidR="004548C6" w:rsidRDefault="004548C6" w:rsidP="00F63F7B">
      <w:pPr>
        <w:autoSpaceDE w:val="0"/>
        <w:autoSpaceDN w:val="0"/>
        <w:adjustRightInd w:val="0"/>
        <w:ind w:firstLine="708"/>
        <w:jc w:val="both"/>
        <w:rPr>
          <w:color w:val="000000"/>
          <w:sz w:val="28"/>
          <w:szCs w:val="28"/>
        </w:rPr>
      </w:pPr>
    </w:p>
    <w:p w:rsidR="00F63F7B" w:rsidRPr="004548C6" w:rsidRDefault="004548C6" w:rsidP="004548C6">
      <w:pPr>
        <w:ind w:firstLine="708"/>
        <w:jc w:val="both"/>
        <w:rPr>
          <w:sz w:val="28"/>
          <w:szCs w:val="28"/>
        </w:rPr>
      </w:pPr>
      <w:r w:rsidRPr="00C14F21">
        <w:rPr>
          <w:sz w:val="28"/>
          <w:szCs w:val="28"/>
        </w:rPr>
        <w:t xml:space="preserve">В соответствии с </w:t>
      </w:r>
      <w:hyperlink r:id="rId10" w:history="1">
        <w:r w:rsidRPr="00C14F21">
          <w:rPr>
            <w:sz w:val="28"/>
            <w:szCs w:val="28"/>
          </w:rPr>
          <w:t>пунктами 1</w:t>
        </w:r>
      </w:hyperlink>
      <w:r w:rsidRPr="00C14F21">
        <w:rPr>
          <w:sz w:val="28"/>
          <w:szCs w:val="28"/>
        </w:rPr>
        <w:t xml:space="preserve">, </w:t>
      </w:r>
      <w:hyperlink r:id="rId11" w:history="1">
        <w:r w:rsidRPr="00C14F21">
          <w:rPr>
            <w:sz w:val="28"/>
            <w:szCs w:val="28"/>
          </w:rPr>
          <w:t>2</w:t>
        </w:r>
      </w:hyperlink>
      <w:r w:rsidRPr="00C14F21">
        <w:rPr>
          <w:sz w:val="28"/>
          <w:szCs w:val="28"/>
        </w:rPr>
        <w:t xml:space="preserve">, </w:t>
      </w:r>
      <w:hyperlink r:id="rId12" w:history="1">
        <w:r w:rsidRPr="00C14F21">
          <w:rPr>
            <w:sz w:val="28"/>
            <w:szCs w:val="28"/>
          </w:rPr>
          <w:t>абзацем третьим пункта 5 статьи 219</w:t>
        </w:r>
      </w:hyperlink>
      <w:r w:rsidRPr="00C14F21">
        <w:rPr>
          <w:sz w:val="28"/>
          <w:szCs w:val="28"/>
        </w:rPr>
        <w:t xml:space="preserve"> и </w:t>
      </w:r>
      <w:hyperlink r:id="rId13" w:history="1">
        <w:r w:rsidRPr="00C14F21">
          <w:rPr>
            <w:sz w:val="28"/>
            <w:szCs w:val="28"/>
          </w:rPr>
          <w:t>частью второй статьи 219.2</w:t>
        </w:r>
      </w:hyperlink>
      <w:r w:rsidRPr="00C14F21">
        <w:rPr>
          <w:sz w:val="28"/>
          <w:szCs w:val="28"/>
        </w:rPr>
        <w:t xml:space="preserve"> Бюджетного кодекса Российской Федерации</w:t>
      </w:r>
      <w:r w:rsidR="00910A55" w:rsidRPr="00146080">
        <w:rPr>
          <w:color w:val="000000"/>
          <w:sz w:val="28"/>
          <w:szCs w:val="28"/>
        </w:rPr>
        <w:t>,</w:t>
      </w:r>
      <w:r w:rsidR="00910A55">
        <w:rPr>
          <w:color w:val="000000"/>
          <w:sz w:val="28"/>
          <w:szCs w:val="28"/>
        </w:rPr>
        <w:t xml:space="preserve"> Администрация Новоцимлянского сельского поселения, </w:t>
      </w:r>
    </w:p>
    <w:p w:rsidR="00910A55" w:rsidRPr="00F63F7B" w:rsidRDefault="00910A55" w:rsidP="00F63F7B">
      <w:pPr>
        <w:autoSpaceDE w:val="0"/>
        <w:autoSpaceDN w:val="0"/>
        <w:adjustRightInd w:val="0"/>
        <w:ind w:firstLine="708"/>
        <w:jc w:val="both"/>
        <w:rPr>
          <w:snapToGrid w:val="0"/>
          <w:sz w:val="28"/>
          <w:szCs w:val="28"/>
        </w:rPr>
      </w:pPr>
    </w:p>
    <w:p w:rsidR="00514267" w:rsidRPr="00514267" w:rsidRDefault="00514267" w:rsidP="004548C6">
      <w:pPr>
        <w:ind w:left="851"/>
        <w:jc w:val="center"/>
        <w:rPr>
          <w:sz w:val="28"/>
          <w:szCs w:val="28"/>
        </w:rPr>
      </w:pPr>
      <w:r>
        <w:rPr>
          <w:sz w:val="28"/>
          <w:szCs w:val="28"/>
        </w:rPr>
        <w:t>ПОСТАНОВЛЯЕТ:</w:t>
      </w:r>
    </w:p>
    <w:p w:rsidR="004548C6" w:rsidRDefault="004548C6" w:rsidP="004548C6">
      <w:pPr>
        <w:autoSpaceDE w:val="0"/>
        <w:autoSpaceDN w:val="0"/>
        <w:adjustRightInd w:val="0"/>
        <w:ind w:firstLine="709"/>
        <w:jc w:val="both"/>
        <w:rPr>
          <w:sz w:val="28"/>
          <w:szCs w:val="28"/>
        </w:rPr>
      </w:pPr>
      <w:r w:rsidRPr="00E91EB3">
        <w:rPr>
          <w:sz w:val="28"/>
          <w:szCs w:val="28"/>
        </w:rPr>
        <w:t xml:space="preserve">1. </w:t>
      </w:r>
      <w:r w:rsidRPr="00F53769">
        <w:rPr>
          <w:sz w:val="28"/>
          <w:szCs w:val="28"/>
        </w:rPr>
        <w:t xml:space="preserve">Утвердить Порядок </w:t>
      </w:r>
      <w:proofErr w:type="gramStart"/>
      <w:r w:rsidRPr="00F53769">
        <w:rPr>
          <w:sz w:val="28"/>
          <w:szCs w:val="28"/>
        </w:rPr>
        <w:t>санкционирования оплаты денежных обязательств получателей средств бюджета</w:t>
      </w:r>
      <w:proofErr w:type="gramEnd"/>
      <w:r w:rsidRPr="00F53769">
        <w:rPr>
          <w:sz w:val="28"/>
          <w:szCs w:val="28"/>
        </w:rPr>
        <w:t xml:space="preserve"> </w:t>
      </w:r>
      <w:r>
        <w:rPr>
          <w:sz w:val="28"/>
          <w:szCs w:val="28"/>
        </w:rPr>
        <w:t>Новоцимлянского сельского поселения и</w:t>
      </w:r>
      <w:r w:rsidRPr="00C14F21">
        <w:rPr>
          <w:sz w:val="28"/>
          <w:szCs w:val="28"/>
        </w:rPr>
        <w:t xml:space="preserve">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Pr="00F53769">
        <w:rPr>
          <w:sz w:val="28"/>
          <w:szCs w:val="28"/>
        </w:rPr>
        <w:t xml:space="preserve"> </w:t>
      </w:r>
      <w:r>
        <w:rPr>
          <w:sz w:val="28"/>
          <w:szCs w:val="28"/>
        </w:rPr>
        <w:t>Новоцимлянского сельского поселения</w:t>
      </w:r>
      <w:r w:rsidRPr="00F53769">
        <w:rPr>
          <w:sz w:val="28"/>
          <w:szCs w:val="28"/>
        </w:rPr>
        <w:t xml:space="preserve"> согласно </w:t>
      </w:r>
      <w:r>
        <w:rPr>
          <w:sz w:val="28"/>
          <w:szCs w:val="28"/>
        </w:rPr>
        <w:t>приложению</w:t>
      </w:r>
      <w:r w:rsidRPr="007322BD">
        <w:rPr>
          <w:sz w:val="28"/>
          <w:szCs w:val="28"/>
        </w:rPr>
        <w:t>.</w:t>
      </w:r>
    </w:p>
    <w:p w:rsidR="00910A55" w:rsidRDefault="00910A55" w:rsidP="004548C6">
      <w:pPr>
        <w:autoSpaceDE w:val="0"/>
        <w:autoSpaceDN w:val="0"/>
        <w:adjustRightInd w:val="0"/>
        <w:ind w:firstLine="709"/>
        <w:jc w:val="both"/>
        <w:rPr>
          <w:sz w:val="28"/>
          <w:szCs w:val="28"/>
        </w:rPr>
      </w:pPr>
      <w:r w:rsidRPr="00910A55">
        <w:rPr>
          <w:sz w:val="28"/>
        </w:rPr>
        <w:t xml:space="preserve">2. </w:t>
      </w:r>
      <w:r>
        <w:rPr>
          <w:sz w:val="28"/>
        </w:rPr>
        <w:t xml:space="preserve"> Признать у</w:t>
      </w:r>
      <w:r w:rsidR="004548C6">
        <w:rPr>
          <w:sz w:val="28"/>
        </w:rPr>
        <w:t>тратившим силу постановление №91</w:t>
      </w:r>
      <w:r>
        <w:rPr>
          <w:sz w:val="28"/>
        </w:rPr>
        <w:t xml:space="preserve"> от 29.12.2021г.   </w:t>
      </w:r>
      <w:r>
        <w:rPr>
          <w:sz w:val="28"/>
          <w:szCs w:val="28"/>
        </w:rPr>
        <w:t>«</w:t>
      </w:r>
      <w:r w:rsidR="004548C6" w:rsidRPr="00E91EB3">
        <w:rPr>
          <w:sz w:val="28"/>
          <w:szCs w:val="28"/>
        </w:rPr>
        <w:t xml:space="preserve">О порядке </w:t>
      </w:r>
      <w:proofErr w:type="gramStart"/>
      <w:r w:rsidR="004548C6">
        <w:rPr>
          <w:sz w:val="28"/>
          <w:szCs w:val="28"/>
        </w:rPr>
        <w:t>санкционирования оплаты денежных обязательств получателей  средств бюджета</w:t>
      </w:r>
      <w:proofErr w:type="gramEnd"/>
      <w:r w:rsidR="004548C6">
        <w:rPr>
          <w:sz w:val="28"/>
          <w:szCs w:val="28"/>
        </w:rPr>
        <w:t xml:space="preserve"> Новоцимлянского сельского поселения и главных администраторов финансирования дефицита бюджета Новоцимлянского сельского поселения</w:t>
      </w:r>
      <w:r>
        <w:rPr>
          <w:sz w:val="28"/>
          <w:szCs w:val="28"/>
        </w:rPr>
        <w:t>»</w:t>
      </w:r>
      <w:r w:rsidR="004548C6">
        <w:rPr>
          <w:sz w:val="28"/>
          <w:szCs w:val="28"/>
        </w:rPr>
        <w:t>.</w:t>
      </w:r>
    </w:p>
    <w:p w:rsidR="00F63F7B" w:rsidRPr="00910A55" w:rsidRDefault="00910A55" w:rsidP="00910A55">
      <w:pPr>
        <w:autoSpaceDE w:val="0"/>
        <w:autoSpaceDN w:val="0"/>
        <w:adjustRightInd w:val="0"/>
        <w:ind w:firstLine="709"/>
        <w:jc w:val="both"/>
        <w:rPr>
          <w:sz w:val="28"/>
          <w:szCs w:val="28"/>
        </w:rPr>
      </w:pPr>
      <w:r>
        <w:rPr>
          <w:sz w:val="28"/>
          <w:szCs w:val="28"/>
        </w:rPr>
        <w:t xml:space="preserve">3. Настоящее постановление вступает в силу с 01.01.2025г. </w:t>
      </w:r>
    </w:p>
    <w:p w:rsidR="00F63F7B" w:rsidRPr="0071187C" w:rsidRDefault="00910A55" w:rsidP="00F63F7B">
      <w:pPr>
        <w:ind w:firstLine="709"/>
        <w:jc w:val="both"/>
        <w:rPr>
          <w:sz w:val="28"/>
          <w:szCs w:val="28"/>
        </w:rPr>
      </w:pPr>
      <w:r>
        <w:rPr>
          <w:sz w:val="28"/>
          <w:szCs w:val="28"/>
        </w:rPr>
        <w:t>4</w:t>
      </w:r>
      <w:r w:rsidR="00F63F7B" w:rsidRPr="0071187C">
        <w:rPr>
          <w:sz w:val="28"/>
          <w:szCs w:val="28"/>
        </w:rPr>
        <w:t>.</w:t>
      </w:r>
      <w:r w:rsidR="00F63F7B" w:rsidRPr="0071187C">
        <w:rPr>
          <w:sz w:val="28"/>
          <w:szCs w:val="28"/>
          <w:lang w:val="en-US"/>
        </w:rPr>
        <w:t> </w:t>
      </w:r>
      <w:proofErr w:type="gramStart"/>
      <w:r w:rsidR="00F63F7B" w:rsidRPr="0071187C">
        <w:rPr>
          <w:sz w:val="28"/>
          <w:szCs w:val="28"/>
        </w:rPr>
        <w:t>Контроль за</w:t>
      </w:r>
      <w:proofErr w:type="gramEnd"/>
      <w:r w:rsidR="00F63F7B" w:rsidRPr="0071187C">
        <w:rPr>
          <w:sz w:val="28"/>
          <w:szCs w:val="28"/>
        </w:rPr>
        <w:t xml:space="preserve"> выполнением постановления </w:t>
      </w:r>
      <w:r w:rsidR="00F63F7B">
        <w:rPr>
          <w:sz w:val="28"/>
          <w:szCs w:val="28"/>
        </w:rPr>
        <w:t>оставляю за собой.</w:t>
      </w:r>
    </w:p>
    <w:p w:rsidR="00910A55" w:rsidRDefault="00910A55" w:rsidP="00E55276">
      <w:pPr>
        <w:rPr>
          <w:sz w:val="28"/>
          <w:szCs w:val="28"/>
        </w:rPr>
      </w:pPr>
    </w:p>
    <w:p w:rsidR="00E55276" w:rsidRDefault="00910A55" w:rsidP="00E55276">
      <w:pPr>
        <w:rPr>
          <w:sz w:val="28"/>
          <w:szCs w:val="28"/>
        </w:rPr>
      </w:pPr>
      <w:r>
        <w:rPr>
          <w:sz w:val="28"/>
          <w:szCs w:val="28"/>
        </w:rPr>
        <w:t>Глава</w:t>
      </w:r>
      <w:r w:rsidR="00E55276">
        <w:rPr>
          <w:sz w:val="28"/>
          <w:szCs w:val="28"/>
        </w:rPr>
        <w:t xml:space="preserve"> Администрации </w:t>
      </w:r>
    </w:p>
    <w:p w:rsidR="00E55276" w:rsidRPr="007322BD" w:rsidRDefault="00514267" w:rsidP="00E55276">
      <w:pPr>
        <w:rPr>
          <w:sz w:val="28"/>
          <w:szCs w:val="28"/>
        </w:rPr>
      </w:pPr>
      <w:r>
        <w:rPr>
          <w:sz w:val="28"/>
          <w:szCs w:val="28"/>
        </w:rPr>
        <w:t>Новоцимлянского</w:t>
      </w:r>
      <w:r w:rsidR="00E55276">
        <w:rPr>
          <w:sz w:val="28"/>
          <w:szCs w:val="28"/>
        </w:rPr>
        <w:t xml:space="preserve"> сельского поселения</w:t>
      </w:r>
      <w:r w:rsidR="00E55276" w:rsidRPr="007322BD">
        <w:rPr>
          <w:sz w:val="28"/>
          <w:szCs w:val="28"/>
        </w:rPr>
        <w:t xml:space="preserve">             </w:t>
      </w:r>
      <w:r w:rsidR="00910A55">
        <w:rPr>
          <w:sz w:val="28"/>
          <w:szCs w:val="28"/>
        </w:rPr>
        <w:t xml:space="preserve">                              С</w:t>
      </w:r>
      <w:r>
        <w:rPr>
          <w:sz w:val="28"/>
          <w:szCs w:val="28"/>
        </w:rPr>
        <w:t>.</w:t>
      </w:r>
      <w:r w:rsidR="00910A55">
        <w:rPr>
          <w:sz w:val="28"/>
          <w:szCs w:val="28"/>
        </w:rPr>
        <w:t>Ф</w:t>
      </w:r>
      <w:r w:rsidR="00D87F8A">
        <w:rPr>
          <w:sz w:val="28"/>
          <w:szCs w:val="28"/>
        </w:rPr>
        <w:t>.</w:t>
      </w:r>
      <w:r>
        <w:rPr>
          <w:sz w:val="28"/>
          <w:szCs w:val="28"/>
        </w:rPr>
        <w:t xml:space="preserve"> </w:t>
      </w:r>
      <w:proofErr w:type="spellStart"/>
      <w:r>
        <w:rPr>
          <w:sz w:val="28"/>
          <w:szCs w:val="28"/>
        </w:rPr>
        <w:t>Текутьев</w:t>
      </w:r>
      <w:proofErr w:type="spellEnd"/>
    </w:p>
    <w:p w:rsidR="00E55276" w:rsidRPr="007322BD" w:rsidRDefault="00E55276" w:rsidP="00E55276">
      <w:pPr>
        <w:rPr>
          <w:sz w:val="28"/>
          <w:szCs w:val="28"/>
        </w:rPr>
      </w:pPr>
    </w:p>
    <w:p w:rsidR="00E55276" w:rsidRDefault="00E55276" w:rsidP="00E55276">
      <w:pPr>
        <w:rPr>
          <w:sz w:val="28"/>
          <w:szCs w:val="28"/>
        </w:rPr>
      </w:pPr>
    </w:p>
    <w:p w:rsidR="00514267" w:rsidRDefault="00514267" w:rsidP="00514267">
      <w:pPr>
        <w:pStyle w:val="ConsPlusNormal"/>
        <w:widowControl/>
        <w:ind w:firstLine="0"/>
        <w:jc w:val="both"/>
        <w:rPr>
          <w:rFonts w:ascii="Times New Roman" w:hAnsi="Times New Roman" w:cs="Times New Roman"/>
          <w:sz w:val="18"/>
          <w:szCs w:val="18"/>
        </w:rPr>
      </w:pPr>
    </w:p>
    <w:p w:rsidR="00514267" w:rsidRPr="00654B54" w:rsidRDefault="00514267" w:rsidP="00514267">
      <w:pPr>
        <w:pStyle w:val="ConsPlusNormal"/>
        <w:widowControl/>
        <w:ind w:firstLine="0"/>
        <w:jc w:val="both"/>
        <w:rPr>
          <w:rFonts w:ascii="Times New Roman" w:hAnsi="Times New Roman" w:cs="Times New Roman"/>
          <w:sz w:val="18"/>
          <w:szCs w:val="18"/>
        </w:rPr>
      </w:pPr>
      <w:r w:rsidRPr="00654B54">
        <w:rPr>
          <w:rFonts w:ascii="Times New Roman" w:hAnsi="Times New Roman" w:cs="Times New Roman"/>
          <w:sz w:val="18"/>
          <w:szCs w:val="18"/>
        </w:rPr>
        <w:t>Постановление вносит</w:t>
      </w:r>
    </w:p>
    <w:p w:rsidR="00E55276" w:rsidRPr="00910A55" w:rsidRDefault="00514267" w:rsidP="00910A55">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сектор экономики и финансов </w:t>
      </w:r>
    </w:p>
    <w:p w:rsidR="004548C6" w:rsidRDefault="004548C6" w:rsidP="00910A55">
      <w:pPr>
        <w:tabs>
          <w:tab w:val="left" w:pos="10206"/>
        </w:tabs>
        <w:spacing w:line="317" w:lineRule="exact"/>
        <w:ind w:right="-140"/>
        <w:jc w:val="right"/>
        <w:rPr>
          <w:spacing w:val="-3"/>
          <w:sz w:val="28"/>
          <w:szCs w:val="28"/>
        </w:rPr>
      </w:pPr>
    </w:p>
    <w:p w:rsidR="00E55276" w:rsidRPr="007322BD" w:rsidRDefault="00E55276" w:rsidP="00910A55">
      <w:pPr>
        <w:tabs>
          <w:tab w:val="left" w:pos="10206"/>
        </w:tabs>
        <w:spacing w:line="317" w:lineRule="exact"/>
        <w:ind w:right="-140"/>
        <w:jc w:val="right"/>
        <w:rPr>
          <w:spacing w:val="-3"/>
          <w:sz w:val="28"/>
          <w:szCs w:val="28"/>
        </w:rPr>
      </w:pPr>
      <w:r w:rsidRPr="007322BD">
        <w:rPr>
          <w:spacing w:val="-3"/>
          <w:sz w:val="28"/>
          <w:szCs w:val="28"/>
        </w:rPr>
        <w:t xml:space="preserve">Приложение к </w:t>
      </w:r>
      <w:r>
        <w:rPr>
          <w:spacing w:val="-3"/>
          <w:sz w:val="28"/>
          <w:szCs w:val="28"/>
        </w:rPr>
        <w:t>постановлению</w:t>
      </w:r>
    </w:p>
    <w:p w:rsidR="00E55276" w:rsidRPr="007322BD" w:rsidRDefault="00E55276" w:rsidP="00E55276">
      <w:pPr>
        <w:tabs>
          <w:tab w:val="left" w:pos="10206"/>
        </w:tabs>
        <w:spacing w:line="317" w:lineRule="exact"/>
        <w:ind w:left="-567" w:right="-140" w:firstLine="567"/>
        <w:jc w:val="right"/>
        <w:rPr>
          <w:spacing w:val="-3"/>
          <w:sz w:val="28"/>
          <w:szCs w:val="28"/>
        </w:rPr>
      </w:pPr>
      <w:r w:rsidRPr="007322BD">
        <w:rPr>
          <w:spacing w:val="-3"/>
          <w:sz w:val="28"/>
          <w:szCs w:val="28"/>
        </w:rPr>
        <w:t>Администрации</w:t>
      </w:r>
    </w:p>
    <w:p w:rsidR="00E55276" w:rsidRPr="007322BD" w:rsidRDefault="00E55276" w:rsidP="00E55276">
      <w:pPr>
        <w:tabs>
          <w:tab w:val="left" w:pos="10206"/>
        </w:tabs>
        <w:spacing w:line="317" w:lineRule="exact"/>
        <w:ind w:left="-567" w:right="-140" w:firstLine="567"/>
        <w:jc w:val="right"/>
        <w:rPr>
          <w:spacing w:val="-3"/>
          <w:sz w:val="28"/>
          <w:szCs w:val="28"/>
        </w:rPr>
      </w:pPr>
      <w:r w:rsidRPr="007322BD">
        <w:rPr>
          <w:spacing w:val="-3"/>
          <w:sz w:val="28"/>
          <w:szCs w:val="28"/>
        </w:rPr>
        <w:t xml:space="preserve"> </w:t>
      </w:r>
      <w:r w:rsidR="00514267">
        <w:rPr>
          <w:spacing w:val="-3"/>
          <w:sz w:val="28"/>
          <w:szCs w:val="28"/>
        </w:rPr>
        <w:t>Новоцимлянского</w:t>
      </w:r>
      <w:r>
        <w:rPr>
          <w:spacing w:val="-3"/>
          <w:sz w:val="28"/>
          <w:szCs w:val="28"/>
        </w:rPr>
        <w:t xml:space="preserve"> сельского поселения</w:t>
      </w:r>
    </w:p>
    <w:p w:rsidR="00E55276" w:rsidRPr="009D7C0D" w:rsidRDefault="00E55276" w:rsidP="00E55276">
      <w:pPr>
        <w:tabs>
          <w:tab w:val="left" w:pos="10206"/>
        </w:tabs>
        <w:spacing w:line="317" w:lineRule="exact"/>
        <w:ind w:left="-567" w:right="-140" w:firstLine="567"/>
        <w:jc w:val="right"/>
        <w:rPr>
          <w:spacing w:val="-3"/>
          <w:sz w:val="28"/>
          <w:szCs w:val="28"/>
        </w:rPr>
      </w:pPr>
      <w:r>
        <w:rPr>
          <w:spacing w:val="-3"/>
          <w:sz w:val="28"/>
          <w:szCs w:val="28"/>
        </w:rPr>
        <w:t>о</w:t>
      </w:r>
      <w:r w:rsidRPr="007322BD">
        <w:rPr>
          <w:spacing w:val="-3"/>
          <w:sz w:val="28"/>
          <w:szCs w:val="28"/>
        </w:rPr>
        <w:t>т</w:t>
      </w:r>
      <w:r w:rsidR="00156FF6">
        <w:rPr>
          <w:spacing w:val="-3"/>
          <w:sz w:val="28"/>
          <w:szCs w:val="28"/>
        </w:rPr>
        <w:t xml:space="preserve"> 20</w:t>
      </w:r>
      <w:r w:rsidR="00CD75E4">
        <w:rPr>
          <w:spacing w:val="-3"/>
          <w:sz w:val="28"/>
          <w:szCs w:val="28"/>
        </w:rPr>
        <w:t>.12</w:t>
      </w:r>
      <w:r w:rsidR="00F63F7B">
        <w:rPr>
          <w:spacing w:val="-3"/>
          <w:sz w:val="28"/>
          <w:szCs w:val="28"/>
        </w:rPr>
        <w:t>. 2024</w:t>
      </w:r>
      <w:r w:rsidRPr="007322BD">
        <w:rPr>
          <w:spacing w:val="-3"/>
          <w:sz w:val="28"/>
          <w:szCs w:val="28"/>
        </w:rPr>
        <w:t xml:space="preserve"> №</w:t>
      </w:r>
      <w:r w:rsidR="00156FF6">
        <w:rPr>
          <w:spacing w:val="-3"/>
          <w:sz w:val="28"/>
          <w:szCs w:val="28"/>
        </w:rPr>
        <w:t>146</w:t>
      </w:r>
      <w:r>
        <w:rPr>
          <w:spacing w:val="-3"/>
          <w:sz w:val="28"/>
          <w:szCs w:val="28"/>
        </w:rPr>
        <w:t xml:space="preserve">  </w:t>
      </w:r>
    </w:p>
    <w:p w:rsidR="00E55276" w:rsidRDefault="00E55276" w:rsidP="00E55276">
      <w:pPr>
        <w:spacing w:line="317" w:lineRule="exact"/>
        <w:ind w:left="-567" w:right="-140" w:firstLine="567"/>
        <w:jc w:val="center"/>
        <w:rPr>
          <w:spacing w:val="-3"/>
          <w:sz w:val="28"/>
          <w:szCs w:val="28"/>
        </w:rPr>
      </w:pPr>
    </w:p>
    <w:p w:rsidR="00E55276" w:rsidRDefault="00E55276" w:rsidP="00E55276">
      <w:pPr>
        <w:spacing w:line="317" w:lineRule="exact"/>
        <w:ind w:left="-567" w:right="-140" w:firstLine="567"/>
        <w:jc w:val="center"/>
        <w:rPr>
          <w:spacing w:val="-3"/>
          <w:sz w:val="28"/>
          <w:szCs w:val="28"/>
        </w:rPr>
      </w:pPr>
    </w:p>
    <w:p w:rsidR="004548C6" w:rsidRPr="00C153E6" w:rsidRDefault="004548C6" w:rsidP="004548C6">
      <w:pPr>
        <w:widowControl w:val="0"/>
        <w:autoSpaceDE w:val="0"/>
        <w:autoSpaceDN w:val="0"/>
        <w:adjustRightInd w:val="0"/>
        <w:jc w:val="center"/>
        <w:rPr>
          <w:bCs/>
          <w:sz w:val="28"/>
          <w:szCs w:val="28"/>
        </w:rPr>
      </w:pPr>
      <w:r w:rsidRPr="00C153E6">
        <w:rPr>
          <w:bCs/>
          <w:sz w:val="28"/>
          <w:szCs w:val="28"/>
        </w:rPr>
        <w:t>Порядок</w:t>
      </w:r>
    </w:p>
    <w:p w:rsidR="004548C6" w:rsidRPr="00C153E6" w:rsidRDefault="004548C6" w:rsidP="004548C6">
      <w:pPr>
        <w:widowControl w:val="0"/>
        <w:autoSpaceDE w:val="0"/>
        <w:autoSpaceDN w:val="0"/>
        <w:adjustRightInd w:val="0"/>
        <w:jc w:val="center"/>
        <w:rPr>
          <w:bCs/>
          <w:sz w:val="28"/>
          <w:szCs w:val="28"/>
        </w:rPr>
      </w:pPr>
      <w:r w:rsidRPr="00C153E6">
        <w:rPr>
          <w:bCs/>
          <w:sz w:val="28"/>
          <w:szCs w:val="28"/>
        </w:rPr>
        <w:t xml:space="preserve">санкционирования оплаты денежных обязательств </w:t>
      </w:r>
    </w:p>
    <w:p w:rsidR="004548C6" w:rsidRDefault="004548C6" w:rsidP="004548C6">
      <w:pPr>
        <w:widowControl w:val="0"/>
        <w:autoSpaceDE w:val="0"/>
        <w:autoSpaceDN w:val="0"/>
        <w:adjustRightInd w:val="0"/>
        <w:jc w:val="center"/>
        <w:rPr>
          <w:bCs/>
          <w:sz w:val="28"/>
          <w:szCs w:val="28"/>
        </w:rPr>
      </w:pPr>
      <w:r w:rsidRPr="00C153E6">
        <w:rPr>
          <w:bCs/>
          <w:sz w:val="28"/>
          <w:szCs w:val="28"/>
        </w:rPr>
        <w:t xml:space="preserve">получателей средств бюджета </w:t>
      </w:r>
      <w:r>
        <w:rPr>
          <w:bCs/>
          <w:sz w:val="28"/>
          <w:szCs w:val="28"/>
        </w:rPr>
        <w:t xml:space="preserve">Новоцимлянского сельского поселения </w:t>
      </w:r>
      <w:r w:rsidRPr="0067753A">
        <w:rPr>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w:t>
      </w:r>
    </w:p>
    <w:p w:rsidR="004548C6" w:rsidRPr="00C153E6" w:rsidRDefault="004548C6" w:rsidP="004548C6">
      <w:pPr>
        <w:widowControl w:val="0"/>
        <w:autoSpaceDE w:val="0"/>
        <w:autoSpaceDN w:val="0"/>
        <w:adjustRightInd w:val="0"/>
        <w:jc w:val="center"/>
        <w:rPr>
          <w:bCs/>
          <w:sz w:val="28"/>
          <w:szCs w:val="28"/>
        </w:rPr>
      </w:pPr>
      <w:r w:rsidRPr="0067753A">
        <w:rPr>
          <w:bCs/>
          <w:sz w:val="28"/>
          <w:szCs w:val="28"/>
        </w:rPr>
        <w:t>бюджета</w:t>
      </w:r>
      <w:r w:rsidRPr="00C153E6">
        <w:rPr>
          <w:bCs/>
          <w:sz w:val="28"/>
          <w:szCs w:val="28"/>
        </w:rPr>
        <w:t xml:space="preserve"> </w:t>
      </w:r>
      <w:r>
        <w:rPr>
          <w:bCs/>
          <w:sz w:val="28"/>
          <w:szCs w:val="28"/>
        </w:rPr>
        <w:t>Новоцимлянского сельского поселения</w:t>
      </w:r>
    </w:p>
    <w:p w:rsidR="004548C6" w:rsidRPr="00C153E6" w:rsidRDefault="004548C6" w:rsidP="004548C6">
      <w:pPr>
        <w:widowControl w:val="0"/>
        <w:ind w:left="1740"/>
        <w:rPr>
          <w:b/>
          <w:bCs/>
          <w:spacing w:val="-4"/>
          <w:sz w:val="28"/>
          <w:szCs w:val="28"/>
          <w:lang w:eastAsia="x-none"/>
        </w:rPr>
      </w:pPr>
    </w:p>
    <w:p w:rsidR="004548C6" w:rsidRPr="005B1559" w:rsidRDefault="004548C6" w:rsidP="004548C6">
      <w:pPr>
        <w:widowControl w:val="0"/>
        <w:autoSpaceDE w:val="0"/>
        <w:autoSpaceDN w:val="0"/>
        <w:adjustRightInd w:val="0"/>
        <w:ind w:firstLine="540"/>
        <w:jc w:val="both"/>
        <w:rPr>
          <w:sz w:val="28"/>
          <w:szCs w:val="28"/>
        </w:rPr>
      </w:pPr>
    </w:p>
    <w:p w:rsidR="004548C6" w:rsidRPr="005B1559" w:rsidRDefault="004548C6" w:rsidP="004548C6">
      <w:pPr>
        <w:pStyle w:val="25"/>
        <w:widowControl w:val="0"/>
        <w:numPr>
          <w:ilvl w:val="0"/>
          <w:numId w:val="1"/>
        </w:numPr>
        <w:shd w:val="clear" w:color="auto" w:fill="auto"/>
        <w:tabs>
          <w:tab w:val="left" w:pos="861"/>
        </w:tabs>
        <w:spacing w:before="0" w:line="240" w:lineRule="auto"/>
        <w:ind w:left="40" w:right="40" w:firstLine="669"/>
        <w:jc w:val="both"/>
        <w:rPr>
          <w:b w:val="0"/>
          <w:sz w:val="28"/>
        </w:rPr>
      </w:pPr>
      <w:r w:rsidRPr="005B1559">
        <w:rPr>
          <w:b w:val="0"/>
          <w:sz w:val="28"/>
        </w:rPr>
        <w:t xml:space="preserve">Настоящий Порядок устанавливает порядок санкционирования  оплаты за счет средств бюджета </w:t>
      </w:r>
      <w:r w:rsidRPr="004548C6">
        <w:rPr>
          <w:b w:val="0"/>
          <w:bCs w:val="0"/>
          <w:sz w:val="28"/>
          <w:szCs w:val="28"/>
        </w:rPr>
        <w:t>Новоцимлянского сельского поселения</w:t>
      </w:r>
      <w:r>
        <w:rPr>
          <w:bCs w:val="0"/>
          <w:sz w:val="28"/>
          <w:szCs w:val="28"/>
        </w:rPr>
        <w:t xml:space="preserve"> </w:t>
      </w:r>
      <w:r w:rsidRPr="005B1559">
        <w:rPr>
          <w:b w:val="0"/>
          <w:sz w:val="28"/>
        </w:rPr>
        <w:t xml:space="preserve">денежных обязательств получателей средств бюджета </w:t>
      </w:r>
      <w:r w:rsidRPr="004548C6">
        <w:rPr>
          <w:b w:val="0"/>
          <w:bCs w:val="0"/>
          <w:sz w:val="28"/>
          <w:szCs w:val="28"/>
        </w:rPr>
        <w:t>Новоцимлянского сельского поселения</w:t>
      </w:r>
      <w:r>
        <w:rPr>
          <w:bCs w:val="0"/>
          <w:sz w:val="28"/>
          <w:szCs w:val="28"/>
        </w:rPr>
        <w:t xml:space="preserve"> </w:t>
      </w:r>
      <w:r w:rsidRPr="005B1559">
        <w:rPr>
          <w:b w:val="0"/>
          <w:sz w:val="28"/>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Pr="004548C6">
        <w:rPr>
          <w:b w:val="0"/>
          <w:bCs w:val="0"/>
          <w:sz w:val="28"/>
          <w:szCs w:val="28"/>
        </w:rPr>
        <w:t>Новоцимлянского сельского поселения</w:t>
      </w:r>
      <w:r w:rsidRPr="005B1559">
        <w:rPr>
          <w:b w:val="0"/>
          <w:sz w:val="28"/>
        </w:rPr>
        <w:t>.</w:t>
      </w:r>
    </w:p>
    <w:p w:rsidR="004548C6" w:rsidRPr="005B1559" w:rsidRDefault="004548C6" w:rsidP="004548C6">
      <w:pPr>
        <w:pStyle w:val="25"/>
        <w:tabs>
          <w:tab w:val="left" w:pos="861"/>
        </w:tabs>
        <w:spacing w:before="0" w:line="240" w:lineRule="auto"/>
        <w:ind w:right="40" w:firstLine="709"/>
        <w:jc w:val="both"/>
        <w:rPr>
          <w:b w:val="0"/>
          <w:sz w:val="28"/>
        </w:rPr>
      </w:pPr>
      <w:r w:rsidRPr="005B1559">
        <w:rPr>
          <w:b w:val="0"/>
          <w:sz w:val="28"/>
        </w:rPr>
        <w:t xml:space="preserve">Санкционирование </w:t>
      </w:r>
      <w:proofErr w:type="gramStart"/>
      <w:r w:rsidRPr="005B1559">
        <w:rPr>
          <w:b w:val="0"/>
          <w:sz w:val="28"/>
        </w:rPr>
        <w:t>оплаты денежных обязательств получателей средств бюджета</w:t>
      </w:r>
      <w:proofErr w:type="gramEnd"/>
      <w:r w:rsidRPr="005B1559">
        <w:rPr>
          <w:b w:val="0"/>
          <w:sz w:val="28"/>
        </w:rPr>
        <w:t xml:space="preserve"> </w:t>
      </w:r>
      <w:r w:rsidRPr="004548C6">
        <w:rPr>
          <w:b w:val="0"/>
          <w:bCs w:val="0"/>
          <w:sz w:val="28"/>
          <w:szCs w:val="28"/>
        </w:rPr>
        <w:t>Новоцимлянского сельского поселения</w:t>
      </w:r>
      <w:r>
        <w:rPr>
          <w:bCs w:val="0"/>
          <w:sz w:val="28"/>
          <w:szCs w:val="28"/>
        </w:rPr>
        <w:t xml:space="preserve"> </w:t>
      </w:r>
      <w:r w:rsidRPr="005B1559">
        <w:rPr>
          <w:b w:val="0"/>
          <w:sz w:val="28"/>
        </w:rPr>
        <w:t xml:space="preserve">осуществляется территориальным органом Федерального казначейства,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w:t>
      </w:r>
      <w:r w:rsidRPr="004548C6">
        <w:rPr>
          <w:b w:val="0"/>
          <w:bCs w:val="0"/>
          <w:sz w:val="28"/>
          <w:szCs w:val="28"/>
        </w:rPr>
        <w:t>Новоцимлянского сельского поселения</w:t>
      </w:r>
      <w:r>
        <w:rPr>
          <w:bCs w:val="0"/>
          <w:sz w:val="28"/>
          <w:szCs w:val="28"/>
        </w:rPr>
        <w:t xml:space="preserve"> </w:t>
      </w:r>
      <w:r w:rsidRPr="005B1559">
        <w:rPr>
          <w:b w:val="0"/>
          <w:sz w:val="28"/>
        </w:rPr>
        <w:t>(далее – Уполномоченный орган).</w:t>
      </w:r>
    </w:p>
    <w:p w:rsidR="004548C6" w:rsidRPr="005B1559" w:rsidRDefault="004548C6" w:rsidP="004548C6">
      <w:pPr>
        <w:pStyle w:val="25"/>
        <w:widowControl w:val="0"/>
        <w:numPr>
          <w:ilvl w:val="0"/>
          <w:numId w:val="1"/>
        </w:numPr>
        <w:shd w:val="clear" w:color="auto" w:fill="auto"/>
        <w:tabs>
          <w:tab w:val="left" w:pos="957"/>
        </w:tabs>
        <w:spacing w:before="0" w:line="240" w:lineRule="auto"/>
        <w:ind w:left="40" w:right="40" w:firstLine="669"/>
        <w:jc w:val="both"/>
        <w:rPr>
          <w:b w:val="0"/>
          <w:sz w:val="28"/>
        </w:rPr>
      </w:pPr>
      <w:proofErr w:type="gramStart"/>
      <w:r w:rsidRPr="005B1559">
        <w:rPr>
          <w:b w:val="0"/>
          <w:sz w:val="28"/>
        </w:rPr>
        <w:t>Для оплаты денежных обязательств получатель средств местного бюджета (администратор источников финансирования дефицита бюджета муниципального образования)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бюджета муниципального образования),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w:t>
      </w:r>
      <w:proofErr w:type="gramEnd"/>
      <w:r w:rsidRPr="005B1559">
        <w:rPr>
          <w:b w:val="0"/>
          <w:sz w:val="28"/>
        </w:rPr>
        <w:t>, установленным Федеральным казначейством (далее соответственно - Распоряжение, порядок казначейского обслуживания).</w:t>
      </w:r>
    </w:p>
    <w:p w:rsidR="004548C6" w:rsidRPr="005B1559" w:rsidRDefault="004548C6" w:rsidP="004548C6">
      <w:pPr>
        <w:pStyle w:val="25"/>
        <w:widowControl w:val="0"/>
        <w:numPr>
          <w:ilvl w:val="0"/>
          <w:numId w:val="1"/>
        </w:numPr>
        <w:shd w:val="clear" w:color="auto" w:fill="auto"/>
        <w:tabs>
          <w:tab w:val="left" w:pos="890"/>
        </w:tabs>
        <w:autoSpaceDE w:val="0"/>
        <w:autoSpaceDN w:val="0"/>
        <w:adjustRightInd w:val="0"/>
        <w:spacing w:before="0" w:line="240" w:lineRule="auto"/>
        <w:ind w:left="40" w:right="20" w:firstLine="669"/>
        <w:jc w:val="both"/>
        <w:rPr>
          <w:b w:val="0"/>
          <w:sz w:val="28"/>
        </w:rPr>
      </w:pPr>
      <w:r w:rsidRPr="005B1559">
        <w:rPr>
          <w:b w:val="0"/>
          <w:sz w:val="28"/>
        </w:rPr>
        <w:t xml:space="preserve">Уполномоченный орган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Pr="005B1559">
        <w:rPr>
          <w:b w:val="0"/>
          <w:color w:val="auto"/>
          <w:sz w:val="28"/>
        </w:rPr>
        <w:t xml:space="preserve">6-10 </w:t>
      </w:r>
      <w:r w:rsidRPr="005B1559">
        <w:rPr>
          <w:b w:val="0"/>
          <w:sz w:val="28"/>
        </w:rPr>
        <w:t>настоящего Порядка, не позднее второго рабочего дня, следующего за днем представления получателем средств местного бюджета (администратором источников финансирования дефицита бюджета муниципального образования) Распоряжения.</w:t>
      </w:r>
    </w:p>
    <w:p w:rsidR="004548C6" w:rsidRPr="005B1559" w:rsidRDefault="004548C6" w:rsidP="004548C6">
      <w:pPr>
        <w:pStyle w:val="25"/>
        <w:widowControl w:val="0"/>
        <w:numPr>
          <w:ilvl w:val="0"/>
          <w:numId w:val="1"/>
        </w:numPr>
        <w:shd w:val="clear" w:color="auto" w:fill="auto"/>
        <w:tabs>
          <w:tab w:val="left" w:pos="890"/>
        </w:tabs>
        <w:autoSpaceDE w:val="0"/>
        <w:autoSpaceDN w:val="0"/>
        <w:adjustRightInd w:val="0"/>
        <w:spacing w:before="0" w:line="240" w:lineRule="auto"/>
        <w:ind w:left="40" w:right="20" w:firstLine="669"/>
        <w:jc w:val="both"/>
        <w:rPr>
          <w:b w:val="0"/>
          <w:sz w:val="28"/>
        </w:rPr>
      </w:pPr>
      <w:r w:rsidRPr="005B1559">
        <w:rPr>
          <w:b w:val="0"/>
          <w:sz w:val="28"/>
        </w:rPr>
        <w:t xml:space="preserve">Распоряжение проверяется на наличие в нем следующих реквизитов и показателей: </w:t>
      </w:r>
    </w:p>
    <w:p w:rsidR="004548C6" w:rsidRPr="005B1559" w:rsidRDefault="004548C6" w:rsidP="004548C6">
      <w:pPr>
        <w:pStyle w:val="25"/>
        <w:tabs>
          <w:tab w:val="left" w:pos="890"/>
        </w:tabs>
        <w:autoSpaceDE w:val="0"/>
        <w:autoSpaceDN w:val="0"/>
        <w:adjustRightInd w:val="0"/>
        <w:spacing w:before="0" w:line="240" w:lineRule="auto"/>
        <w:ind w:right="20" w:firstLine="709"/>
        <w:jc w:val="both"/>
        <w:rPr>
          <w:b w:val="0"/>
          <w:sz w:val="28"/>
        </w:rPr>
      </w:pPr>
      <w:r w:rsidRPr="005B1559">
        <w:rPr>
          <w:b w:val="0"/>
          <w:sz w:val="28"/>
        </w:rPr>
        <w:lastRenderedPageBreak/>
        <w:t xml:space="preserve">1)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w:t>
      </w:r>
      <w:proofErr w:type="gramStart"/>
      <w:r w:rsidRPr="005B1559">
        <w:rPr>
          <w:b w:val="0"/>
          <w:sz w:val="28"/>
        </w:rPr>
        <w:t xml:space="preserve">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w:t>
      </w:r>
      <w:r w:rsidRPr="005B1559">
        <w:rPr>
          <w:b w:val="0"/>
          <w:sz w:val="28"/>
          <w:szCs w:val="28"/>
        </w:rPr>
        <w:t>и Порядком пользования единой информационной системой в сфере</w:t>
      </w:r>
      <w:proofErr w:type="gramEnd"/>
      <w:r w:rsidRPr="005B1559">
        <w:rPr>
          <w:b w:val="0"/>
          <w:sz w:val="28"/>
          <w:szCs w:val="28"/>
        </w:rPr>
        <w:t xml:space="preserve"> закупок, утвержденным Приказом Казначейства России от 10.12.2021 N 39н</w:t>
      </w:r>
      <w:r w:rsidRPr="005B1559">
        <w:rPr>
          <w:rStyle w:val="af6"/>
          <w:rFonts w:eastAsia="Courier New"/>
          <w:b w:val="0"/>
        </w:rPr>
        <w:footnoteReference w:id="1"/>
      </w:r>
      <w:r w:rsidRPr="005B1559">
        <w:rPr>
          <w:b w:val="0"/>
          <w:sz w:val="28"/>
        </w:rPr>
        <w:t>;</w:t>
      </w:r>
    </w:p>
    <w:p w:rsidR="004548C6" w:rsidRPr="005B1559" w:rsidRDefault="004548C6" w:rsidP="004548C6">
      <w:pPr>
        <w:pStyle w:val="25"/>
        <w:widowControl w:val="0"/>
        <w:numPr>
          <w:ilvl w:val="0"/>
          <w:numId w:val="5"/>
        </w:numPr>
        <w:shd w:val="clear" w:color="auto" w:fill="auto"/>
        <w:tabs>
          <w:tab w:val="left" w:pos="890"/>
        </w:tabs>
        <w:autoSpaceDE w:val="0"/>
        <w:autoSpaceDN w:val="0"/>
        <w:adjustRightInd w:val="0"/>
        <w:spacing w:before="0" w:line="240" w:lineRule="auto"/>
        <w:ind w:left="0" w:right="20" w:firstLine="709"/>
        <w:jc w:val="both"/>
        <w:rPr>
          <w:b w:val="0"/>
          <w:sz w:val="28"/>
        </w:rPr>
      </w:pPr>
      <w:r w:rsidRPr="005B1559">
        <w:rPr>
          <w:b w:val="0"/>
          <w:sz w:val="28"/>
        </w:rPr>
        <w:t xml:space="preserve">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4548C6" w:rsidRPr="005B1559" w:rsidRDefault="004548C6" w:rsidP="004548C6">
      <w:pPr>
        <w:pStyle w:val="25"/>
        <w:widowControl w:val="0"/>
        <w:numPr>
          <w:ilvl w:val="0"/>
          <w:numId w:val="5"/>
        </w:numPr>
        <w:shd w:val="clear" w:color="auto" w:fill="auto"/>
        <w:tabs>
          <w:tab w:val="left" w:pos="1186"/>
        </w:tabs>
        <w:spacing w:before="0" w:line="240" w:lineRule="auto"/>
        <w:ind w:left="0" w:right="20" w:firstLine="709"/>
        <w:jc w:val="both"/>
        <w:rPr>
          <w:b w:val="0"/>
          <w:sz w:val="28"/>
        </w:rPr>
      </w:pPr>
      <w:r w:rsidRPr="005B1559">
        <w:rPr>
          <w:b w:val="0"/>
          <w:sz w:val="28"/>
        </w:rPr>
        <w:t>кодов классификации расходов бюджета муниципального образования (классификации источников финансирования дефицитов бюджета муниципального образования), по которым необходимо произвести перечисление, уникального кода объекта капитального строительства или объекта недвижимости,</w:t>
      </w:r>
      <w:r w:rsidRPr="005B1559">
        <w:rPr>
          <w:b w:val="0"/>
        </w:rPr>
        <w:t xml:space="preserve"> </w:t>
      </w:r>
      <w:r w:rsidRPr="005B1559">
        <w:rPr>
          <w:b w:val="0"/>
          <w:sz w:val="28"/>
        </w:rPr>
        <w:t>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4548C6" w:rsidRPr="005B1559" w:rsidRDefault="004548C6" w:rsidP="004548C6">
      <w:pPr>
        <w:pStyle w:val="25"/>
        <w:widowControl w:val="0"/>
        <w:numPr>
          <w:ilvl w:val="0"/>
          <w:numId w:val="5"/>
        </w:numPr>
        <w:shd w:val="clear" w:color="auto" w:fill="auto"/>
        <w:tabs>
          <w:tab w:val="left" w:pos="966"/>
        </w:tabs>
        <w:spacing w:before="0" w:line="240" w:lineRule="auto"/>
        <w:ind w:left="0" w:right="20" w:firstLine="709"/>
        <w:jc w:val="both"/>
        <w:rPr>
          <w:b w:val="0"/>
          <w:sz w:val="28"/>
        </w:rPr>
      </w:pPr>
      <w:proofErr w:type="gramStart"/>
      <w:r w:rsidRPr="005B1559">
        <w:rPr>
          <w:b w:val="0"/>
          <w:sz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4548C6" w:rsidRPr="005B1559" w:rsidRDefault="004548C6" w:rsidP="004548C6">
      <w:pPr>
        <w:pStyle w:val="25"/>
        <w:widowControl w:val="0"/>
        <w:numPr>
          <w:ilvl w:val="0"/>
          <w:numId w:val="5"/>
        </w:numPr>
        <w:shd w:val="clear" w:color="auto" w:fill="auto"/>
        <w:tabs>
          <w:tab w:val="left" w:pos="1028"/>
        </w:tabs>
        <w:spacing w:before="0" w:line="240" w:lineRule="auto"/>
        <w:ind w:left="0" w:right="20" w:firstLine="709"/>
        <w:jc w:val="both"/>
        <w:rPr>
          <w:b w:val="0"/>
          <w:sz w:val="28"/>
        </w:rPr>
      </w:pPr>
      <w:r w:rsidRPr="005B1559">
        <w:rPr>
          <w:b w:val="0"/>
          <w:sz w:val="28"/>
        </w:rPr>
        <w:t>суммы перечисления в валюте Российской Федерации, в рублевом эквиваленте, исчисленном на дату оформления Распоряжения;</w:t>
      </w:r>
    </w:p>
    <w:p w:rsidR="004548C6" w:rsidRPr="005B1559" w:rsidRDefault="004548C6" w:rsidP="004548C6">
      <w:pPr>
        <w:pStyle w:val="25"/>
        <w:widowControl w:val="0"/>
        <w:numPr>
          <w:ilvl w:val="0"/>
          <w:numId w:val="5"/>
        </w:numPr>
        <w:shd w:val="clear" w:color="auto" w:fill="auto"/>
        <w:tabs>
          <w:tab w:val="left" w:pos="882"/>
        </w:tabs>
        <w:spacing w:before="0" w:line="240" w:lineRule="auto"/>
        <w:ind w:left="0" w:firstLine="709"/>
        <w:jc w:val="both"/>
        <w:rPr>
          <w:b w:val="0"/>
          <w:sz w:val="28"/>
        </w:rPr>
      </w:pPr>
      <w:r w:rsidRPr="005B1559">
        <w:rPr>
          <w:b w:val="0"/>
          <w:sz w:val="28"/>
        </w:rPr>
        <w:t>вида средств (средства бюджета муниципального образования);</w:t>
      </w:r>
    </w:p>
    <w:p w:rsidR="004548C6" w:rsidRPr="005B1559" w:rsidRDefault="004548C6" w:rsidP="004548C6">
      <w:pPr>
        <w:pStyle w:val="25"/>
        <w:widowControl w:val="0"/>
        <w:numPr>
          <w:ilvl w:val="0"/>
          <w:numId w:val="5"/>
        </w:numPr>
        <w:shd w:val="clear" w:color="auto" w:fill="auto"/>
        <w:tabs>
          <w:tab w:val="left" w:pos="1105"/>
        </w:tabs>
        <w:spacing w:before="0" w:line="240" w:lineRule="auto"/>
        <w:ind w:left="0" w:right="20" w:firstLine="709"/>
        <w:jc w:val="both"/>
        <w:rPr>
          <w:b w:val="0"/>
          <w:sz w:val="28"/>
        </w:rPr>
      </w:pPr>
      <w:r w:rsidRPr="005B1559">
        <w:rPr>
          <w:b w:val="0"/>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5B1559">
        <w:rPr>
          <w:b w:val="0"/>
          <w:sz w:val="28"/>
        </w:rPr>
        <w:t>дств в Р</w:t>
      </w:r>
      <w:proofErr w:type="gramEnd"/>
      <w:r w:rsidRPr="005B1559">
        <w:rPr>
          <w:b w:val="0"/>
          <w:sz w:val="28"/>
        </w:rPr>
        <w:t>аспоряжении;</w:t>
      </w:r>
    </w:p>
    <w:p w:rsidR="004548C6" w:rsidRPr="005B1559" w:rsidRDefault="004548C6" w:rsidP="004548C6">
      <w:pPr>
        <w:pStyle w:val="25"/>
        <w:widowControl w:val="0"/>
        <w:numPr>
          <w:ilvl w:val="0"/>
          <w:numId w:val="5"/>
        </w:numPr>
        <w:shd w:val="clear" w:color="auto" w:fill="auto"/>
        <w:tabs>
          <w:tab w:val="left" w:pos="922"/>
        </w:tabs>
        <w:spacing w:before="0" w:line="240" w:lineRule="auto"/>
        <w:ind w:left="0" w:right="20" w:firstLine="709"/>
        <w:jc w:val="both"/>
        <w:rPr>
          <w:b w:val="0"/>
          <w:sz w:val="28"/>
        </w:rPr>
      </w:pPr>
      <w:r w:rsidRPr="005B1559">
        <w:rPr>
          <w:b w:val="0"/>
          <w:sz w:val="28"/>
        </w:rPr>
        <w:t>номера учтенного в Уполномоченном органе бюджетного обязательства и номера денежного обязательства получателя средств местного бюджета (при наличии);</w:t>
      </w:r>
    </w:p>
    <w:p w:rsidR="004548C6" w:rsidRPr="005B1559" w:rsidRDefault="004548C6" w:rsidP="004548C6">
      <w:pPr>
        <w:pStyle w:val="25"/>
        <w:widowControl w:val="0"/>
        <w:numPr>
          <w:ilvl w:val="0"/>
          <w:numId w:val="5"/>
        </w:numPr>
        <w:shd w:val="clear" w:color="auto" w:fill="auto"/>
        <w:tabs>
          <w:tab w:val="left" w:pos="1081"/>
        </w:tabs>
        <w:spacing w:before="0" w:line="240" w:lineRule="auto"/>
        <w:ind w:left="0" w:right="20" w:firstLine="709"/>
        <w:jc w:val="both"/>
        <w:rPr>
          <w:b w:val="0"/>
          <w:sz w:val="28"/>
        </w:rPr>
      </w:pPr>
      <w:r w:rsidRPr="005B1559">
        <w:rPr>
          <w:b w:val="0"/>
          <w:sz w:val="28"/>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4548C6" w:rsidRPr="005B1559" w:rsidRDefault="004548C6" w:rsidP="004548C6">
      <w:pPr>
        <w:pStyle w:val="25"/>
        <w:widowControl w:val="0"/>
        <w:numPr>
          <w:ilvl w:val="0"/>
          <w:numId w:val="5"/>
        </w:numPr>
        <w:shd w:val="clear" w:color="auto" w:fill="auto"/>
        <w:tabs>
          <w:tab w:val="left" w:pos="1028"/>
        </w:tabs>
        <w:spacing w:before="0" w:line="240" w:lineRule="auto"/>
        <w:ind w:left="0" w:right="20" w:firstLine="709"/>
        <w:jc w:val="both"/>
        <w:rPr>
          <w:b w:val="0"/>
          <w:sz w:val="28"/>
        </w:rPr>
      </w:pPr>
      <w:proofErr w:type="gramStart"/>
      <w:r w:rsidRPr="005B1559">
        <w:rPr>
          <w:b w:val="0"/>
          <w:sz w:val="28"/>
        </w:rPr>
        <w:t xml:space="preserve">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местного бюджета, и </w:t>
      </w:r>
      <w:r w:rsidRPr="005B1559">
        <w:rPr>
          <w:b w:val="0"/>
          <w:sz w:val="28"/>
        </w:rPr>
        <w:lastRenderedPageBreak/>
        <w:t xml:space="preserve">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местного бюджета, установленным </w:t>
      </w:r>
      <w:r>
        <w:rPr>
          <w:b w:val="0"/>
          <w:sz w:val="28"/>
        </w:rPr>
        <w:t xml:space="preserve">Администрацией </w:t>
      </w:r>
      <w:r w:rsidRPr="004548C6">
        <w:rPr>
          <w:b w:val="0"/>
          <w:bCs w:val="0"/>
          <w:sz w:val="28"/>
          <w:szCs w:val="28"/>
        </w:rPr>
        <w:t>Новоцимлянского сельского</w:t>
      </w:r>
      <w:proofErr w:type="gramEnd"/>
      <w:r w:rsidRPr="004548C6">
        <w:rPr>
          <w:b w:val="0"/>
          <w:bCs w:val="0"/>
          <w:sz w:val="28"/>
          <w:szCs w:val="28"/>
        </w:rPr>
        <w:t xml:space="preserve"> поселения</w:t>
      </w:r>
      <w:r>
        <w:rPr>
          <w:bCs w:val="0"/>
          <w:sz w:val="28"/>
          <w:szCs w:val="28"/>
        </w:rPr>
        <w:t xml:space="preserve"> </w:t>
      </w:r>
      <w:r w:rsidRPr="005B1559">
        <w:rPr>
          <w:b w:val="0"/>
          <w:sz w:val="28"/>
        </w:rPr>
        <w:t>(далее - Порядок учета обязательств);</w:t>
      </w:r>
    </w:p>
    <w:p w:rsidR="004548C6" w:rsidRPr="005B1559" w:rsidRDefault="004548C6" w:rsidP="004548C6">
      <w:pPr>
        <w:pStyle w:val="25"/>
        <w:widowControl w:val="0"/>
        <w:numPr>
          <w:ilvl w:val="0"/>
          <w:numId w:val="5"/>
        </w:numPr>
        <w:shd w:val="clear" w:color="auto" w:fill="auto"/>
        <w:tabs>
          <w:tab w:val="left" w:pos="1071"/>
        </w:tabs>
        <w:spacing w:before="0" w:line="240" w:lineRule="auto"/>
        <w:ind w:left="0" w:right="20" w:firstLine="709"/>
        <w:jc w:val="both"/>
        <w:rPr>
          <w:b w:val="0"/>
          <w:sz w:val="28"/>
        </w:rPr>
      </w:pPr>
      <w:proofErr w:type="gramStart"/>
      <w:r w:rsidRPr="005B1559">
        <w:rPr>
          <w:b w:val="0"/>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5B1559">
        <w:rPr>
          <w:b w:val="0"/>
          <w:sz w:val="28"/>
        </w:rPr>
        <w:t xml:space="preserve"> документов, подтверждающих возникновение денежных обязатель</w:t>
      </w:r>
      <w:proofErr w:type="gramStart"/>
      <w:r w:rsidRPr="005B1559">
        <w:rPr>
          <w:b w:val="0"/>
          <w:sz w:val="28"/>
        </w:rPr>
        <w:t>ств в сл</w:t>
      </w:r>
      <w:proofErr w:type="gramEnd"/>
      <w:r w:rsidRPr="005B1559">
        <w:rPr>
          <w:b w:val="0"/>
          <w:sz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4548C6" w:rsidRPr="005B1559" w:rsidRDefault="004548C6" w:rsidP="004548C6">
      <w:pPr>
        <w:pStyle w:val="25"/>
        <w:widowControl w:val="0"/>
        <w:numPr>
          <w:ilvl w:val="0"/>
          <w:numId w:val="5"/>
        </w:numPr>
        <w:shd w:val="clear" w:color="auto" w:fill="auto"/>
        <w:tabs>
          <w:tab w:val="left" w:pos="1071"/>
        </w:tabs>
        <w:spacing w:before="0" w:line="240" w:lineRule="auto"/>
        <w:ind w:left="0" w:right="20" w:firstLine="709"/>
        <w:jc w:val="both"/>
        <w:rPr>
          <w:b w:val="0"/>
          <w:sz w:val="28"/>
        </w:rPr>
      </w:pPr>
      <w:r w:rsidRPr="005B1559">
        <w:rPr>
          <w:b w:val="0"/>
          <w:sz w:val="28"/>
        </w:rPr>
        <w:t>кода источника поступлений целевых сре</w:t>
      </w:r>
      <w:proofErr w:type="gramStart"/>
      <w:r w:rsidRPr="005B1559">
        <w:rPr>
          <w:b w:val="0"/>
          <w:sz w:val="28"/>
        </w:rPr>
        <w:t>дств в сл</w:t>
      </w:r>
      <w:proofErr w:type="gramEnd"/>
      <w:r w:rsidRPr="005B1559">
        <w:rPr>
          <w:b w:val="0"/>
          <w:sz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4548C6" w:rsidRPr="005B1559" w:rsidRDefault="004548C6" w:rsidP="004548C6">
      <w:pPr>
        <w:pStyle w:val="25"/>
        <w:widowControl w:val="0"/>
        <w:numPr>
          <w:ilvl w:val="0"/>
          <w:numId w:val="5"/>
        </w:numPr>
        <w:shd w:val="clear" w:color="auto" w:fill="auto"/>
        <w:tabs>
          <w:tab w:val="left" w:pos="1071"/>
        </w:tabs>
        <w:spacing w:before="0" w:line="240" w:lineRule="auto"/>
        <w:ind w:left="0" w:right="20" w:firstLine="709"/>
        <w:jc w:val="both"/>
        <w:rPr>
          <w:b w:val="0"/>
          <w:sz w:val="28"/>
        </w:rPr>
      </w:pPr>
      <w:r w:rsidRPr="005B1559">
        <w:rPr>
          <w:b w:val="0"/>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4548C6" w:rsidRPr="005B1559" w:rsidRDefault="004548C6" w:rsidP="004548C6">
      <w:pPr>
        <w:pStyle w:val="25"/>
        <w:widowControl w:val="0"/>
        <w:numPr>
          <w:ilvl w:val="0"/>
          <w:numId w:val="5"/>
        </w:numPr>
        <w:shd w:val="clear" w:color="auto" w:fill="auto"/>
        <w:tabs>
          <w:tab w:val="left" w:pos="1105"/>
        </w:tabs>
        <w:spacing w:before="0" w:line="240" w:lineRule="auto"/>
        <w:ind w:left="0" w:right="20" w:firstLine="709"/>
        <w:jc w:val="both"/>
        <w:rPr>
          <w:b w:val="0"/>
          <w:sz w:val="28"/>
        </w:rPr>
      </w:pPr>
      <w:r w:rsidRPr="005B1559">
        <w:rPr>
          <w:b w:val="0"/>
          <w:sz w:val="28"/>
        </w:rPr>
        <w:t xml:space="preserve">соответствие уникального номера реестровой записи, идентификатора информации о </w:t>
      </w:r>
      <w:proofErr w:type="gramStart"/>
      <w:r w:rsidRPr="005B1559">
        <w:rPr>
          <w:b w:val="0"/>
          <w:sz w:val="28"/>
        </w:rPr>
        <w:t>документе</w:t>
      </w:r>
      <w:proofErr w:type="gramEnd"/>
      <w:r w:rsidRPr="005B1559">
        <w:rPr>
          <w:b w:val="0"/>
          <w:sz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4548C6" w:rsidRPr="005B1559" w:rsidRDefault="004548C6" w:rsidP="004548C6">
      <w:pPr>
        <w:pStyle w:val="25"/>
        <w:widowControl w:val="0"/>
        <w:numPr>
          <w:ilvl w:val="0"/>
          <w:numId w:val="1"/>
        </w:numPr>
        <w:shd w:val="clear" w:color="auto" w:fill="auto"/>
        <w:tabs>
          <w:tab w:val="left" w:pos="874"/>
        </w:tabs>
        <w:spacing w:before="0" w:line="240" w:lineRule="auto"/>
        <w:ind w:left="20" w:right="20" w:firstLine="689"/>
        <w:jc w:val="both"/>
        <w:rPr>
          <w:b w:val="0"/>
          <w:sz w:val="28"/>
        </w:rPr>
      </w:pPr>
      <w:r w:rsidRPr="005B1559">
        <w:rPr>
          <w:b w:val="0"/>
          <w:sz w:val="28"/>
        </w:rPr>
        <w:t xml:space="preserve">В одном Распоряжении может содержаться несколько сумм перечислений по разным кодам классификации расходов муниципального образования (классификации источников финансирования дефицитов бюджета муниципального образования) в рамках одного денежного обязательства получателя средств местного бюджета (администратора </w:t>
      </w:r>
      <w:proofErr w:type="gramStart"/>
      <w:r w:rsidRPr="005B1559">
        <w:rPr>
          <w:b w:val="0"/>
          <w:sz w:val="28"/>
        </w:rPr>
        <w:t>источников финансирования дефицита бюджета муниципального образования</w:t>
      </w:r>
      <w:proofErr w:type="gramEnd"/>
      <w:r w:rsidRPr="005B1559">
        <w:rPr>
          <w:b w:val="0"/>
          <w:sz w:val="28"/>
        </w:rPr>
        <w:t>).</w:t>
      </w:r>
    </w:p>
    <w:p w:rsidR="004548C6" w:rsidRPr="005B1559" w:rsidRDefault="004548C6" w:rsidP="004548C6">
      <w:pPr>
        <w:pStyle w:val="25"/>
        <w:widowControl w:val="0"/>
        <w:numPr>
          <w:ilvl w:val="0"/>
          <w:numId w:val="1"/>
        </w:numPr>
        <w:shd w:val="clear" w:color="auto" w:fill="auto"/>
        <w:tabs>
          <w:tab w:val="left" w:pos="956"/>
        </w:tabs>
        <w:spacing w:before="0" w:line="240" w:lineRule="auto"/>
        <w:ind w:left="20" w:right="20" w:firstLine="689"/>
        <w:jc w:val="both"/>
        <w:rPr>
          <w:b w:val="0"/>
          <w:sz w:val="28"/>
        </w:rPr>
      </w:pPr>
      <w:r w:rsidRPr="005B1559">
        <w:rPr>
          <w:b w:val="0"/>
          <w:sz w:val="28"/>
        </w:rPr>
        <w:t xml:space="preserve"> При санкционировании оплаты денежных обязательств по расходам (за </w:t>
      </w:r>
      <w:r w:rsidRPr="005B1559">
        <w:rPr>
          <w:b w:val="0"/>
          <w:sz w:val="28"/>
        </w:rPr>
        <w:lastRenderedPageBreak/>
        <w:t>исключением расходов по публичным нормативным обязательствам) осуществляется проверка Распоряжения по следующим направлениям:</w:t>
      </w:r>
    </w:p>
    <w:p w:rsidR="004548C6" w:rsidRPr="005B1559" w:rsidRDefault="004548C6" w:rsidP="004548C6">
      <w:pPr>
        <w:pStyle w:val="25"/>
        <w:widowControl w:val="0"/>
        <w:numPr>
          <w:ilvl w:val="0"/>
          <w:numId w:val="2"/>
        </w:numPr>
        <w:shd w:val="clear" w:color="auto" w:fill="auto"/>
        <w:tabs>
          <w:tab w:val="left" w:pos="970"/>
        </w:tabs>
        <w:spacing w:before="0" w:line="240" w:lineRule="auto"/>
        <w:ind w:left="20" w:right="20" w:firstLine="689"/>
        <w:jc w:val="both"/>
        <w:rPr>
          <w:b w:val="0"/>
          <w:sz w:val="28"/>
        </w:rPr>
      </w:pPr>
      <w:r w:rsidRPr="005B1559">
        <w:rPr>
          <w:b w:val="0"/>
          <w:sz w:val="28"/>
        </w:rPr>
        <w:t xml:space="preserve"> соответствие указанных в Распоряжении </w:t>
      </w:r>
      <w:proofErr w:type="gramStart"/>
      <w:r w:rsidRPr="005B1559">
        <w:rPr>
          <w:b w:val="0"/>
          <w:sz w:val="28"/>
        </w:rPr>
        <w:t>кодов классификации расходов бюджета муниципального образования</w:t>
      </w:r>
      <w:proofErr w:type="gramEnd"/>
      <w:r w:rsidRPr="005B1559">
        <w:rPr>
          <w:b w:val="0"/>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4548C6" w:rsidRPr="005B1559" w:rsidRDefault="004548C6" w:rsidP="004548C6">
      <w:pPr>
        <w:pStyle w:val="25"/>
        <w:widowControl w:val="0"/>
        <w:numPr>
          <w:ilvl w:val="0"/>
          <w:numId w:val="2"/>
        </w:numPr>
        <w:shd w:val="clear" w:color="auto" w:fill="auto"/>
        <w:tabs>
          <w:tab w:val="left" w:pos="1062"/>
        </w:tabs>
        <w:spacing w:before="0" w:line="240" w:lineRule="auto"/>
        <w:ind w:left="20" w:right="20" w:firstLine="689"/>
        <w:jc w:val="both"/>
        <w:rPr>
          <w:b w:val="0"/>
          <w:sz w:val="28"/>
        </w:rPr>
      </w:pPr>
      <w:r w:rsidRPr="005B1559">
        <w:rPr>
          <w:b w:val="0"/>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4548C6" w:rsidRPr="005B1559" w:rsidRDefault="004548C6" w:rsidP="004548C6">
      <w:pPr>
        <w:pStyle w:val="25"/>
        <w:widowControl w:val="0"/>
        <w:numPr>
          <w:ilvl w:val="0"/>
          <w:numId w:val="2"/>
        </w:numPr>
        <w:shd w:val="clear" w:color="auto" w:fill="auto"/>
        <w:tabs>
          <w:tab w:val="left" w:pos="1129"/>
        </w:tabs>
        <w:spacing w:before="0" w:line="240" w:lineRule="auto"/>
        <w:ind w:left="20" w:right="20" w:firstLine="689"/>
        <w:jc w:val="both"/>
        <w:rPr>
          <w:b w:val="0"/>
          <w:sz w:val="28"/>
        </w:rPr>
      </w:pPr>
      <w:r w:rsidRPr="005B1559">
        <w:rPr>
          <w:b w:val="0"/>
          <w:sz w:val="28"/>
        </w:rPr>
        <w:t xml:space="preserve">соответствие указанных в Распоряжении </w:t>
      </w:r>
      <w:proofErr w:type="gramStart"/>
      <w:r w:rsidRPr="005B1559">
        <w:rPr>
          <w:b w:val="0"/>
          <w:sz w:val="28"/>
        </w:rPr>
        <w:t>кодов видов расходов классификации расходов бюджета муниципального образования</w:t>
      </w:r>
      <w:proofErr w:type="gramEnd"/>
      <w:r w:rsidRPr="005B1559">
        <w:rPr>
          <w:b w:val="0"/>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4548C6" w:rsidRPr="005B1559" w:rsidRDefault="004548C6" w:rsidP="004548C6">
      <w:pPr>
        <w:pStyle w:val="25"/>
        <w:widowControl w:val="0"/>
        <w:numPr>
          <w:ilvl w:val="0"/>
          <w:numId w:val="2"/>
        </w:numPr>
        <w:shd w:val="clear" w:color="auto" w:fill="auto"/>
        <w:tabs>
          <w:tab w:val="left" w:pos="922"/>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в Распоряжении остатков неисполненных бюджетных обязательств, лимитов бюджетных обязательств, бюджетных ассигнований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4548C6" w:rsidRPr="005B1559" w:rsidRDefault="004548C6" w:rsidP="004548C6">
      <w:pPr>
        <w:pStyle w:val="25"/>
        <w:widowControl w:val="0"/>
        <w:numPr>
          <w:ilvl w:val="0"/>
          <w:numId w:val="2"/>
        </w:numPr>
        <w:shd w:val="clear" w:color="auto" w:fill="auto"/>
        <w:tabs>
          <w:tab w:val="left" w:pos="1066"/>
        </w:tabs>
        <w:spacing w:before="0" w:line="240" w:lineRule="auto"/>
        <w:ind w:left="20" w:right="20" w:firstLine="689"/>
        <w:jc w:val="both"/>
        <w:rPr>
          <w:b w:val="0"/>
          <w:sz w:val="28"/>
        </w:rPr>
      </w:pPr>
      <w:r w:rsidRPr="005B1559">
        <w:rPr>
          <w:b w:val="0"/>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4548C6" w:rsidRPr="005B1559" w:rsidRDefault="004548C6" w:rsidP="004548C6">
      <w:pPr>
        <w:pStyle w:val="25"/>
        <w:widowControl w:val="0"/>
        <w:numPr>
          <w:ilvl w:val="0"/>
          <w:numId w:val="2"/>
        </w:numPr>
        <w:shd w:val="clear" w:color="auto" w:fill="auto"/>
        <w:tabs>
          <w:tab w:val="left" w:pos="1172"/>
        </w:tabs>
        <w:spacing w:before="0" w:line="240" w:lineRule="auto"/>
        <w:ind w:left="20" w:right="20" w:firstLine="689"/>
        <w:jc w:val="both"/>
        <w:rPr>
          <w:b w:val="0"/>
          <w:sz w:val="28"/>
        </w:rPr>
      </w:pPr>
      <w:r w:rsidRPr="005B1559">
        <w:rPr>
          <w:b w:val="0"/>
          <w:sz w:val="28"/>
        </w:rPr>
        <w:t>соответствие реквизитов Распоряжения требованиям бюджетного законодательства Российской Федерации о перечислении средств бюджета муниципального образования на соответствующие казначейские счета;</w:t>
      </w:r>
    </w:p>
    <w:p w:rsidR="004548C6" w:rsidRPr="005B1559" w:rsidRDefault="004548C6" w:rsidP="004548C6">
      <w:pPr>
        <w:pStyle w:val="25"/>
        <w:widowControl w:val="0"/>
        <w:numPr>
          <w:ilvl w:val="0"/>
          <w:numId w:val="2"/>
        </w:numPr>
        <w:shd w:val="clear" w:color="auto" w:fill="auto"/>
        <w:tabs>
          <w:tab w:val="left" w:pos="908"/>
        </w:tabs>
        <w:spacing w:before="0" w:line="240" w:lineRule="auto"/>
        <w:ind w:left="20" w:right="20" w:firstLine="689"/>
        <w:jc w:val="both"/>
        <w:rPr>
          <w:b w:val="0"/>
          <w:sz w:val="28"/>
        </w:rPr>
      </w:pPr>
      <w:r w:rsidRPr="005B1559">
        <w:rPr>
          <w:b w:val="0"/>
          <w:sz w:val="28"/>
        </w:rPr>
        <w:t>идентичность кода участника бюджетного процесса по Сводному реестру по денежному обязательству и платежу;</w:t>
      </w:r>
    </w:p>
    <w:p w:rsidR="004548C6" w:rsidRPr="005B1559" w:rsidRDefault="004548C6" w:rsidP="004548C6">
      <w:pPr>
        <w:pStyle w:val="25"/>
        <w:widowControl w:val="0"/>
        <w:numPr>
          <w:ilvl w:val="0"/>
          <w:numId w:val="2"/>
        </w:numPr>
        <w:shd w:val="clear" w:color="auto" w:fill="auto"/>
        <w:tabs>
          <w:tab w:val="left" w:pos="1028"/>
        </w:tabs>
        <w:spacing w:before="0" w:line="240" w:lineRule="auto"/>
        <w:ind w:left="20" w:right="20" w:firstLine="689"/>
        <w:jc w:val="both"/>
        <w:rPr>
          <w:b w:val="0"/>
          <w:sz w:val="28"/>
        </w:rPr>
      </w:pPr>
      <w:r w:rsidRPr="005B1559">
        <w:rPr>
          <w:b w:val="0"/>
          <w:sz w:val="28"/>
        </w:rPr>
        <w:t>идентичность кода (кодов) классификации расходов бюджета муниципального образования по денежному обязательству и платежу;</w:t>
      </w:r>
    </w:p>
    <w:p w:rsidR="004548C6" w:rsidRPr="005B1559" w:rsidRDefault="004548C6" w:rsidP="004548C6">
      <w:pPr>
        <w:pStyle w:val="25"/>
        <w:widowControl w:val="0"/>
        <w:numPr>
          <w:ilvl w:val="0"/>
          <w:numId w:val="2"/>
        </w:numPr>
        <w:shd w:val="clear" w:color="auto" w:fill="auto"/>
        <w:tabs>
          <w:tab w:val="left" w:pos="932"/>
        </w:tabs>
        <w:spacing w:before="0" w:line="240" w:lineRule="auto"/>
        <w:ind w:left="20" w:right="20" w:firstLine="689"/>
        <w:jc w:val="both"/>
        <w:rPr>
          <w:b w:val="0"/>
          <w:sz w:val="28"/>
        </w:rPr>
      </w:pPr>
      <w:r w:rsidRPr="005B1559">
        <w:rPr>
          <w:b w:val="0"/>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4548C6" w:rsidRPr="005B1559" w:rsidRDefault="004548C6" w:rsidP="004548C6">
      <w:pPr>
        <w:pStyle w:val="25"/>
        <w:widowControl w:val="0"/>
        <w:numPr>
          <w:ilvl w:val="0"/>
          <w:numId w:val="2"/>
        </w:numPr>
        <w:shd w:val="clear" w:color="auto" w:fill="auto"/>
        <w:tabs>
          <w:tab w:val="left" w:pos="1239"/>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4548C6" w:rsidRPr="005B1559" w:rsidRDefault="004548C6" w:rsidP="004548C6">
      <w:pPr>
        <w:pStyle w:val="25"/>
        <w:widowControl w:val="0"/>
        <w:numPr>
          <w:ilvl w:val="0"/>
          <w:numId w:val="2"/>
        </w:numPr>
        <w:shd w:val="clear" w:color="auto" w:fill="auto"/>
        <w:tabs>
          <w:tab w:val="left" w:pos="932"/>
          <w:tab w:val="left" w:pos="1239"/>
        </w:tabs>
        <w:spacing w:before="0" w:line="240" w:lineRule="auto"/>
        <w:ind w:right="20" w:firstLine="689"/>
        <w:jc w:val="both"/>
        <w:rPr>
          <w:b w:val="0"/>
          <w:sz w:val="28"/>
        </w:rPr>
      </w:pPr>
      <w:r w:rsidRPr="005B1559">
        <w:rPr>
          <w:b w:val="0"/>
          <w:sz w:val="28"/>
        </w:rPr>
        <w:t>соответствие кода классификации расходов местного бюджета и 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4548C6" w:rsidRPr="005B1559" w:rsidRDefault="004548C6" w:rsidP="004548C6">
      <w:pPr>
        <w:pStyle w:val="25"/>
        <w:widowControl w:val="0"/>
        <w:numPr>
          <w:ilvl w:val="0"/>
          <w:numId w:val="2"/>
        </w:numPr>
        <w:shd w:val="clear" w:color="auto" w:fill="auto"/>
        <w:tabs>
          <w:tab w:val="left" w:pos="1081"/>
        </w:tabs>
        <w:spacing w:before="0" w:line="240" w:lineRule="auto"/>
        <w:ind w:left="20" w:right="20" w:firstLine="709"/>
        <w:jc w:val="both"/>
        <w:rPr>
          <w:b w:val="0"/>
          <w:sz w:val="28"/>
        </w:rPr>
      </w:pPr>
      <w:r w:rsidRPr="005B1559">
        <w:rPr>
          <w:b w:val="0"/>
          <w:sz w:val="28"/>
        </w:rPr>
        <w:t xml:space="preserve"> </w:t>
      </w:r>
      <w:proofErr w:type="spellStart"/>
      <w:r w:rsidRPr="005B1559">
        <w:rPr>
          <w:b w:val="0"/>
          <w:sz w:val="28"/>
        </w:rPr>
        <w:t>непревышение</w:t>
      </w:r>
      <w:proofErr w:type="spellEnd"/>
      <w:r w:rsidRPr="005B1559">
        <w:rPr>
          <w:b w:val="0"/>
          <w:sz w:val="28"/>
        </w:rPr>
        <w:t xml:space="preserve"> размера авансового платежа, указанного в Распоряжении, над суммой авансового платежа по договору (муниципальному </w:t>
      </w:r>
      <w:r w:rsidRPr="005B1559">
        <w:rPr>
          <w:b w:val="0"/>
          <w:sz w:val="28"/>
        </w:rPr>
        <w:lastRenderedPageBreak/>
        <w:t xml:space="preserve">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 </w:t>
      </w:r>
    </w:p>
    <w:p w:rsidR="004548C6" w:rsidRPr="005B1559" w:rsidRDefault="004548C6" w:rsidP="004548C6">
      <w:pPr>
        <w:pStyle w:val="25"/>
        <w:widowControl w:val="0"/>
        <w:numPr>
          <w:ilvl w:val="0"/>
          <w:numId w:val="2"/>
        </w:numPr>
        <w:shd w:val="clear" w:color="auto" w:fill="auto"/>
        <w:tabs>
          <w:tab w:val="left" w:pos="1086"/>
        </w:tabs>
        <w:autoSpaceDE w:val="0"/>
        <w:autoSpaceDN w:val="0"/>
        <w:adjustRightInd w:val="0"/>
        <w:spacing w:before="0" w:line="240" w:lineRule="auto"/>
        <w:ind w:left="20" w:right="20" w:firstLine="689"/>
        <w:jc w:val="both"/>
        <w:rPr>
          <w:b w:val="0"/>
          <w:sz w:val="28"/>
        </w:rPr>
      </w:pPr>
      <w:r w:rsidRPr="005B1559">
        <w:rPr>
          <w:b w:val="0"/>
          <w:sz w:val="28"/>
        </w:rPr>
        <w:t> </w:t>
      </w:r>
      <w:proofErr w:type="spellStart"/>
      <w:r w:rsidRPr="005B1559">
        <w:rPr>
          <w:b w:val="0"/>
          <w:sz w:val="28"/>
        </w:rPr>
        <w:t>непревышение</w:t>
      </w:r>
      <w:proofErr w:type="spellEnd"/>
      <w:r w:rsidRPr="005B1559">
        <w:rPr>
          <w:b w:val="0"/>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муниципальным правовым актам, регулирующим бюджетные правоотношения;</w:t>
      </w:r>
    </w:p>
    <w:p w:rsidR="004548C6" w:rsidRPr="005B1559" w:rsidRDefault="004548C6" w:rsidP="004548C6">
      <w:pPr>
        <w:pStyle w:val="25"/>
        <w:widowControl w:val="0"/>
        <w:numPr>
          <w:ilvl w:val="0"/>
          <w:numId w:val="2"/>
        </w:numPr>
        <w:shd w:val="clear" w:color="auto" w:fill="auto"/>
        <w:tabs>
          <w:tab w:val="left" w:pos="1086"/>
        </w:tabs>
        <w:autoSpaceDE w:val="0"/>
        <w:autoSpaceDN w:val="0"/>
        <w:adjustRightInd w:val="0"/>
        <w:spacing w:before="0" w:line="240" w:lineRule="auto"/>
        <w:ind w:left="20" w:right="20" w:firstLine="689"/>
        <w:jc w:val="both"/>
        <w:rPr>
          <w:b w:val="0"/>
          <w:sz w:val="28"/>
        </w:rPr>
      </w:pPr>
      <w:r w:rsidRPr="005B1559">
        <w:rPr>
          <w:b w:val="0"/>
          <w:sz w:val="28"/>
        </w:rPr>
        <w:t> </w:t>
      </w:r>
      <w:proofErr w:type="gramStart"/>
      <w:r w:rsidRPr="005B1559">
        <w:rPr>
          <w:b w:val="0"/>
          <w:sz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4548C6" w:rsidRPr="005B1559" w:rsidRDefault="004548C6" w:rsidP="004548C6">
      <w:pPr>
        <w:pStyle w:val="25"/>
        <w:widowControl w:val="0"/>
        <w:numPr>
          <w:ilvl w:val="0"/>
          <w:numId w:val="2"/>
        </w:numPr>
        <w:shd w:val="clear" w:color="auto" w:fill="auto"/>
        <w:tabs>
          <w:tab w:val="left" w:pos="1153"/>
        </w:tabs>
        <w:autoSpaceDE w:val="0"/>
        <w:autoSpaceDN w:val="0"/>
        <w:adjustRightInd w:val="0"/>
        <w:spacing w:before="0" w:line="240" w:lineRule="auto"/>
        <w:ind w:right="20" w:firstLine="709"/>
        <w:jc w:val="both"/>
        <w:rPr>
          <w:b w:val="0"/>
          <w:sz w:val="28"/>
        </w:rPr>
      </w:pPr>
      <w:r w:rsidRPr="005B1559">
        <w:rPr>
          <w:b w:val="0"/>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4548C6" w:rsidRPr="005B1559" w:rsidRDefault="004548C6" w:rsidP="004548C6">
      <w:pPr>
        <w:pStyle w:val="25"/>
        <w:widowControl w:val="0"/>
        <w:numPr>
          <w:ilvl w:val="0"/>
          <w:numId w:val="2"/>
        </w:numPr>
        <w:shd w:val="clear" w:color="auto" w:fill="auto"/>
        <w:tabs>
          <w:tab w:val="left" w:pos="1153"/>
        </w:tabs>
        <w:autoSpaceDE w:val="0"/>
        <w:autoSpaceDN w:val="0"/>
        <w:adjustRightInd w:val="0"/>
        <w:spacing w:before="0" w:line="240" w:lineRule="auto"/>
        <w:ind w:right="20" w:firstLine="709"/>
        <w:jc w:val="both"/>
        <w:rPr>
          <w:b w:val="0"/>
          <w:sz w:val="28"/>
        </w:rPr>
      </w:pPr>
      <w:r w:rsidRPr="005B1559">
        <w:rPr>
          <w:b w:val="0"/>
          <w:sz w:val="28"/>
        </w:rPr>
        <w:t xml:space="preserve"> </w:t>
      </w:r>
      <w:proofErr w:type="spellStart"/>
      <w:r w:rsidRPr="005B1559">
        <w:rPr>
          <w:b w:val="0"/>
          <w:sz w:val="28"/>
        </w:rPr>
        <w:t>непревышение</w:t>
      </w:r>
      <w:proofErr w:type="spellEnd"/>
      <w:r w:rsidRPr="005B1559">
        <w:rPr>
          <w:b w:val="0"/>
          <w:sz w:val="28"/>
        </w:rPr>
        <w:t xml:space="preserve"> суммы Распоряжения над суммой, указанной в документе, подтверждающем возникновение денежного обязательств.</w:t>
      </w:r>
    </w:p>
    <w:p w:rsidR="004548C6" w:rsidRPr="005B1559" w:rsidRDefault="004548C6" w:rsidP="004548C6">
      <w:pPr>
        <w:pStyle w:val="25"/>
        <w:widowControl w:val="0"/>
        <w:numPr>
          <w:ilvl w:val="0"/>
          <w:numId w:val="1"/>
        </w:numPr>
        <w:shd w:val="clear" w:color="auto" w:fill="auto"/>
        <w:tabs>
          <w:tab w:val="left" w:pos="1014"/>
        </w:tabs>
        <w:spacing w:before="0" w:line="240" w:lineRule="auto"/>
        <w:ind w:left="20" w:right="20" w:firstLine="689"/>
        <w:jc w:val="both"/>
        <w:rPr>
          <w:b w:val="0"/>
          <w:color w:val="auto"/>
          <w:sz w:val="28"/>
        </w:rPr>
      </w:pPr>
      <w:proofErr w:type="gramStart"/>
      <w:r w:rsidRPr="005B1559">
        <w:rPr>
          <w:b w:val="0"/>
          <w:sz w:val="28"/>
        </w:rPr>
        <w:t xml:space="preserve">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Pr="005B1559">
        <w:rPr>
          <w:b w:val="0"/>
          <w:color w:val="auto"/>
          <w:sz w:val="28"/>
        </w:rPr>
        <w:t>пунктах 6, 7, строке 1, строках 6, 7, 8, 11 – 14</w:t>
      </w:r>
      <w:r w:rsidRPr="005B1559">
        <w:rPr>
          <w:b w:val="0"/>
          <w:sz w:val="28"/>
        </w:rPr>
        <w:t>, 18–20, 21 графе 3 пункта 8 Перечня</w:t>
      </w:r>
      <w:proofErr w:type="gramEnd"/>
      <w:r w:rsidRPr="005B1559">
        <w:rPr>
          <w:b w:val="0"/>
          <w:sz w:val="28"/>
        </w:rPr>
        <w:t xml:space="preserve">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4548C6" w:rsidRPr="005B1559" w:rsidRDefault="004548C6" w:rsidP="004548C6">
      <w:pPr>
        <w:pStyle w:val="25"/>
        <w:spacing w:before="0" w:line="240" w:lineRule="auto"/>
        <w:ind w:left="20" w:right="20" w:firstLine="689"/>
        <w:jc w:val="both"/>
        <w:rPr>
          <w:b w:val="0"/>
          <w:color w:val="auto"/>
          <w:sz w:val="28"/>
        </w:rPr>
      </w:pPr>
      <w:r w:rsidRPr="005B1559">
        <w:rPr>
          <w:b w:val="0"/>
          <w:color w:val="auto"/>
          <w:sz w:val="28"/>
        </w:rPr>
        <w:t>Представление документа, подтверждающего возникновение денежного обязательства, в Уполномоченный орган не требуется в случае, оплаты денежных обязательств:</w:t>
      </w:r>
    </w:p>
    <w:p w:rsidR="004548C6" w:rsidRPr="005B1559" w:rsidRDefault="004548C6" w:rsidP="004548C6">
      <w:pPr>
        <w:pStyle w:val="25"/>
        <w:tabs>
          <w:tab w:val="left" w:pos="798"/>
        </w:tabs>
        <w:spacing w:before="0" w:line="240" w:lineRule="auto"/>
        <w:ind w:right="20" w:firstLine="709"/>
        <w:jc w:val="both"/>
        <w:rPr>
          <w:b w:val="0"/>
          <w:color w:val="auto"/>
          <w:sz w:val="28"/>
        </w:rPr>
      </w:pPr>
      <w:r w:rsidRPr="005B1559">
        <w:rPr>
          <w:b w:val="0"/>
          <w:color w:val="auto"/>
          <w:sz w:val="28"/>
        </w:rPr>
        <w:t>на осуществление в пользу граждан социальных выплат в виде пособий, компенсаций и других мер социальной поддержки населения, являющихся публичными и не публичными нормативными обязательствами;</w:t>
      </w:r>
    </w:p>
    <w:p w:rsidR="004548C6" w:rsidRPr="005B1559" w:rsidRDefault="004548C6" w:rsidP="004548C6">
      <w:pPr>
        <w:pStyle w:val="25"/>
        <w:tabs>
          <w:tab w:val="left" w:pos="879"/>
        </w:tabs>
        <w:spacing w:before="0" w:line="240" w:lineRule="auto"/>
        <w:ind w:right="20" w:firstLine="709"/>
        <w:jc w:val="both"/>
        <w:rPr>
          <w:b w:val="0"/>
          <w:color w:val="auto"/>
          <w:sz w:val="28"/>
        </w:rPr>
      </w:pPr>
      <w:r w:rsidRPr="005B1559">
        <w:rPr>
          <w:b w:val="0"/>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4548C6" w:rsidRPr="005B1559" w:rsidRDefault="004548C6" w:rsidP="004548C6">
      <w:pPr>
        <w:pStyle w:val="25"/>
        <w:tabs>
          <w:tab w:val="left" w:pos="802"/>
        </w:tabs>
        <w:spacing w:before="0" w:line="240" w:lineRule="auto"/>
        <w:ind w:right="20" w:firstLine="709"/>
        <w:jc w:val="both"/>
        <w:rPr>
          <w:b w:val="0"/>
          <w:color w:val="auto"/>
          <w:sz w:val="28"/>
        </w:rPr>
      </w:pPr>
      <w:r w:rsidRPr="005B1559">
        <w:rPr>
          <w:b w:val="0"/>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4548C6" w:rsidRPr="005B1559" w:rsidRDefault="004548C6" w:rsidP="004548C6">
      <w:pPr>
        <w:pStyle w:val="25"/>
        <w:tabs>
          <w:tab w:val="left" w:pos="826"/>
        </w:tabs>
        <w:spacing w:before="0" w:line="240" w:lineRule="auto"/>
        <w:ind w:right="20" w:firstLine="709"/>
        <w:jc w:val="both"/>
        <w:rPr>
          <w:b w:val="0"/>
          <w:color w:val="auto"/>
          <w:sz w:val="28"/>
        </w:rPr>
      </w:pPr>
      <w:r w:rsidRPr="005B1559">
        <w:rPr>
          <w:b w:val="0"/>
          <w:color w:val="auto"/>
          <w:sz w:val="28"/>
        </w:rPr>
        <w:t>в целях оплаты взносов на капитальный ремонт муниципального жилого фонда;</w:t>
      </w:r>
    </w:p>
    <w:p w:rsidR="004548C6" w:rsidRPr="005B1559" w:rsidRDefault="004548C6" w:rsidP="004548C6">
      <w:pPr>
        <w:pStyle w:val="25"/>
        <w:tabs>
          <w:tab w:val="left" w:pos="802"/>
        </w:tabs>
        <w:spacing w:before="0" w:line="240" w:lineRule="auto"/>
        <w:ind w:right="20" w:firstLine="709"/>
        <w:jc w:val="both"/>
        <w:rPr>
          <w:b w:val="0"/>
          <w:color w:val="auto"/>
          <w:sz w:val="28"/>
        </w:rPr>
      </w:pPr>
      <w:r w:rsidRPr="005B1559">
        <w:rPr>
          <w:b w:val="0"/>
          <w:color w:val="auto"/>
          <w:sz w:val="28"/>
        </w:rPr>
        <w:t>в целях обеспечения специальных расходов в части проведения выборов и референдумов;</w:t>
      </w:r>
    </w:p>
    <w:p w:rsidR="004548C6" w:rsidRPr="005B1559" w:rsidRDefault="004548C6" w:rsidP="004548C6">
      <w:pPr>
        <w:pStyle w:val="25"/>
        <w:tabs>
          <w:tab w:val="left" w:pos="806"/>
        </w:tabs>
        <w:spacing w:before="0" w:line="240" w:lineRule="auto"/>
        <w:ind w:firstLine="709"/>
        <w:jc w:val="both"/>
        <w:rPr>
          <w:b w:val="0"/>
          <w:color w:val="auto"/>
          <w:sz w:val="28"/>
        </w:rPr>
      </w:pPr>
      <w:r w:rsidRPr="005B1559">
        <w:rPr>
          <w:b w:val="0"/>
          <w:color w:val="auto"/>
          <w:sz w:val="28"/>
        </w:rPr>
        <w:lastRenderedPageBreak/>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4548C6" w:rsidRPr="005B1559" w:rsidRDefault="004548C6" w:rsidP="004548C6">
      <w:pPr>
        <w:pStyle w:val="25"/>
        <w:widowControl w:val="0"/>
        <w:numPr>
          <w:ilvl w:val="0"/>
          <w:numId w:val="1"/>
        </w:numPr>
        <w:shd w:val="clear" w:color="auto" w:fill="auto"/>
        <w:tabs>
          <w:tab w:val="left" w:pos="889"/>
        </w:tabs>
        <w:spacing w:before="0" w:line="240" w:lineRule="auto"/>
        <w:ind w:left="20" w:right="20" w:firstLine="689"/>
        <w:jc w:val="both"/>
        <w:rPr>
          <w:b w:val="0"/>
          <w:sz w:val="28"/>
        </w:rPr>
      </w:pPr>
      <w:proofErr w:type="gramStart"/>
      <w:r w:rsidRPr="005B1559">
        <w:rPr>
          <w:b w:val="0"/>
          <w:sz w:val="28"/>
        </w:rPr>
        <w:t>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муниципального образования, получатель средств местного бюджета представляет в Уполномоченный орган по</w:t>
      </w:r>
      <w:proofErr w:type="gramEnd"/>
      <w:r w:rsidRPr="005B1559">
        <w:rPr>
          <w:b w:val="0"/>
          <w:sz w:val="28"/>
        </w:rPr>
        <w:t xml:space="preserve">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 муниципального образования суммы неустойки (штрафа, пеней) по данному договору (муниципальному контракту).</w:t>
      </w:r>
    </w:p>
    <w:p w:rsidR="004548C6" w:rsidRPr="005B1559" w:rsidRDefault="004548C6" w:rsidP="004548C6">
      <w:pPr>
        <w:pStyle w:val="25"/>
        <w:widowControl w:val="0"/>
        <w:numPr>
          <w:ilvl w:val="0"/>
          <w:numId w:val="1"/>
        </w:numPr>
        <w:shd w:val="clear" w:color="auto" w:fill="auto"/>
        <w:tabs>
          <w:tab w:val="left" w:pos="1076"/>
        </w:tabs>
        <w:spacing w:before="0" w:line="240" w:lineRule="auto"/>
        <w:ind w:left="20" w:right="20" w:firstLine="689"/>
        <w:jc w:val="both"/>
        <w:rPr>
          <w:b w:val="0"/>
          <w:sz w:val="28"/>
        </w:rPr>
      </w:pPr>
      <w:r w:rsidRPr="005B1559">
        <w:rPr>
          <w:b w:val="0"/>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4548C6" w:rsidRPr="005B1559" w:rsidRDefault="004548C6" w:rsidP="004548C6">
      <w:pPr>
        <w:pStyle w:val="25"/>
        <w:widowControl w:val="0"/>
        <w:numPr>
          <w:ilvl w:val="0"/>
          <w:numId w:val="3"/>
        </w:numPr>
        <w:shd w:val="clear" w:color="auto" w:fill="auto"/>
        <w:tabs>
          <w:tab w:val="left" w:pos="970"/>
        </w:tabs>
        <w:spacing w:before="0" w:line="240" w:lineRule="auto"/>
        <w:ind w:left="20" w:right="20" w:firstLine="689"/>
        <w:jc w:val="both"/>
        <w:rPr>
          <w:b w:val="0"/>
          <w:sz w:val="28"/>
        </w:rPr>
      </w:pPr>
      <w:r w:rsidRPr="005B1559">
        <w:rPr>
          <w:b w:val="0"/>
          <w:sz w:val="28"/>
        </w:rPr>
        <w:t xml:space="preserve">соответствие указанных в Распоряжении </w:t>
      </w:r>
      <w:proofErr w:type="gramStart"/>
      <w:r w:rsidRPr="005B1559">
        <w:rPr>
          <w:b w:val="0"/>
          <w:sz w:val="28"/>
        </w:rPr>
        <w:t>кодов классификации расходов бюджета муниципального образования</w:t>
      </w:r>
      <w:proofErr w:type="gramEnd"/>
      <w:r w:rsidRPr="005B1559">
        <w:rPr>
          <w:b w:val="0"/>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4548C6" w:rsidRPr="005B1559" w:rsidRDefault="004548C6" w:rsidP="004548C6">
      <w:pPr>
        <w:pStyle w:val="25"/>
        <w:widowControl w:val="0"/>
        <w:numPr>
          <w:ilvl w:val="0"/>
          <w:numId w:val="3"/>
        </w:numPr>
        <w:shd w:val="clear" w:color="auto" w:fill="auto"/>
        <w:tabs>
          <w:tab w:val="left" w:pos="1129"/>
        </w:tabs>
        <w:spacing w:before="0" w:line="240" w:lineRule="auto"/>
        <w:ind w:left="20" w:right="20" w:firstLine="689"/>
        <w:jc w:val="both"/>
        <w:rPr>
          <w:b w:val="0"/>
          <w:sz w:val="28"/>
        </w:rPr>
      </w:pPr>
      <w:r w:rsidRPr="005B1559">
        <w:rPr>
          <w:b w:val="0"/>
          <w:sz w:val="28"/>
        </w:rPr>
        <w:t xml:space="preserve">соответствие указанных в Распоряжении </w:t>
      </w:r>
      <w:proofErr w:type="gramStart"/>
      <w:r w:rsidRPr="005B1559">
        <w:rPr>
          <w:b w:val="0"/>
          <w:sz w:val="28"/>
        </w:rPr>
        <w:t>кодов видов расходов классификации расходов бюджета муниципального образования</w:t>
      </w:r>
      <w:proofErr w:type="gramEnd"/>
      <w:r w:rsidRPr="005B1559">
        <w:rPr>
          <w:b w:val="0"/>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548C6" w:rsidRPr="005B1559" w:rsidRDefault="004548C6" w:rsidP="004548C6">
      <w:pPr>
        <w:pStyle w:val="25"/>
        <w:widowControl w:val="0"/>
        <w:numPr>
          <w:ilvl w:val="0"/>
          <w:numId w:val="3"/>
        </w:numPr>
        <w:shd w:val="clear" w:color="auto" w:fill="auto"/>
        <w:tabs>
          <w:tab w:val="left" w:pos="1110"/>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4548C6" w:rsidRPr="005B1559" w:rsidRDefault="004548C6" w:rsidP="004548C6">
      <w:pPr>
        <w:pStyle w:val="25"/>
        <w:widowControl w:val="0"/>
        <w:numPr>
          <w:ilvl w:val="0"/>
          <w:numId w:val="1"/>
        </w:numPr>
        <w:shd w:val="clear" w:color="auto" w:fill="auto"/>
        <w:tabs>
          <w:tab w:val="left" w:pos="1042"/>
        </w:tabs>
        <w:spacing w:before="0" w:line="240" w:lineRule="auto"/>
        <w:ind w:left="20" w:right="20" w:firstLine="689"/>
        <w:jc w:val="both"/>
        <w:rPr>
          <w:b w:val="0"/>
          <w:sz w:val="28"/>
        </w:rPr>
      </w:pPr>
      <w:r w:rsidRPr="005B1559">
        <w:rPr>
          <w:b w:val="0"/>
          <w:sz w:val="28"/>
        </w:rPr>
        <w:t>При санкционировании оплаты денежных обязательств по перечислениям по источникам финансирования дефицита бюджета муниципального образования осуществляется проверка Распоряжения по следующим направлениям:</w:t>
      </w:r>
    </w:p>
    <w:p w:rsidR="004548C6" w:rsidRPr="005B1559" w:rsidRDefault="004548C6" w:rsidP="004548C6">
      <w:pPr>
        <w:pStyle w:val="25"/>
        <w:widowControl w:val="0"/>
        <w:numPr>
          <w:ilvl w:val="0"/>
          <w:numId w:val="4"/>
        </w:numPr>
        <w:shd w:val="clear" w:color="auto" w:fill="auto"/>
        <w:tabs>
          <w:tab w:val="left" w:pos="922"/>
        </w:tabs>
        <w:spacing w:before="0" w:line="240" w:lineRule="auto"/>
        <w:ind w:left="20" w:right="20" w:firstLine="689"/>
        <w:jc w:val="both"/>
        <w:rPr>
          <w:b w:val="0"/>
          <w:sz w:val="28"/>
        </w:rPr>
      </w:pPr>
      <w:r w:rsidRPr="005B1559">
        <w:rPr>
          <w:b w:val="0"/>
          <w:sz w:val="28"/>
        </w:rPr>
        <w:t xml:space="preserve">соответствие указанных в Распоряжении </w:t>
      </w:r>
      <w:proofErr w:type="gramStart"/>
      <w:r w:rsidRPr="005B1559">
        <w:rPr>
          <w:b w:val="0"/>
          <w:sz w:val="28"/>
        </w:rPr>
        <w:t>кодов классификации источников финансирования дефицита бюджета муниципального образования</w:t>
      </w:r>
      <w:proofErr w:type="gramEnd"/>
      <w:r w:rsidRPr="005B1559">
        <w:rPr>
          <w:b w:val="0"/>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4548C6" w:rsidRPr="005B1559" w:rsidRDefault="004548C6" w:rsidP="004548C6">
      <w:pPr>
        <w:pStyle w:val="25"/>
        <w:widowControl w:val="0"/>
        <w:numPr>
          <w:ilvl w:val="0"/>
          <w:numId w:val="4"/>
        </w:numPr>
        <w:shd w:val="clear" w:color="auto" w:fill="auto"/>
        <w:tabs>
          <w:tab w:val="left" w:pos="913"/>
        </w:tabs>
        <w:spacing w:before="0" w:line="240" w:lineRule="auto"/>
        <w:ind w:left="20" w:right="20" w:firstLine="689"/>
        <w:jc w:val="both"/>
        <w:rPr>
          <w:b w:val="0"/>
          <w:sz w:val="28"/>
        </w:rPr>
      </w:pPr>
      <w:r w:rsidRPr="005B1559">
        <w:rPr>
          <w:b w:val="0"/>
          <w:sz w:val="28"/>
        </w:rPr>
        <w:t xml:space="preserve">соответствие указанных в Распоряжении </w:t>
      </w:r>
      <w:proofErr w:type="gramStart"/>
      <w:r w:rsidRPr="005B1559">
        <w:rPr>
          <w:b w:val="0"/>
          <w:sz w:val="28"/>
        </w:rPr>
        <w:t>кодов аналитической группы вида источника финансирования дефицита бюджета</w:t>
      </w:r>
      <w:proofErr w:type="gramEnd"/>
      <w:r w:rsidRPr="005B1559">
        <w:rPr>
          <w:b w:val="0"/>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548C6" w:rsidRPr="005B1559" w:rsidRDefault="004548C6" w:rsidP="004548C6">
      <w:pPr>
        <w:pStyle w:val="25"/>
        <w:widowControl w:val="0"/>
        <w:numPr>
          <w:ilvl w:val="0"/>
          <w:numId w:val="4"/>
        </w:numPr>
        <w:shd w:val="clear" w:color="auto" w:fill="auto"/>
        <w:tabs>
          <w:tab w:val="left" w:pos="894"/>
        </w:tabs>
        <w:spacing w:before="0" w:line="240" w:lineRule="auto"/>
        <w:ind w:left="20" w:right="20" w:firstLine="689"/>
        <w:jc w:val="both"/>
        <w:rPr>
          <w:b w:val="0"/>
          <w:sz w:val="28"/>
        </w:rPr>
      </w:pPr>
      <w:proofErr w:type="spellStart"/>
      <w:r w:rsidRPr="005B1559">
        <w:rPr>
          <w:b w:val="0"/>
          <w:sz w:val="28"/>
        </w:rPr>
        <w:t>непревышение</w:t>
      </w:r>
      <w:proofErr w:type="spellEnd"/>
      <w:r w:rsidRPr="005B1559">
        <w:rPr>
          <w:b w:val="0"/>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4548C6" w:rsidRPr="005B1559" w:rsidRDefault="004548C6" w:rsidP="004548C6">
      <w:pPr>
        <w:pStyle w:val="25"/>
        <w:tabs>
          <w:tab w:val="left" w:pos="1311"/>
        </w:tabs>
        <w:spacing w:before="0" w:line="240" w:lineRule="auto"/>
        <w:ind w:left="20" w:right="20" w:firstLine="689"/>
        <w:jc w:val="both"/>
        <w:rPr>
          <w:b w:val="0"/>
          <w:sz w:val="28"/>
        </w:rPr>
      </w:pPr>
      <w:r w:rsidRPr="005B1559">
        <w:rPr>
          <w:b w:val="0"/>
          <w:sz w:val="28"/>
        </w:rPr>
        <w:lastRenderedPageBreak/>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4548C6" w:rsidRPr="005B1559" w:rsidRDefault="004548C6" w:rsidP="004548C6">
      <w:pPr>
        <w:pStyle w:val="25"/>
        <w:spacing w:before="0" w:line="240" w:lineRule="auto"/>
        <w:ind w:left="20" w:right="20" w:firstLine="689"/>
        <w:jc w:val="both"/>
        <w:rPr>
          <w:b w:val="0"/>
          <w:sz w:val="28"/>
        </w:rPr>
      </w:pPr>
      <w:r w:rsidRPr="005B1559">
        <w:rPr>
          <w:b w:val="0"/>
          <w:sz w:val="28"/>
        </w:rPr>
        <w:t>подпунктами  2-8, 10 - 15 пункта 4, подпунктами 1 - 3, 5 – 12, 14-16 пункта 6 настоящего Порядка - с использованием единой информационной системы в сфере закупок;</w:t>
      </w:r>
    </w:p>
    <w:p w:rsidR="004548C6" w:rsidRPr="005B1559" w:rsidRDefault="004548C6" w:rsidP="004548C6">
      <w:pPr>
        <w:pStyle w:val="25"/>
        <w:spacing w:before="0" w:line="240" w:lineRule="auto"/>
        <w:ind w:left="20" w:right="20" w:firstLine="689"/>
        <w:jc w:val="both"/>
        <w:rPr>
          <w:b w:val="0"/>
          <w:sz w:val="28"/>
        </w:rPr>
      </w:pPr>
      <w:r w:rsidRPr="005B1559">
        <w:rPr>
          <w:b w:val="0"/>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4548C6" w:rsidRPr="005B1559" w:rsidRDefault="004548C6" w:rsidP="004548C6">
      <w:pPr>
        <w:pStyle w:val="25"/>
        <w:tabs>
          <w:tab w:val="left" w:pos="1042"/>
        </w:tabs>
        <w:spacing w:before="0" w:line="240" w:lineRule="auto"/>
        <w:ind w:left="20" w:right="20" w:firstLine="689"/>
        <w:jc w:val="both"/>
        <w:rPr>
          <w:b w:val="0"/>
          <w:sz w:val="28"/>
        </w:rPr>
      </w:pPr>
      <w:r w:rsidRPr="005B1559">
        <w:rPr>
          <w:b w:val="0"/>
          <w:sz w:val="28"/>
        </w:rPr>
        <w:t xml:space="preserve">12. </w:t>
      </w:r>
      <w:proofErr w:type="gramStart"/>
      <w:r w:rsidRPr="005B1559">
        <w:rPr>
          <w:b w:val="0"/>
          <w:sz w:val="28"/>
        </w:rPr>
        <w:t xml:space="preserve">В случае если информация, указанная в Распоряжении, или его форма не соответствуют требованиям, установленным пунктами 3, 4, 6, пунктами </w:t>
      </w:r>
      <w:r w:rsidRPr="005B1559">
        <w:rPr>
          <w:b w:val="0"/>
        </w:rPr>
        <w:t xml:space="preserve">7, </w:t>
      </w:r>
      <w:r w:rsidRPr="005B1559">
        <w:rPr>
          <w:b w:val="0"/>
          <w:sz w:val="28"/>
        </w:rPr>
        <w:t xml:space="preserve"> 9, 10 настоящего Порядка, Уполномоченный орган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w:t>
      </w:r>
      <w:proofErr w:type="gramEnd"/>
      <w:r w:rsidRPr="005B1559">
        <w:rPr>
          <w:b w:val="0"/>
          <w:sz w:val="28"/>
        </w:rPr>
        <w:t xml:space="preserve"> правилам организации и функционирования системы казначейских платежей.</w:t>
      </w:r>
    </w:p>
    <w:p w:rsidR="004548C6" w:rsidRPr="005B1559" w:rsidRDefault="004548C6" w:rsidP="004548C6">
      <w:pPr>
        <w:pStyle w:val="25"/>
        <w:spacing w:before="0" w:line="240" w:lineRule="auto"/>
        <w:ind w:left="20" w:right="20" w:firstLine="689"/>
        <w:jc w:val="both"/>
        <w:rPr>
          <w:b w:val="0"/>
          <w:sz w:val="28"/>
        </w:rPr>
      </w:pPr>
      <w:r w:rsidRPr="005B1559">
        <w:rPr>
          <w:b w:val="0"/>
          <w:sz w:val="28"/>
        </w:rPr>
        <w:t>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4548C6" w:rsidRDefault="004548C6" w:rsidP="004548C6">
      <w:pPr>
        <w:pStyle w:val="25"/>
        <w:tabs>
          <w:tab w:val="left" w:pos="1052"/>
        </w:tabs>
        <w:spacing w:before="0" w:line="240" w:lineRule="auto"/>
        <w:ind w:left="20" w:right="20" w:firstLine="689"/>
        <w:jc w:val="both"/>
        <w:rPr>
          <w:b w:val="0"/>
          <w:sz w:val="28"/>
        </w:rPr>
      </w:pPr>
      <w:r w:rsidRPr="005B1559">
        <w:rPr>
          <w:b w:val="0"/>
          <w:sz w:val="28"/>
        </w:rPr>
        <w:t xml:space="preserve">13. </w:t>
      </w:r>
      <w:proofErr w:type="gramStart"/>
      <w:r w:rsidRPr="005B1559">
        <w:rPr>
          <w:b w:val="0"/>
          <w:sz w:val="28"/>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бюджета муниципального образования) с указанием даты, подписи, расшифровки подписи, содержащей фамилию, инициалы ответственного исполнителя Уполномоченного органа, и Распоряжение принимается к исполнению.</w:t>
      </w:r>
      <w:proofErr w:type="gramEnd"/>
    </w:p>
    <w:p w:rsidR="00811F24" w:rsidRPr="00C81981" w:rsidRDefault="00811F24" w:rsidP="004548C6">
      <w:pPr>
        <w:pStyle w:val="25"/>
        <w:tabs>
          <w:tab w:val="left" w:pos="1052"/>
        </w:tabs>
        <w:spacing w:before="0" w:line="240" w:lineRule="auto"/>
        <w:ind w:left="20" w:right="20" w:firstLine="689"/>
        <w:jc w:val="both"/>
        <w:rPr>
          <w:b w:val="0"/>
          <w:color w:val="auto"/>
          <w:sz w:val="28"/>
          <w:szCs w:val="28"/>
        </w:rPr>
      </w:pPr>
      <w:r w:rsidRPr="00C81981">
        <w:rPr>
          <w:b w:val="0"/>
          <w:color w:val="auto"/>
          <w:sz w:val="28"/>
          <w:szCs w:val="28"/>
        </w:rPr>
        <w:t xml:space="preserve">14. При неисполнении Распоряжения по причине </w:t>
      </w:r>
      <w:proofErr w:type="gramStart"/>
      <w:r w:rsidRPr="00C81981">
        <w:rPr>
          <w:b w:val="0"/>
          <w:color w:val="auto"/>
          <w:sz w:val="28"/>
          <w:szCs w:val="28"/>
        </w:rPr>
        <w:t>не соответствия</w:t>
      </w:r>
      <w:proofErr w:type="gramEnd"/>
      <w:r w:rsidRPr="00C81981">
        <w:rPr>
          <w:b w:val="0"/>
          <w:color w:val="auto"/>
          <w:sz w:val="28"/>
          <w:szCs w:val="28"/>
        </w:rPr>
        <w:t xml:space="preserve"> применяемых  кодов бюджетной классификации Российской Федерации,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 согласованное с Администрацией Новоцимлянс</w:t>
      </w:r>
      <w:bookmarkStart w:id="0" w:name="_GoBack"/>
      <w:bookmarkEnd w:id="0"/>
      <w:r w:rsidRPr="00C81981">
        <w:rPr>
          <w:b w:val="0"/>
          <w:color w:val="auto"/>
          <w:sz w:val="28"/>
          <w:szCs w:val="28"/>
        </w:rPr>
        <w:t>кого сельского поселения. Распоряжение в этом случае принимается к исполнению.</w:t>
      </w:r>
    </w:p>
    <w:p w:rsidR="004548C6" w:rsidRPr="00C81981" w:rsidRDefault="004548C6" w:rsidP="004548C6">
      <w:pPr>
        <w:widowControl w:val="0"/>
        <w:autoSpaceDE w:val="0"/>
        <w:autoSpaceDN w:val="0"/>
        <w:adjustRightInd w:val="0"/>
        <w:ind w:firstLine="540"/>
        <w:jc w:val="both"/>
        <w:rPr>
          <w:sz w:val="28"/>
          <w:szCs w:val="28"/>
        </w:rPr>
      </w:pPr>
    </w:p>
    <w:p w:rsidR="00873336" w:rsidRPr="00F63F7B" w:rsidRDefault="00873336" w:rsidP="004548C6">
      <w:pPr>
        <w:spacing w:line="317" w:lineRule="exact"/>
        <w:ind w:left="-567" w:right="-140" w:firstLine="567"/>
        <w:jc w:val="center"/>
        <w:rPr>
          <w:color w:val="000000"/>
          <w:sz w:val="28"/>
        </w:rPr>
      </w:pPr>
    </w:p>
    <w:sectPr w:rsidR="00873336" w:rsidRPr="00F63F7B" w:rsidSect="004548C6">
      <w:pgSz w:w="11906" w:h="16838"/>
      <w:pgMar w:top="142" w:right="849" w:bottom="1134" w:left="1418" w:header="283"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8FD" w:rsidRDefault="00DA48FD">
      <w:r>
        <w:separator/>
      </w:r>
    </w:p>
  </w:endnote>
  <w:endnote w:type="continuationSeparator" w:id="0">
    <w:p w:rsidR="00DA48FD" w:rsidRDefault="00DA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8FD" w:rsidRDefault="00DA48FD">
      <w:r>
        <w:separator/>
      </w:r>
    </w:p>
  </w:footnote>
  <w:footnote w:type="continuationSeparator" w:id="0">
    <w:p w:rsidR="00DA48FD" w:rsidRDefault="00DA48FD">
      <w:r>
        <w:continuationSeparator/>
      </w:r>
    </w:p>
  </w:footnote>
  <w:footnote w:id="1">
    <w:p w:rsidR="004548C6" w:rsidRDefault="004548C6" w:rsidP="004548C6">
      <w:pPr>
        <w:pStyle w:val="af4"/>
        <w:jc w:val="both"/>
      </w:pPr>
      <w:r>
        <w:rPr>
          <w:rStyle w:val="af6"/>
        </w:rPr>
        <w:footnoteRef/>
      </w:r>
      <w:r>
        <w:t xml:space="preserve"> Подпункт г) п</w:t>
      </w:r>
      <w:r w:rsidRPr="009F613F">
        <w:t>ункт</w:t>
      </w:r>
      <w:r>
        <w:t>а</w:t>
      </w:r>
      <w:r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p>
    <w:p w:rsidR="004548C6" w:rsidRDefault="004548C6" w:rsidP="004548C6">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5E"/>
    <w:rsid w:val="0000650E"/>
    <w:rsid w:val="000119B7"/>
    <w:rsid w:val="00020DB7"/>
    <w:rsid w:val="000217F1"/>
    <w:rsid w:val="00033078"/>
    <w:rsid w:val="000356EF"/>
    <w:rsid w:val="000369DC"/>
    <w:rsid w:val="00037F59"/>
    <w:rsid w:val="00041C2C"/>
    <w:rsid w:val="000567A4"/>
    <w:rsid w:val="00056971"/>
    <w:rsid w:val="0006100C"/>
    <w:rsid w:val="0006306E"/>
    <w:rsid w:val="00066E85"/>
    <w:rsid w:val="0007399A"/>
    <w:rsid w:val="000751EE"/>
    <w:rsid w:val="00076CE2"/>
    <w:rsid w:val="00082A23"/>
    <w:rsid w:val="00084A84"/>
    <w:rsid w:val="000923FE"/>
    <w:rsid w:val="00097D66"/>
    <w:rsid w:val="000A2C6A"/>
    <w:rsid w:val="000A4E99"/>
    <w:rsid w:val="000A7015"/>
    <w:rsid w:val="000B0C36"/>
    <w:rsid w:val="000B13C1"/>
    <w:rsid w:val="000C1F33"/>
    <w:rsid w:val="000D0567"/>
    <w:rsid w:val="000D3B65"/>
    <w:rsid w:val="000F29B0"/>
    <w:rsid w:val="000F61BE"/>
    <w:rsid w:val="000F6994"/>
    <w:rsid w:val="0010121E"/>
    <w:rsid w:val="00101C7B"/>
    <w:rsid w:val="001047C2"/>
    <w:rsid w:val="00104E0D"/>
    <w:rsid w:val="00113F36"/>
    <w:rsid w:val="0011453F"/>
    <w:rsid w:val="00130EE6"/>
    <w:rsid w:val="00134D2E"/>
    <w:rsid w:val="00147AE4"/>
    <w:rsid w:val="00155B62"/>
    <w:rsid w:val="00156FF6"/>
    <w:rsid w:val="00182155"/>
    <w:rsid w:val="00186B3B"/>
    <w:rsid w:val="0019238C"/>
    <w:rsid w:val="00194145"/>
    <w:rsid w:val="00195648"/>
    <w:rsid w:val="00196811"/>
    <w:rsid w:val="001A2449"/>
    <w:rsid w:val="001A36C6"/>
    <w:rsid w:val="001A3938"/>
    <w:rsid w:val="001A6A73"/>
    <w:rsid w:val="001B26F6"/>
    <w:rsid w:val="001B2944"/>
    <w:rsid w:val="001B7A7F"/>
    <w:rsid w:val="001D0A62"/>
    <w:rsid w:val="001D22BC"/>
    <w:rsid w:val="001D711B"/>
    <w:rsid w:val="001F4099"/>
    <w:rsid w:val="002040DA"/>
    <w:rsid w:val="00205A82"/>
    <w:rsid w:val="00206073"/>
    <w:rsid w:val="00207B24"/>
    <w:rsid w:val="0021782A"/>
    <w:rsid w:val="002319DA"/>
    <w:rsid w:val="0024104B"/>
    <w:rsid w:val="0024525B"/>
    <w:rsid w:val="00252A2D"/>
    <w:rsid w:val="00254075"/>
    <w:rsid w:val="002654D6"/>
    <w:rsid w:val="002708FB"/>
    <w:rsid w:val="002744FC"/>
    <w:rsid w:val="00280A56"/>
    <w:rsid w:val="00297218"/>
    <w:rsid w:val="002A1C5D"/>
    <w:rsid w:val="002B7C2B"/>
    <w:rsid w:val="002C09C7"/>
    <w:rsid w:val="002C1B3B"/>
    <w:rsid w:val="002C2BC4"/>
    <w:rsid w:val="002C4536"/>
    <w:rsid w:val="002D34AB"/>
    <w:rsid w:val="002D6564"/>
    <w:rsid w:val="002D6CC3"/>
    <w:rsid w:val="002F3CB3"/>
    <w:rsid w:val="002F58E7"/>
    <w:rsid w:val="00310A94"/>
    <w:rsid w:val="00317508"/>
    <w:rsid w:val="003215EB"/>
    <w:rsid w:val="003233B1"/>
    <w:rsid w:val="003362D7"/>
    <w:rsid w:val="003413D4"/>
    <w:rsid w:val="00342738"/>
    <w:rsid w:val="00347A2B"/>
    <w:rsid w:val="003566F8"/>
    <w:rsid w:val="003604B6"/>
    <w:rsid w:val="00372256"/>
    <w:rsid w:val="00372E01"/>
    <w:rsid w:val="00381108"/>
    <w:rsid w:val="0038364C"/>
    <w:rsid w:val="003A1BED"/>
    <w:rsid w:val="003A37C6"/>
    <w:rsid w:val="003A42EB"/>
    <w:rsid w:val="003A5D90"/>
    <w:rsid w:val="003A7282"/>
    <w:rsid w:val="003B02B4"/>
    <w:rsid w:val="003B0AAC"/>
    <w:rsid w:val="003C382A"/>
    <w:rsid w:val="003D06D3"/>
    <w:rsid w:val="003D36DC"/>
    <w:rsid w:val="003D36E4"/>
    <w:rsid w:val="003D3A1B"/>
    <w:rsid w:val="003D6812"/>
    <w:rsid w:val="003D6DB7"/>
    <w:rsid w:val="003E39B4"/>
    <w:rsid w:val="003F395C"/>
    <w:rsid w:val="003F492F"/>
    <w:rsid w:val="00406A16"/>
    <w:rsid w:val="00411F77"/>
    <w:rsid w:val="00422353"/>
    <w:rsid w:val="00424F12"/>
    <w:rsid w:val="00427F2A"/>
    <w:rsid w:val="00434F12"/>
    <w:rsid w:val="004369A5"/>
    <w:rsid w:val="00446A7F"/>
    <w:rsid w:val="00447D65"/>
    <w:rsid w:val="004547FC"/>
    <w:rsid w:val="004548C6"/>
    <w:rsid w:val="00455723"/>
    <w:rsid w:val="00461767"/>
    <w:rsid w:val="004637C1"/>
    <w:rsid w:val="004932CD"/>
    <w:rsid w:val="004B5E64"/>
    <w:rsid w:val="004C3D03"/>
    <w:rsid w:val="004C4B5E"/>
    <w:rsid w:val="004D10A6"/>
    <w:rsid w:val="004D1778"/>
    <w:rsid w:val="004E30FB"/>
    <w:rsid w:val="004E4CBD"/>
    <w:rsid w:val="004E5566"/>
    <w:rsid w:val="004F7D4F"/>
    <w:rsid w:val="005056D8"/>
    <w:rsid w:val="00507B1D"/>
    <w:rsid w:val="0051294F"/>
    <w:rsid w:val="00514267"/>
    <w:rsid w:val="00516F33"/>
    <w:rsid w:val="00522AAA"/>
    <w:rsid w:val="00524933"/>
    <w:rsid w:val="00526561"/>
    <w:rsid w:val="005273B1"/>
    <w:rsid w:val="00527FFB"/>
    <w:rsid w:val="005303DD"/>
    <w:rsid w:val="00535CEB"/>
    <w:rsid w:val="00537BEF"/>
    <w:rsid w:val="0054205F"/>
    <w:rsid w:val="00543E1D"/>
    <w:rsid w:val="00544A90"/>
    <w:rsid w:val="00545F72"/>
    <w:rsid w:val="00551F15"/>
    <w:rsid w:val="00567159"/>
    <w:rsid w:val="00573FA7"/>
    <w:rsid w:val="00582101"/>
    <w:rsid w:val="00582BAF"/>
    <w:rsid w:val="00583806"/>
    <w:rsid w:val="00584CBB"/>
    <w:rsid w:val="00585AB9"/>
    <w:rsid w:val="005862B1"/>
    <w:rsid w:val="00586EBD"/>
    <w:rsid w:val="0059124C"/>
    <w:rsid w:val="00591946"/>
    <w:rsid w:val="00594175"/>
    <w:rsid w:val="00597E58"/>
    <w:rsid w:val="005A4B57"/>
    <w:rsid w:val="005B6DAE"/>
    <w:rsid w:val="005B73AA"/>
    <w:rsid w:val="005C2C42"/>
    <w:rsid w:val="005C30D7"/>
    <w:rsid w:val="005C49DE"/>
    <w:rsid w:val="005D1429"/>
    <w:rsid w:val="005D2382"/>
    <w:rsid w:val="005D3A6D"/>
    <w:rsid w:val="005D41D8"/>
    <w:rsid w:val="005D4815"/>
    <w:rsid w:val="005E2276"/>
    <w:rsid w:val="005E2B92"/>
    <w:rsid w:val="005E3092"/>
    <w:rsid w:val="005E4C6B"/>
    <w:rsid w:val="005E501F"/>
    <w:rsid w:val="005E5575"/>
    <w:rsid w:val="005F2A0E"/>
    <w:rsid w:val="005F5D90"/>
    <w:rsid w:val="00602868"/>
    <w:rsid w:val="00604750"/>
    <w:rsid w:val="0060690F"/>
    <w:rsid w:val="00606EF5"/>
    <w:rsid w:val="00623B83"/>
    <w:rsid w:val="00627E36"/>
    <w:rsid w:val="0064575A"/>
    <w:rsid w:val="00653446"/>
    <w:rsid w:val="00654369"/>
    <w:rsid w:val="00661735"/>
    <w:rsid w:val="00662510"/>
    <w:rsid w:val="00664BFC"/>
    <w:rsid w:val="0067099B"/>
    <w:rsid w:val="00672D56"/>
    <w:rsid w:val="00680411"/>
    <w:rsid w:val="00682341"/>
    <w:rsid w:val="0068387A"/>
    <w:rsid w:val="006923C7"/>
    <w:rsid w:val="006932EA"/>
    <w:rsid w:val="0069603D"/>
    <w:rsid w:val="0069623F"/>
    <w:rsid w:val="006A3EA4"/>
    <w:rsid w:val="006A7134"/>
    <w:rsid w:val="006A7375"/>
    <w:rsid w:val="006B23F1"/>
    <w:rsid w:val="006C5037"/>
    <w:rsid w:val="006C6B8D"/>
    <w:rsid w:val="006D110B"/>
    <w:rsid w:val="006D2EF8"/>
    <w:rsid w:val="006D463E"/>
    <w:rsid w:val="006D5329"/>
    <w:rsid w:val="006E61EB"/>
    <w:rsid w:val="006E7703"/>
    <w:rsid w:val="006F5FE9"/>
    <w:rsid w:val="00702E3E"/>
    <w:rsid w:val="00702F9C"/>
    <w:rsid w:val="00704A9C"/>
    <w:rsid w:val="007140F6"/>
    <w:rsid w:val="00716169"/>
    <w:rsid w:val="00717D08"/>
    <w:rsid w:val="00722654"/>
    <w:rsid w:val="00723DD2"/>
    <w:rsid w:val="007252B7"/>
    <w:rsid w:val="00725B71"/>
    <w:rsid w:val="00741145"/>
    <w:rsid w:val="00745369"/>
    <w:rsid w:val="00745BA9"/>
    <w:rsid w:val="0075764B"/>
    <w:rsid w:val="00762C9C"/>
    <w:rsid w:val="0076317F"/>
    <w:rsid w:val="00773ADC"/>
    <w:rsid w:val="007756E5"/>
    <w:rsid w:val="00782135"/>
    <w:rsid w:val="00790D84"/>
    <w:rsid w:val="007953C1"/>
    <w:rsid w:val="007A4315"/>
    <w:rsid w:val="007B030E"/>
    <w:rsid w:val="007B1385"/>
    <w:rsid w:val="007C38FA"/>
    <w:rsid w:val="007C6F03"/>
    <w:rsid w:val="007D100A"/>
    <w:rsid w:val="007D5CC2"/>
    <w:rsid w:val="007E159E"/>
    <w:rsid w:val="007E7E4B"/>
    <w:rsid w:val="007F3147"/>
    <w:rsid w:val="007F57A8"/>
    <w:rsid w:val="00800FFC"/>
    <w:rsid w:val="008033A2"/>
    <w:rsid w:val="008047B5"/>
    <w:rsid w:val="00807E2C"/>
    <w:rsid w:val="0081007C"/>
    <w:rsid w:val="00811F24"/>
    <w:rsid w:val="00814CDC"/>
    <w:rsid w:val="0081741D"/>
    <w:rsid w:val="00833400"/>
    <w:rsid w:val="0083756F"/>
    <w:rsid w:val="00841A38"/>
    <w:rsid w:val="00841D0D"/>
    <w:rsid w:val="0084745C"/>
    <w:rsid w:val="008523D6"/>
    <w:rsid w:val="008532FE"/>
    <w:rsid w:val="0085667E"/>
    <w:rsid w:val="008601B3"/>
    <w:rsid w:val="00860DF6"/>
    <w:rsid w:val="008640CB"/>
    <w:rsid w:val="00873336"/>
    <w:rsid w:val="008800DF"/>
    <w:rsid w:val="00887A5E"/>
    <w:rsid w:val="008A5215"/>
    <w:rsid w:val="008B0369"/>
    <w:rsid w:val="008C35E8"/>
    <w:rsid w:val="008C7B0F"/>
    <w:rsid w:val="008D18F6"/>
    <w:rsid w:val="008D2B28"/>
    <w:rsid w:val="008E1A06"/>
    <w:rsid w:val="008F004B"/>
    <w:rsid w:val="008F2AD1"/>
    <w:rsid w:val="008F33CC"/>
    <w:rsid w:val="008F3DC2"/>
    <w:rsid w:val="008F6421"/>
    <w:rsid w:val="00903E06"/>
    <w:rsid w:val="00910A55"/>
    <w:rsid w:val="00912F39"/>
    <w:rsid w:val="0091343A"/>
    <w:rsid w:val="00913EAA"/>
    <w:rsid w:val="00914A0B"/>
    <w:rsid w:val="00916771"/>
    <w:rsid w:val="00916CB6"/>
    <w:rsid w:val="00923D1E"/>
    <w:rsid w:val="00924CDA"/>
    <w:rsid w:val="0093546E"/>
    <w:rsid w:val="00947473"/>
    <w:rsid w:val="00951397"/>
    <w:rsid w:val="00960E93"/>
    <w:rsid w:val="009647C2"/>
    <w:rsid w:val="00971B01"/>
    <w:rsid w:val="009730B9"/>
    <w:rsid w:val="00974260"/>
    <w:rsid w:val="00980144"/>
    <w:rsid w:val="00987BA9"/>
    <w:rsid w:val="00996418"/>
    <w:rsid w:val="00997D3D"/>
    <w:rsid w:val="009A363B"/>
    <w:rsid w:val="009A6B04"/>
    <w:rsid w:val="009A7595"/>
    <w:rsid w:val="009B0E02"/>
    <w:rsid w:val="009C2FB3"/>
    <w:rsid w:val="009C4498"/>
    <w:rsid w:val="009C68C7"/>
    <w:rsid w:val="009C7A58"/>
    <w:rsid w:val="009D29DD"/>
    <w:rsid w:val="009D4E81"/>
    <w:rsid w:val="009E1740"/>
    <w:rsid w:val="009E1950"/>
    <w:rsid w:val="009F3B18"/>
    <w:rsid w:val="009F739B"/>
    <w:rsid w:val="00A15798"/>
    <w:rsid w:val="00A224BF"/>
    <w:rsid w:val="00A25309"/>
    <w:rsid w:val="00A3643F"/>
    <w:rsid w:val="00A37788"/>
    <w:rsid w:val="00A4052B"/>
    <w:rsid w:val="00A443BE"/>
    <w:rsid w:val="00A44756"/>
    <w:rsid w:val="00A455F1"/>
    <w:rsid w:val="00A466B1"/>
    <w:rsid w:val="00A5590B"/>
    <w:rsid w:val="00A60433"/>
    <w:rsid w:val="00A67303"/>
    <w:rsid w:val="00A81791"/>
    <w:rsid w:val="00A83827"/>
    <w:rsid w:val="00A90454"/>
    <w:rsid w:val="00A91FDA"/>
    <w:rsid w:val="00AA30E6"/>
    <w:rsid w:val="00AB1C9A"/>
    <w:rsid w:val="00AC5ABE"/>
    <w:rsid w:val="00AD1416"/>
    <w:rsid w:val="00AD31C8"/>
    <w:rsid w:val="00AD4588"/>
    <w:rsid w:val="00AF015C"/>
    <w:rsid w:val="00B008B3"/>
    <w:rsid w:val="00B04E9A"/>
    <w:rsid w:val="00B055AA"/>
    <w:rsid w:val="00B16C44"/>
    <w:rsid w:val="00B24D0D"/>
    <w:rsid w:val="00B303E5"/>
    <w:rsid w:val="00B44C54"/>
    <w:rsid w:val="00B47AF6"/>
    <w:rsid w:val="00B50276"/>
    <w:rsid w:val="00B51607"/>
    <w:rsid w:val="00B64E3A"/>
    <w:rsid w:val="00B66B68"/>
    <w:rsid w:val="00B71174"/>
    <w:rsid w:val="00B75E90"/>
    <w:rsid w:val="00B8551F"/>
    <w:rsid w:val="00B91A54"/>
    <w:rsid w:val="00B97354"/>
    <w:rsid w:val="00BA58B1"/>
    <w:rsid w:val="00BB236A"/>
    <w:rsid w:val="00BC654D"/>
    <w:rsid w:val="00BD126B"/>
    <w:rsid w:val="00BD15AE"/>
    <w:rsid w:val="00BD1FF8"/>
    <w:rsid w:val="00BD6399"/>
    <w:rsid w:val="00BE1B4B"/>
    <w:rsid w:val="00BE1F3F"/>
    <w:rsid w:val="00BF7093"/>
    <w:rsid w:val="00C10671"/>
    <w:rsid w:val="00C21092"/>
    <w:rsid w:val="00C23C2D"/>
    <w:rsid w:val="00C2587D"/>
    <w:rsid w:val="00C30366"/>
    <w:rsid w:val="00C3508F"/>
    <w:rsid w:val="00C43022"/>
    <w:rsid w:val="00C43A3D"/>
    <w:rsid w:val="00C44B26"/>
    <w:rsid w:val="00C50758"/>
    <w:rsid w:val="00C52AE8"/>
    <w:rsid w:val="00C55678"/>
    <w:rsid w:val="00C62597"/>
    <w:rsid w:val="00C62626"/>
    <w:rsid w:val="00C719B5"/>
    <w:rsid w:val="00C7679F"/>
    <w:rsid w:val="00C81981"/>
    <w:rsid w:val="00C81EDF"/>
    <w:rsid w:val="00C84751"/>
    <w:rsid w:val="00C86F08"/>
    <w:rsid w:val="00CB6537"/>
    <w:rsid w:val="00CD1182"/>
    <w:rsid w:val="00CD75E4"/>
    <w:rsid w:val="00CE10FB"/>
    <w:rsid w:val="00CE2933"/>
    <w:rsid w:val="00CE4185"/>
    <w:rsid w:val="00CE6BC8"/>
    <w:rsid w:val="00CF50DE"/>
    <w:rsid w:val="00CF75B9"/>
    <w:rsid w:val="00D01449"/>
    <w:rsid w:val="00D067BA"/>
    <w:rsid w:val="00D06970"/>
    <w:rsid w:val="00D1243E"/>
    <w:rsid w:val="00D13388"/>
    <w:rsid w:val="00D168F5"/>
    <w:rsid w:val="00D22D61"/>
    <w:rsid w:val="00D24ED1"/>
    <w:rsid w:val="00D3218B"/>
    <w:rsid w:val="00D439CA"/>
    <w:rsid w:val="00D5275F"/>
    <w:rsid w:val="00D53CA6"/>
    <w:rsid w:val="00D61103"/>
    <w:rsid w:val="00D6760E"/>
    <w:rsid w:val="00D82755"/>
    <w:rsid w:val="00D82D6D"/>
    <w:rsid w:val="00D8615E"/>
    <w:rsid w:val="00D87F8A"/>
    <w:rsid w:val="00D92C5F"/>
    <w:rsid w:val="00D933B2"/>
    <w:rsid w:val="00DA439C"/>
    <w:rsid w:val="00DA48FD"/>
    <w:rsid w:val="00DA733D"/>
    <w:rsid w:val="00DB04FF"/>
    <w:rsid w:val="00DB1C01"/>
    <w:rsid w:val="00DB5510"/>
    <w:rsid w:val="00DC2654"/>
    <w:rsid w:val="00DC2DE8"/>
    <w:rsid w:val="00DC6C72"/>
    <w:rsid w:val="00DE0298"/>
    <w:rsid w:val="00DE4825"/>
    <w:rsid w:val="00DE6635"/>
    <w:rsid w:val="00DE7A11"/>
    <w:rsid w:val="00E01737"/>
    <w:rsid w:val="00E210FD"/>
    <w:rsid w:val="00E21649"/>
    <w:rsid w:val="00E30DBC"/>
    <w:rsid w:val="00E355B2"/>
    <w:rsid w:val="00E35F82"/>
    <w:rsid w:val="00E479BF"/>
    <w:rsid w:val="00E55276"/>
    <w:rsid w:val="00E6258C"/>
    <w:rsid w:val="00E648A8"/>
    <w:rsid w:val="00E679A7"/>
    <w:rsid w:val="00E7144D"/>
    <w:rsid w:val="00E71798"/>
    <w:rsid w:val="00E7666F"/>
    <w:rsid w:val="00E9230A"/>
    <w:rsid w:val="00E92C23"/>
    <w:rsid w:val="00EB1B86"/>
    <w:rsid w:val="00EB597D"/>
    <w:rsid w:val="00EC7E3B"/>
    <w:rsid w:val="00EC7E48"/>
    <w:rsid w:val="00ED048D"/>
    <w:rsid w:val="00EE5C9E"/>
    <w:rsid w:val="00EF181E"/>
    <w:rsid w:val="00EF2E92"/>
    <w:rsid w:val="00F04404"/>
    <w:rsid w:val="00F0470F"/>
    <w:rsid w:val="00F04C55"/>
    <w:rsid w:val="00F22268"/>
    <w:rsid w:val="00F3271A"/>
    <w:rsid w:val="00F37518"/>
    <w:rsid w:val="00F42EE0"/>
    <w:rsid w:val="00F4382F"/>
    <w:rsid w:val="00F45A13"/>
    <w:rsid w:val="00F47ED6"/>
    <w:rsid w:val="00F63F7B"/>
    <w:rsid w:val="00F7054D"/>
    <w:rsid w:val="00F97FB0"/>
    <w:rsid w:val="00FA0D25"/>
    <w:rsid w:val="00FB1581"/>
    <w:rsid w:val="00FB4007"/>
    <w:rsid w:val="00FB633F"/>
    <w:rsid w:val="00FB7763"/>
    <w:rsid w:val="00FC2351"/>
    <w:rsid w:val="00FC7226"/>
    <w:rsid w:val="00FD37F7"/>
    <w:rsid w:val="00FD5D1A"/>
    <w:rsid w:val="00FE0D35"/>
    <w:rsid w:val="00FF1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link w:val="a7"/>
    <w:uiPriority w:val="99"/>
    <w:rsid w:val="007C6F03"/>
    <w:pPr>
      <w:tabs>
        <w:tab w:val="center" w:pos="4153"/>
        <w:tab w:val="right" w:pos="8306"/>
      </w:tabs>
    </w:pPr>
  </w:style>
  <w:style w:type="paragraph" w:styleId="a8">
    <w:name w:val="header"/>
    <w:basedOn w:val="a"/>
    <w:link w:val="a9"/>
    <w:uiPriority w:val="99"/>
    <w:rsid w:val="007C6F03"/>
    <w:pPr>
      <w:tabs>
        <w:tab w:val="center" w:pos="4153"/>
        <w:tab w:val="right" w:pos="8306"/>
      </w:tabs>
    </w:pPr>
  </w:style>
  <w:style w:type="character" w:styleId="aa">
    <w:name w:val="page number"/>
    <w:basedOn w:val="a0"/>
    <w:rsid w:val="007C6F03"/>
  </w:style>
  <w:style w:type="paragraph" w:styleId="ab">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c">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d">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f"/>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styleId="af0">
    <w:name w:val="List Paragraph"/>
    <w:basedOn w:val="a"/>
    <w:uiPriority w:val="34"/>
    <w:qFormat/>
    <w:rsid w:val="00910A55"/>
    <w:pPr>
      <w:ind w:left="720"/>
      <w:contextualSpacing/>
    </w:pPr>
  </w:style>
  <w:style w:type="character" w:styleId="af1">
    <w:name w:val="Hyperlink"/>
    <w:rsid w:val="00910A55"/>
    <w:rPr>
      <w:color w:val="000080"/>
      <w:u w:val="single"/>
    </w:rPr>
  </w:style>
  <w:style w:type="character" w:customStyle="1" w:styleId="11">
    <w:name w:val="Заголовок №1_"/>
    <w:link w:val="12"/>
    <w:rsid w:val="00910A55"/>
    <w:rPr>
      <w:b/>
      <w:bCs/>
      <w:spacing w:val="-6"/>
      <w:sz w:val="30"/>
      <w:szCs w:val="30"/>
      <w:shd w:val="clear" w:color="auto" w:fill="FFFFFF"/>
    </w:rPr>
  </w:style>
  <w:style w:type="character" w:customStyle="1" w:styleId="2pt">
    <w:name w:val="Основной текст + Интервал 2 pt"/>
    <w:rsid w:val="00910A55"/>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Calibri13pt-2pt">
    <w:name w:val="Основной текст (2) + Calibri;13 pt;Не полужирный;Курсив;Интервал -2 pt"/>
    <w:rsid w:val="00910A55"/>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sid w:val="00910A55"/>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sid w:val="00910A55"/>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f2">
    <w:name w:val="Колонтитул_"/>
    <w:link w:val="af3"/>
    <w:rsid w:val="00910A55"/>
    <w:rPr>
      <w:b/>
      <w:bCs/>
      <w:spacing w:val="-2"/>
      <w:sz w:val="22"/>
      <w:szCs w:val="22"/>
      <w:shd w:val="clear" w:color="auto" w:fill="FFFFFF"/>
    </w:rPr>
  </w:style>
  <w:style w:type="character" w:customStyle="1" w:styleId="3">
    <w:name w:val="Основной текст (3)_"/>
    <w:link w:val="30"/>
    <w:rsid w:val="00910A55"/>
    <w:rPr>
      <w:spacing w:val="-7"/>
      <w:sz w:val="19"/>
      <w:szCs w:val="19"/>
      <w:shd w:val="clear" w:color="auto" w:fill="FFFFFF"/>
    </w:rPr>
  </w:style>
  <w:style w:type="character" w:customStyle="1" w:styleId="145pt-1pt">
    <w:name w:val="Основной текст + 14.5 pt;Полужирный;Курсив;Интервал -1 pt"/>
    <w:rsid w:val="00910A55"/>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0pt">
    <w:name w:val="Основной текст + 14.5 pt;Интервал 0 pt"/>
    <w:rsid w:val="00910A55"/>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0">
    <w:name w:val="Основной текст (4)_"/>
    <w:link w:val="41"/>
    <w:rsid w:val="00910A55"/>
    <w:rPr>
      <w:b/>
      <w:bCs/>
      <w:spacing w:val="-4"/>
      <w:sz w:val="26"/>
      <w:szCs w:val="26"/>
      <w:shd w:val="clear" w:color="auto" w:fill="FFFFFF"/>
    </w:rPr>
  </w:style>
  <w:style w:type="character" w:customStyle="1" w:styleId="5">
    <w:name w:val="Основной текст (5)_"/>
    <w:link w:val="50"/>
    <w:rsid w:val="00910A55"/>
    <w:rPr>
      <w:sz w:val="13"/>
      <w:szCs w:val="13"/>
      <w:shd w:val="clear" w:color="auto" w:fill="FFFFFF"/>
    </w:rPr>
  </w:style>
  <w:style w:type="character" w:customStyle="1" w:styleId="23">
    <w:name w:val="Колонтитул (2)_"/>
    <w:link w:val="24"/>
    <w:rsid w:val="00910A55"/>
    <w:rPr>
      <w:rFonts w:ascii="Calibri" w:eastAsia="Calibri" w:hAnsi="Calibri" w:cs="Calibri"/>
      <w:shd w:val="clear" w:color="auto" w:fill="FFFFFF"/>
    </w:rPr>
  </w:style>
  <w:style w:type="paragraph" w:customStyle="1" w:styleId="12">
    <w:name w:val="Заголовок №1"/>
    <w:basedOn w:val="a"/>
    <w:link w:val="11"/>
    <w:rsid w:val="00910A55"/>
    <w:pPr>
      <w:widowControl w:val="0"/>
      <w:shd w:val="clear" w:color="auto" w:fill="FFFFFF"/>
      <w:spacing w:after="660" w:line="0" w:lineRule="atLeast"/>
      <w:ind w:firstLine="720"/>
      <w:jc w:val="both"/>
      <w:outlineLvl w:val="0"/>
    </w:pPr>
    <w:rPr>
      <w:b/>
      <w:bCs/>
      <w:spacing w:val="-6"/>
      <w:sz w:val="30"/>
      <w:szCs w:val="30"/>
      <w:lang w:val="en-US" w:eastAsia="en-US"/>
    </w:rPr>
  </w:style>
  <w:style w:type="paragraph" w:customStyle="1" w:styleId="af3">
    <w:name w:val="Колонтитул"/>
    <w:basedOn w:val="a"/>
    <w:link w:val="af2"/>
    <w:rsid w:val="00910A55"/>
    <w:pPr>
      <w:widowControl w:val="0"/>
      <w:shd w:val="clear" w:color="auto" w:fill="FFFFFF"/>
      <w:spacing w:line="0" w:lineRule="atLeast"/>
    </w:pPr>
    <w:rPr>
      <w:b/>
      <w:bCs/>
      <w:spacing w:val="-2"/>
      <w:sz w:val="22"/>
      <w:szCs w:val="22"/>
      <w:lang w:val="en-US" w:eastAsia="en-US"/>
    </w:rPr>
  </w:style>
  <w:style w:type="paragraph" w:customStyle="1" w:styleId="30">
    <w:name w:val="Основной текст (3)"/>
    <w:basedOn w:val="a"/>
    <w:link w:val="3"/>
    <w:rsid w:val="00910A55"/>
    <w:pPr>
      <w:widowControl w:val="0"/>
      <w:shd w:val="clear" w:color="auto" w:fill="FFFFFF"/>
      <w:spacing w:line="223" w:lineRule="exact"/>
    </w:pPr>
    <w:rPr>
      <w:spacing w:val="-7"/>
      <w:sz w:val="19"/>
      <w:szCs w:val="19"/>
      <w:lang w:val="en-US" w:eastAsia="en-US"/>
    </w:rPr>
  </w:style>
  <w:style w:type="paragraph" w:customStyle="1" w:styleId="41">
    <w:name w:val="Основной текст (4)"/>
    <w:basedOn w:val="a"/>
    <w:link w:val="40"/>
    <w:rsid w:val="00910A55"/>
    <w:pPr>
      <w:widowControl w:val="0"/>
      <w:shd w:val="clear" w:color="auto" w:fill="FFFFFF"/>
      <w:spacing w:before="600" w:after="240" w:line="317" w:lineRule="exact"/>
      <w:ind w:hanging="1480"/>
      <w:jc w:val="center"/>
    </w:pPr>
    <w:rPr>
      <w:b/>
      <w:bCs/>
      <w:spacing w:val="-4"/>
      <w:sz w:val="26"/>
      <w:szCs w:val="26"/>
      <w:lang w:val="en-US" w:eastAsia="en-US"/>
    </w:rPr>
  </w:style>
  <w:style w:type="paragraph" w:customStyle="1" w:styleId="50">
    <w:name w:val="Основной текст (5)"/>
    <w:basedOn w:val="a"/>
    <w:link w:val="5"/>
    <w:rsid w:val="00910A55"/>
    <w:pPr>
      <w:widowControl w:val="0"/>
      <w:shd w:val="clear" w:color="auto" w:fill="FFFFFF"/>
      <w:spacing w:line="0" w:lineRule="atLeast"/>
    </w:pPr>
    <w:rPr>
      <w:sz w:val="13"/>
      <w:szCs w:val="13"/>
      <w:lang w:val="en-US" w:eastAsia="en-US"/>
    </w:rPr>
  </w:style>
  <w:style w:type="paragraph" w:customStyle="1" w:styleId="24">
    <w:name w:val="Колонтитул (2)"/>
    <w:basedOn w:val="a"/>
    <w:link w:val="23"/>
    <w:rsid w:val="00910A55"/>
    <w:pPr>
      <w:widowControl w:val="0"/>
      <w:shd w:val="clear" w:color="auto" w:fill="FFFFFF"/>
      <w:spacing w:line="0" w:lineRule="atLeast"/>
    </w:pPr>
    <w:rPr>
      <w:rFonts w:ascii="Calibri" w:eastAsia="Calibri" w:hAnsi="Calibri" w:cs="Calibri"/>
      <w:lang w:val="en-US" w:eastAsia="en-US"/>
    </w:rPr>
  </w:style>
  <w:style w:type="character" w:customStyle="1" w:styleId="42">
    <w:name w:val="Сноска (4)_"/>
    <w:rsid w:val="00910A55"/>
    <w:rPr>
      <w:rFonts w:ascii="Times New Roman" w:hAnsi="Times New Roman" w:cs="Times New Roman"/>
      <w:sz w:val="13"/>
      <w:szCs w:val="13"/>
      <w:u w:val="none"/>
    </w:rPr>
  </w:style>
  <w:style w:type="paragraph" w:customStyle="1" w:styleId="13">
    <w:name w:val="Колонтитул1"/>
    <w:basedOn w:val="a"/>
    <w:rsid w:val="00910A55"/>
    <w:pPr>
      <w:shd w:val="clear" w:color="auto" w:fill="FFFFFF"/>
      <w:spacing w:line="240" w:lineRule="atLeast"/>
    </w:pPr>
    <w:rPr>
      <w:rFonts w:eastAsia="Courier New"/>
      <w:sz w:val="22"/>
      <w:szCs w:val="22"/>
    </w:rPr>
  </w:style>
  <w:style w:type="paragraph" w:customStyle="1" w:styleId="210">
    <w:name w:val="Основной текст (2)1"/>
    <w:basedOn w:val="a"/>
    <w:rsid w:val="00910A55"/>
    <w:pPr>
      <w:shd w:val="clear" w:color="auto" w:fill="FFFFFF"/>
      <w:spacing w:line="320" w:lineRule="exact"/>
      <w:jc w:val="right"/>
    </w:pPr>
    <w:rPr>
      <w:rFonts w:eastAsia="Courier New"/>
      <w:sz w:val="29"/>
      <w:szCs w:val="29"/>
    </w:rPr>
  </w:style>
  <w:style w:type="paragraph" w:customStyle="1" w:styleId="31">
    <w:name w:val="Основной текст (3)1"/>
    <w:basedOn w:val="a"/>
    <w:rsid w:val="00910A55"/>
    <w:pPr>
      <w:shd w:val="clear" w:color="auto" w:fill="FFFFFF"/>
      <w:spacing w:line="313" w:lineRule="exact"/>
      <w:ind w:hanging="1420"/>
      <w:jc w:val="center"/>
    </w:pPr>
    <w:rPr>
      <w:rFonts w:eastAsia="Courier New"/>
      <w:b/>
      <w:bCs/>
      <w:sz w:val="27"/>
      <w:szCs w:val="27"/>
    </w:rPr>
  </w:style>
  <w:style w:type="character" w:customStyle="1" w:styleId="a9">
    <w:name w:val="Верхний колонтитул Знак"/>
    <w:link w:val="a8"/>
    <w:uiPriority w:val="99"/>
    <w:rsid w:val="00910A55"/>
    <w:rPr>
      <w:lang w:val="ru-RU" w:eastAsia="ru-RU"/>
    </w:rPr>
  </w:style>
  <w:style w:type="character" w:customStyle="1" w:styleId="a7">
    <w:name w:val="Нижний колонтитул Знак"/>
    <w:link w:val="a6"/>
    <w:uiPriority w:val="99"/>
    <w:rsid w:val="00910A55"/>
    <w:rPr>
      <w:lang w:val="ru-RU" w:eastAsia="ru-RU"/>
    </w:rPr>
  </w:style>
  <w:style w:type="character" w:customStyle="1" w:styleId="32">
    <w:name w:val="Заголовок №3_"/>
    <w:rsid w:val="00910A55"/>
    <w:rPr>
      <w:rFonts w:ascii="Times New Roman" w:hAnsi="Times New Roman" w:cs="Times New Roman"/>
      <w:b/>
      <w:bCs/>
      <w:sz w:val="28"/>
      <w:szCs w:val="28"/>
      <w:u w:val="none"/>
    </w:rPr>
  </w:style>
  <w:style w:type="character" w:customStyle="1" w:styleId="33">
    <w:name w:val="Знак Знак3"/>
    <w:semiHidden/>
    <w:locked/>
    <w:rsid w:val="00910A55"/>
    <w:rPr>
      <w:rFonts w:cs="Times New Roman"/>
    </w:rPr>
  </w:style>
  <w:style w:type="character" w:customStyle="1" w:styleId="130">
    <w:name w:val="Основной текст + 13"/>
    <w:aliases w:val="5 pt,Полужирный1,Курсив1"/>
    <w:rsid w:val="00910A55"/>
    <w:rPr>
      <w:b/>
      <w:bCs/>
      <w:i/>
      <w:iCs/>
      <w:sz w:val="27"/>
      <w:szCs w:val="27"/>
      <w:lang w:bidi="ar-SA"/>
    </w:rPr>
  </w:style>
  <w:style w:type="character" w:customStyle="1" w:styleId="BookmanOldStyle">
    <w:name w:val="Основной текст + Bookman Old Style"/>
    <w:aliases w:val="4 pt,Интервал 2 pt"/>
    <w:rsid w:val="00910A55"/>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910A55"/>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5">
    <w:name w:val="Основной текст2"/>
    <w:basedOn w:val="a"/>
    <w:rsid w:val="00910A55"/>
    <w:pPr>
      <w:shd w:val="clear" w:color="auto" w:fill="FFFFFF"/>
      <w:spacing w:before="660" w:line="310" w:lineRule="exact"/>
      <w:ind w:hanging="3440"/>
      <w:jc w:val="center"/>
    </w:pPr>
    <w:rPr>
      <w:b/>
      <w:bCs/>
      <w:color w:val="000000"/>
      <w:sz w:val="26"/>
      <w:szCs w:val="26"/>
    </w:rPr>
  </w:style>
  <w:style w:type="character" w:customStyle="1" w:styleId="26">
    <w:name w:val="Знак Знак2"/>
    <w:locked/>
    <w:rsid w:val="00910A55"/>
    <w:rPr>
      <w:rFonts w:eastAsia="Courier New"/>
      <w:sz w:val="28"/>
      <w:szCs w:val="28"/>
      <w:lang w:val="ru-RU" w:eastAsia="ru-RU" w:bidi="ar-SA"/>
    </w:rPr>
  </w:style>
  <w:style w:type="numbering" w:customStyle="1" w:styleId="14">
    <w:name w:val="Нет списка1"/>
    <w:next w:val="a2"/>
    <w:uiPriority w:val="99"/>
    <w:semiHidden/>
    <w:unhideWhenUsed/>
    <w:rsid w:val="00910A55"/>
  </w:style>
  <w:style w:type="paragraph" w:customStyle="1" w:styleId="ConsPlusCell">
    <w:name w:val="ConsPlusCell"/>
    <w:rsid w:val="00910A55"/>
    <w:pPr>
      <w:widowControl w:val="0"/>
      <w:autoSpaceDE w:val="0"/>
      <w:autoSpaceDN w:val="0"/>
    </w:pPr>
    <w:rPr>
      <w:rFonts w:ascii="Courier New" w:hAnsi="Courier New" w:cs="Courier New"/>
      <w:lang w:val="ru-RU" w:eastAsia="ru-RU"/>
    </w:rPr>
  </w:style>
  <w:style w:type="paragraph" w:customStyle="1" w:styleId="ConsPlusDocList">
    <w:name w:val="ConsPlusDocList"/>
    <w:rsid w:val="00910A55"/>
    <w:pPr>
      <w:widowControl w:val="0"/>
      <w:autoSpaceDE w:val="0"/>
      <w:autoSpaceDN w:val="0"/>
    </w:pPr>
    <w:rPr>
      <w:rFonts w:ascii="Calibri" w:hAnsi="Calibri" w:cs="Calibri"/>
      <w:sz w:val="22"/>
      <w:lang w:val="ru-RU" w:eastAsia="ru-RU"/>
    </w:rPr>
  </w:style>
  <w:style w:type="paragraph" w:customStyle="1" w:styleId="ConsPlusTitlePage">
    <w:name w:val="ConsPlusTitlePage"/>
    <w:rsid w:val="00910A55"/>
    <w:pPr>
      <w:widowControl w:val="0"/>
      <w:autoSpaceDE w:val="0"/>
      <w:autoSpaceDN w:val="0"/>
    </w:pPr>
    <w:rPr>
      <w:rFonts w:ascii="Tahoma" w:hAnsi="Tahoma" w:cs="Tahoma"/>
      <w:lang w:val="ru-RU" w:eastAsia="ru-RU"/>
    </w:rPr>
  </w:style>
  <w:style w:type="paragraph" w:customStyle="1" w:styleId="ConsPlusJurTerm">
    <w:name w:val="ConsPlusJurTerm"/>
    <w:rsid w:val="00910A55"/>
    <w:pPr>
      <w:widowControl w:val="0"/>
      <w:autoSpaceDE w:val="0"/>
      <w:autoSpaceDN w:val="0"/>
    </w:pPr>
    <w:rPr>
      <w:rFonts w:ascii="Tahoma" w:hAnsi="Tahoma" w:cs="Tahoma"/>
      <w:sz w:val="26"/>
      <w:lang w:val="ru-RU" w:eastAsia="ru-RU"/>
    </w:rPr>
  </w:style>
  <w:style w:type="paragraph" w:customStyle="1" w:styleId="ConsPlusTextList">
    <w:name w:val="ConsPlusTextList"/>
    <w:rsid w:val="00910A55"/>
    <w:pPr>
      <w:widowControl w:val="0"/>
      <w:autoSpaceDE w:val="0"/>
      <w:autoSpaceDN w:val="0"/>
    </w:pPr>
    <w:rPr>
      <w:rFonts w:ascii="Arial" w:hAnsi="Arial" w:cs="Arial"/>
      <w:lang w:val="ru-RU" w:eastAsia="ru-RU"/>
    </w:rPr>
  </w:style>
  <w:style w:type="character" w:customStyle="1" w:styleId="ConsPlusNormal0">
    <w:name w:val="ConsPlusNormal Знак"/>
    <w:link w:val="ConsPlusNormal"/>
    <w:locked/>
    <w:rsid w:val="00910A55"/>
    <w:rPr>
      <w:rFonts w:ascii="Arial" w:hAnsi="Arial" w:cs="Arial"/>
      <w:lang w:val="ru-RU" w:eastAsia="ru-RU"/>
    </w:rPr>
  </w:style>
  <w:style w:type="paragraph" w:styleId="af4">
    <w:name w:val="footnote text"/>
    <w:basedOn w:val="a"/>
    <w:link w:val="af5"/>
    <w:unhideWhenUsed/>
    <w:rsid w:val="00910A55"/>
    <w:rPr>
      <w:rFonts w:ascii="Calibri" w:eastAsia="Calibri" w:hAnsi="Calibri"/>
      <w:lang w:eastAsia="en-US"/>
    </w:rPr>
  </w:style>
  <w:style w:type="character" w:customStyle="1" w:styleId="af5">
    <w:name w:val="Текст сноски Знак"/>
    <w:basedOn w:val="a0"/>
    <w:link w:val="af4"/>
    <w:rsid w:val="00910A55"/>
    <w:rPr>
      <w:rFonts w:ascii="Calibri" w:eastAsia="Calibri" w:hAnsi="Calibri"/>
      <w:lang w:val="ru-RU"/>
    </w:rPr>
  </w:style>
  <w:style w:type="character" w:styleId="af6">
    <w:name w:val="footnote reference"/>
    <w:uiPriority w:val="99"/>
    <w:unhideWhenUsed/>
    <w:rsid w:val="00910A55"/>
    <w:rPr>
      <w:vertAlign w:val="superscript"/>
    </w:rPr>
  </w:style>
  <w:style w:type="paragraph" w:styleId="af7">
    <w:name w:val="Normal (Web)"/>
    <w:basedOn w:val="a"/>
    <w:uiPriority w:val="99"/>
    <w:unhideWhenUsed/>
    <w:rsid w:val="00910A55"/>
    <w:pPr>
      <w:spacing w:before="100" w:beforeAutospacing="1" w:after="142" w:line="288"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A2B"/>
    <w:rPr>
      <w:lang w:val="ru-RU" w:eastAsia="ru-RU"/>
    </w:rPr>
  </w:style>
  <w:style w:type="paragraph" w:styleId="1">
    <w:name w:val="heading 1"/>
    <w:basedOn w:val="a"/>
    <w:next w:val="a"/>
    <w:qFormat/>
    <w:rsid w:val="007C6F03"/>
    <w:pPr>
      <w:keepNext/>
      <w:spacing w:line="220" w:lineRule="exact"/>
      <w:jc w:val="center"/>
      <w:outlineLvl w:val="0"/>
    </w:pPr>
    <w:rPr>
      <w:rFonts w:ascii="AG Souvenir" w:hAnsi="AG Souvenir"/>
      <w:b/>
      <w:spacing w:val="38"/>
      <w:sz w:val="28"/>
    </w:rPr>
  </w:style>
  <w:style w:type="paragraph" w:styleId="2">
    <w:name w:val="heading 2"/>
    <w:basedOn w:val="a"/>
    <w:next w:val="a"/>
    <w:qFormat/>
    <w:rsid w:val="007C6F03"/>
    <w:pPr>
      <w:keepNext/>
      <w:ind w:left="709"/>
      <w:outlineLvl w:val="1"/>
    </w:pPr>
    <w:rPr>
      <w:sz w:val="28"/>
    </w:rPr>
  </w:style>
  <w:style w:type="paragraph" w:styleId="4">
    <w:name w:val="heading 4"/>
    <w:basedOn w:val="a"/>
    <w:next w:val="a"/>
    <w:qFormat/>
    <w:rsid w:val="004C4B5E"/>
    <w:pPr>
      <w:keepNext/>
      <w:spacing w:before="240" w:after="60"/>
      <w:outlineLvl w:val="3"/>
    </w:pPr>
    <w:rPr>
      <w:b/>
      <w:bCs/>
      <w:sz w:val="28"/>
      <w:szCs w:val="28"/>
    </w:rPr>
  </w:style>
  <w:style w:type="paragraph" w:styleId="6">
    <w:name w:val="heading 6"/>
    <w:basedOn w:val="a"/>
    <w:next w:val="a"/>
    <w:qFormat/>
    <w:rsid w:val="004C4B5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6F03"/>
    <w:rPr>
      <w:sz w:val="28"/>
    </w:rPr>
  </w:style>
  <w:style w:type="character" w:customStyle="1" w:styleId="a4">
    <w:name w:val="Основной текст Знак"/>
    <w:basedOn w:val="a0"/>
    <w:link w:val="a3"/>
    <w:locked/>
    <w:rsid w:val="004C4B5E"/>
    <w:rPr>
      <w:sz w:val="28"/>
      <w:lang w:val="ru-RU" w:eastAsia="ru-RU" w:bidi="ar-SA"/>
    </w:rPr>
  </w:style>
  <w:style w:type="paragraph" w:styleId="a5">
    <w:name w:val="Body Text Indent"/>
    <w:basedOn w:val="a"/>
    <w:rsid w:val="007C6F03"/>
    <w:pPr>
      <w:ind w:firstLine="709"/>
      <w:jc w:val="both"/>
    </w:pPr>
    <w:rPr>
      <w:sz w:val="28"/>
    </w:rPr>
  </w:style>
  <w:style w:type="paragraph" w:customStyle="1" w:styleId="Postan">
    <w:name w:val="Postan"/>
    <w:basedOn w:val="a"/>
    <w:rsid w:val="007C6F03"/>
    <w:pPr>
      <w:jc w:val="center"/>
    </w:pPr>
    <w:rPr>
      <w:sz w:val="28"/>
    </w:rPr>
  </w:style>
  <w:style w:type="paragraph" w:styleId="a6">
    <w:name w:val="footer"/>
    <w:basedOn w:val="a"/>
    <w:link w:val="a7"/>
    <w:uiPriority w:val="99"/>
    <w:rsid w:val="007C6F03"/>
    <w:pPr>
      <w:tabs>
        <w:tab w:val="center" w:pos="4153"/>
        <w:tab w:val="right" w:pos="8306"/>
      </w:tabs>
    </w:pPr>
  </w:style>
  <w:style w:type="paragraph" w:styleId="a8">
    <w:name w:val="header"/>
    <w:basedOn w:val="a"/>
    <w:link w:val="a9"/>
    <w:uiPriority w:val="99"/>
    <w:rsid w:val="007C6F03"/>
    <w:pPr>
      <w:tabs>
        <w:tab w:val="center" w:pos="4153"/>
        <w:tab w:val="right" w:pos="8306"/>
      </w:tabs>
    </w:pPr>
  </w:style>
  <w:style w:type="character" w:styleId="aa">
    <w:name w:val="page number"/>
    <w:basedOn w:val="a0"/>
    <w:rsid w:val="007C6F03"/>
  </w:style>
  <w:style w:type="paragraph" w:styleId="ab">
    <w:name w:val="Plain Text"/>
    <w:basedOn w:val="a"/>
    <w:rsid w:val="004C4B5E"/>
    <w:rPr>
      <w:rFonts w:ascii="Courier New" w:hAnsi="Courier New"/>
    </w:rPr>
  </w:style>
  <w:style w:type="paragraph" w:customStyle="1" w:styleId="ConsNormal">
    <w:name w:val="ConsNormal"/>
    <w:rsid w:val="004C4B5E"/>
    <w:pPr>
      <w:widowControl w:val="0"/>
      <w:ind w:firstLine="720"/>
    </w:pPr>
    <w:rPr>
      <w:rFonts w:ascii="Arial" w:hAnsi="Arial"/>
      <w:lang w:val="ru-RU" w:eastAsia="ru-RU"/>
    </w:rPr>
  </w:style>
  <w:style w:type="paragraph" w:customStyle="1" w:styleId="ConsNonformat">
    <w:name w:val="ConsNonformat"/>
    <w:rsid w:val="004C4B5E"/>
    <w:pPr>
      <w:widowControl w:val="0"/>
    </w:pPr>
    <w:rPr>
      <w:rFonts w:ascii="Courier New" w:hAnsi="Courier New"/>
      <w:lang w:val="ru-RU" w:eastAsia="ru-RU"/>
    </w:rPr>
  </w:style>
  <w:style w:type="paragraph" w:styleId="ac">
    <w:name w:val="Title"/>
    <w:basedOn w:val="a"/>
    <w:qFormat/>
    <w:rsid w:val="004C4B5E"/>
    <w:pPr>
      <w:jc w:val="center"/>
    </w:pPr>
    <w:rPr>
      <w:sz w:val="24"/>
    </w:rPr>
  </w:style>
  <w:style w:type="paragraph" w:customStyle="1" w:styleId="ConsPlusNormal">
    <w:name w:val="ConsPlusNormal"/>
    <w:link w:val="ConsPlusNormal0"/>
    <w:rsid w:val="004C4B5E"/>
    <w:pPr>
      <w:widowControl w:val="0"/>
      <w:autoSpaceDE w:val="0"/>
      <w:autoSpaceDN w:val="0"/>
      <w:adjustRightInd w:val="0"/>
      <w:ind w:firstLine="720"/>
    </w:pPr>
    <w:rPr>
      <w:rFonts w:ascii="Arial" w:hAnsi="Arial" w:cs="Arial"/>
      <w:lang w:val="ru-RU" w:eastAsia="ru-RU"/>
    </w:rPr>
  </w:style>
  <w:style w:type="paragraph" w:customStyle="1" w:styleId="ConsPlusNonformat">
    <w:name w:val="ConsPlusNonformat"/>
    <w:rsid w:val="004C4B5E"/>
    <w:pPr>
      <w:widowControl w:val="0"/>
      <w:autoSpaceDE w:val="0"/>
      <w:autoSpaceDN w:val="0"/>
      <w:adjustRightInd w:val="0"/>
    </w:pPr>
    <w:rPr>
      <w:rFonts w:ascii="Courier New" w:hAnsi="Courier New" w:cs="Courier New"/>
      <w:lang w:val="ru-RU" w:eastAsia="ru-RU"/>
    </w:rPr>
  </w:style>
  <w:style w:type="paragraph" w:customStyle="1" w:styleId="ConsPlusTitle">
    <w:name w:val="ConsPlusTitle"/>
    <w:rsid w:val="004C4B5E"/>
    <w:pPr>
      <w:widowControl w:val="0"/>
      <w:autoSpaceDE w:val="0"/>
      <w:autoSpaceDN w:val="0"/>
      <w:adjustRightInd w:val="0"/>
    </w:pPr>
    <w:rPr>
      <w:rFonts w:ascii="Arial" w:hAnsi="Arial" w:cs="Arial"/>
      <w:b/>
      <w:bCs/>
      <w:lang w:val="ru-RU" w:eastAsia="ru-RU"/>
    </w:rPr>
  </w:style>
  <w:style w:type="table" w:styleId="ad">
    <w:name w:val="Table Grid"/>
    <w:basedOn w:val="a1"/>
    <w:rsid w:val="004C4B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4C4B5E"/>
    <w:rPr>
      <w:rFonts w:ascii="Tahoma" w:hAnsi="Tahoma" w:cs="Tahoma"/>
      <w:sz w:val="16"/>
      <w:szCs w:val="16"/>
    </w:rPr>
  </w:style>
  <w:style w:type="paragraph" w:customStyle="1" w:styleId="Normal1">
    <w:name w:val="Normal1"/>
    <w:rsid w:val="001047C2"/>
    <w:pPr>
      <w:widowControl w:val="0"/>
      <w:spacing w:line="300" w:lineRule="auto"/>
      <w:ind w:left="40" w:firstLine="720"/>
      <w:jc w:val="both"/>
    </w:pPr>
    <w:rPr>
      <w:snapToGrid w:val="0"/>
      <w:sz w:val="24"/>
      <w:lang w:val="ru-RU" w:eastAsia="ru-RU"/>
    </w:rPr>
  </w:style>
  <w:style w:type="paragraph" w:customStyle="1" w:styleId="20">
    <w:name w:val="Знак2 Знак Знак Знак Знак Знак Знак Знак Знак Знак Знак Знак Знак Знак Знак Знак"/>
    <w:basedOn w:val="a"/>
    <w:rsid w:val="00D06970"/>
    <w:pPr>
      <w:spacing w:before="100" w:beforeAutospacing="1" w:after="100" w:afterAutospacing="1"/>
    </w:pPr>
    <w:rPr>
      <w:rFonts w:ascii="Tahoma" w:hAnsi="Tahoma" w:cs="Tahoma"/>
      <w:lang w:val="en-US" w:eastAsia="en-US"/>
    </w:rPr>
  </w:style>
  <w:style w:type="character" w:customStyle="1" w:styleId="af">
    <w:name w:val="Основной текст_"/>
    <w:link w:val="10"/>
    <w:rsid w:val="00E55276"/>
    <w:rPr>
      <w:spacing w:val="-5"/>
      <w:sz w:val="27"/>
      <w:szCs w:val="27"/>
      <w:shd w:val="clear" w:color="auto" w:fill="FFFFFF"/>
    </w:rPr>
  </w:style>
  <w:style w:type="character" w:customStyle="1" w:styleId="21">
    <w:name w:val="Основной текст (2)_"/>
    <w:link w:val="22"/>
    <w:rsid w:val="00E55276"/>
    <w:rPr>
      <w:b/>
      <w:bCs/>
      <w:spacing w:val="-6"/>
      <w:sz w:val="25"/>
      <w:szCs w:val="25"/>
      <w:shd w:val="clear" w:color="auto" w:fill="FFFFFF"/>
    </w:rPr>
  </w:style>
  <w:style w:type="paragraph" w:customStyle="1" w:styleId="10">
    <w:name w:val="Основной текст1"/>
    <w:basedOn w:val="a"/>
    <w:link w:val="af"/>
    <w:rsid w:val="00E55276"/>
    <w:pPr>
      <w:widowControl w:val="0"/>
      <w:shd w:val="clear" w:color="auto" w:fill="FFFFFF"/>
      <w:spacing w:before="660" w:after="420" w:line="0" w:lineRule="atLeast"/>
      <w:jc w:val="center"/>
    </w:pPr>
    <w:rPr>
      <w:spacing w:val="-5"/>
      <w:sz w:val="27"/>
      <w:szCs w:val="27"/>
      <w:lang w:val="en-US" w:eastAsia="en-US"/>
    </w:rPr>
  </w:style>
  <w:style w:type="paragraph" w:customStyle="1" w:styleId="22">
    <w:name w:val="Основной текст (2)"/>
    <w:basedOn w:val="a"/>
    <w:link w:val="21"/>
    <w:rsid w:val="00E55276"/>
    <w:pPr>
      <w:widowControl w:val="0"/>
      <w:shd w:val="clear" w:color="auto" w:fill="FFFFFF"/>
      <w:spacing w:before="420" w:after="660" w:line="0" w:lineRule="atLeast"/>
      <w:jc w:val="both"/>
    </w:pPr>
    <w:rPr>
      <w:b/>
      <w:bCs/>
      <w:spacing w:val="-6"/>
      <w:sz w:val="25"/>
      <w:szCs w:val="25"/>
      <w:lang w:val="en-US" w:eastAsia="en-US"/>
    </w:rPr>
  </w:style>
  <w:style w:type="character" w:customStyle="1" w:styleId="3pt">
    <w:name w:val="Основной текст + Полужирный;Интервал 3 pt"/>
    <w:rsid w:val="00E55276"/>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paragraph" w:styleId="af0">
    <w:name w:val="List Paragraph"/>
    <w:basedOn w:val="a"/>
    <w:uiPriority w:val="34"/>
    <w:qFormat/>
    <w:rsid w:val="00910A55"/>
    <w:pPr>
      <w:ind w:left="720"/>
      <w:contextualSpacing/>
    </w:pPr>
  </w:style>
  <w:style w:type="character" w:styleId="af1">
    <w:name w:val="Hyperlink"/>
    <w:rsid w:val="00910A55"/>
    <w:rPr>
      <w:color w:val="000080"/>
      <w:u w:val="single"/>
    </w:rPr>
  </w:style>
  <w:style w:type="character" w:customStyle="1" w:styleId="11">
    <w:name w:val="Заголовок №1_"/>
    <w:link w:val="12"/>
    <w:rsid w:val="00910A55"/>
    <w:rPr>
      <w:b/>
      <w:bCs/>
      <w:spacing w:val="-6"/>
      <w:sz w:val="30"/>
      <w:szCs w:val="30"/>
      <w:shd w:val="clear" w:color="auto" w:fill="FFFFFF"/>
    </w:rPr>
  </w:style>
  <w:style w:type="character" w:customStyle="1" w:styleId="2pt">
    <w:name w:val="Основной текст + Интервал 2 pt"/>
    <w:rsid w:val="00910A55"/>
    <w:rPr>
      <w:rFonts w:ascii="Times New Roman" w:eastAsia="Times New Roman" w:hAnsi="Times New Roman" w:cs="Times New Roman"/>
      <w:b w:val="0"/>
      <w:bCs w:val="0"/>
      <w:i w:val="0"/>
      <w:iCs w:val="0"/>
      <w:smallCaps w:val="0"/>
      <w:strike w:val="0"/>
      <w:color w:val="000000"/>
      <w:spacing w:val="49"/>
      <w:w w:val="100"/>
      <w:position w:val="0"/>
      <w:sz w:val="27"/>
      <w:szCs w:val="27"/>
      <w:u w:val="none"/>
      <w:lang w:val="ru-RU"/>
    </w:rPr>
  </w:style>
  <w:style w:type="character" w:customStyle="1" w:styleId="2Calibri13pt-2pt">
    <w:name w:val="Основной текст (2) + Calibri;13 pt;Не полужирный;Курсив;Интервал -2 pt"/>
    <w:rsid w:val="00910A55"/>
    <w:rPr>
      <w:rFonts w:ascii="Calibri" w:eastAsia="Calibri" w:hAnsi="Calibri" w:cs="Calibri"/>
      <w:b/>
      <w:bCs/>
      <w:i/>
      <w:iCs/>
      <w:smallCaps w:val="0"/>
      <w:strike w:val="0"/>
      <w:color w:val="000000"/>
      <w:spacing w:val="-52"/>
      <w:w w:val="100"/>
      <w:position w:val="0"/>
      <w:sz w:val="26"/>
      <w:szCs w:val="26"/>
      <w:u w:val="single"/>
      <w:lang w:val="ru-RU"/>
    </w:rPr>
  </w:style>
  <w:style w:type="character" w:customStyle="1" w:styleId="2Calibri13pt0pt">
    <w:name w:val="Основной текст (2) + Calibri;13 pt;Не полужирный;Курсив;Интервал 0 pt"/>
    <w:rsid w:val="00910A55"/>
    <w:rPr>
      <w:rFonts w:ascii="Calibri" w:eastAsia="Calibri" w:hAnsi="Calibri" w:cs="Calibri"/>
      <w:b/>
      <w:bCs/>
      <w:i/>
      <w:iCs/>
      <w:smallCaps w:val="0"/>
      <w:strike w:val="0"/>
      <w:color w:val="000000"/>
      <w:spacing w:val="-18"/>
      <w:w w:val="100"/>
      <w:position w:val="0"/>
      <w:sz w:val="26"/>
      <w:szCs w:val="26"/>
      <w:u w:val="single"/>
      <w:lang w:val="ru-RU"/>
    </w:rPr>
  </w:style>
  <w:style w:type="character" w:customStyle="1" w:styleId="125pt2pt">
    <w:name w:val="Основной текст + 12.5 pt;Полужирный;Интервал 2 pt"/>
    <w:rsid w:val="00910A55"/>
    <w:rPr>
      <w:rFonts w:ascii="Times New Roman" w:eastAsia="Times New Roman" w:hAnsi="Times New Roman" w:cs="Times New Roman"/>
      <w:b/>
      <w:bCs/>
      <w:i w:val="0"/>
      <w:iCs w:val="0"/>
      <w:smallCaps w:val="0"/>
      <w:strike w:val="0"/>
      <w:color w:val="000000"/>
      <w:spacing w:val="58"/>
      <w:w w:val="100"/>
      <w:position w:val="0"/>
      <w:sz w:val="25"/>
      <w:szCs w:val="25"/>
      <w:u w:val="none"/>
      <w:lang w:val="ru-RU"/>
    </w:rPr>
  </w:style>
  <w:style w:type="character" w:customStyle="1" w:styleId="af2">
    <w:name w:val="Колонтитул_"/>
    <w:link w:val="af3"/>
    <w:rsid w:val="00910A55"/>
    <w:rPr>
      <w:b/>
      <w:bCs/>
      <w:spacing w:val="-2"/>
      <w:sz w:val="22"/>
      <w:szCs w:val="22"/>
      <w:shd w:val="clear" w:color="auto" w:fill="FFFFFF"/>
    </w:rPr>
  </w:style>
  <w:style w:type="character" w:customStyle="1" w:styleId="3">
    <w:name w:val="Основной текст (3)_"/>
    <w:link w:val="30"/>
    <w:rsid w:val="00910A55"/>
    <w:rPr>
      <w:spacing w:val="-7"/>
      <w:sz w:val="19"/>
      <w:szCs w:val="19"/>
      <w:shd w:val="clear" w:color="auto" w:fill="FFFFFF"/>
    </w:rPr>
  </w:style>
  <w:style w:type="character" w:customStyle="1" w:styleId="145pt-1pt">
    <w:name w:val="Основной текст + 14.5 pt;Полужирный;Курсив;Интервал -1 pt"/>
    <w:rsid w:val="00910A55"/>
    <w:rPr>
      <w:rFonts w:ascii="Times New Roman" w:eastAsia="Times New Roman" w:hAnsi="Times New Roman" w:cs="Times New Roman"/>
      <w:b/>
      <w:bCs/>
      <w:i/>
      <w:iCs/>
      <w:smallCaps w:val="0"/>
      <w:strike w:val="0"/>
      <w:color w:val="000000"/>
      <w:spacing w:val="-38"/>
      <w:w w:val="100"/>
      <w:position w:val="0"/>
      <w:sz w:val="29"/>
      <w:szCs w:val="29"/>
      <w:u w:val="none"/>
      <w:lang w:val="ru-RU"/>
    </w:rPr>
  </w:style>
  <w:style w:type="character" w:customStyle="1" w:styleId="145pt0pt">
    <w:name w:val="Основной текст + 14.5 pt;Интервал 0 pt"/>
    <w:rsid w:val="00910A55"/>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40">
    <w:name w:val="Основной текст (4)_"/>
    <w:link w:val="41"/>
    <w:rsid w:val="00910A55"/>
    <w:rPr>
      <w:b/>
      <w:bCs/>
      <w:spacing w:val="-4"/>
      <w:sz w:val="26"/>
      <w:szCs w:val="26"/>
      <w:shd w:val="clear" w:color="auto" w:fill="FFFFFF"/>
    </w:rPr>
  </w:style>
  <w:style w:type="character" w:customStyle="1" w:styleId="5">
    <w:name w:val="Основной текст (5)_"/>
    <w:link w:val="50"/>
    <w:rsid w:val="00910A55"/>
    <w:rPr>
      <w:sz w:val="13"/>
      <w:szCs w:val="13"/>
      <w:shd w:val="clear" w:color="auto" w:fill="FFFFFF"/>
    </w:rPr>
  </w:style>
  <w:style w:type="character" w:customStyle="1" w:styleId="23">
    <w:name w:val="Колонтитул (2)_"/>
    <w:link w:val="24"/>
    <w:rsid w:val="00910A55"/>
    <w:rPr>
      <w:rFonts w:ascii="Calibri" w:eastAsia="Calibri" w:hAnsi="Calibri" w:cs="Calibri"/>
      <w:shd w:val="clear" w:color="auto" w:fill="FFFFFF"/>
    </w:rPr>
  </w:style>
  <w:style w:type="paragraph" w:customStyle="1" w:styleId="12">
    <w:name w:val="Заголовок №1"/>
    <w:basedOn w:val="a"/>
    <w:link w:val="11"/>
    <w:rsid w:val="00910A55"/>
    <w:pPr>
      <w:widowControl w:val="0"/>
      <w:shd w:val="clear" w:color="auto" w:fill="FFFFFF"/>
      <w:spacing w:after="660" w:line="0" w:lineRule="atLeast"/>
      <w:ind w:firstLine="720"/>
      <w:jc w:val="both"/>
      <w:outlineLvl w:val="0"/>
    </w:pPr>
    <w:rPr>
      <w:b/>
      <w:bCs/>
      <w:spacing w:val="-6"/>
      <w:sz w:val="30"/>
      <w:szCs w:val="30"/>
      <w:lang w:val="en-US" w:eastAsia="en-US"/>
    </w:rPr>
  </w:style>
  <w:style w:type="paragraph" w:customStyle="1" w:styleId="af3">
    <w:name w:val="Колонтитул"/>
    <w:basedOn w:val="a"/>
    <w:link w:val="af2"/>
    <w:rsid w:val="00910A55"/>
    <w:pPr>
      <w:widowControl w:val="0"/>
      <w:shd w:val="clear" w:color="auto" w:fill="FFFFFF"/>
      <w:spacing w:line="0" w:lineRule="atLeast"/>
    </w:pPr>
    <w:rPr>
      <w:b/>
      <w:bCs/>
      <w:spacing w:val="-2"/>
      <w:sz w:val="22"/>
      <w:szCs w:val="22"/>
      <w:lang w:val="en-US" w:eastAsia="en-US"/>
    </w:rPr>
  </w:style>
  <w:style w:type="paragraph" w:customStyle="1" w:styleId="30">
    <w:name w:val="Основной текст (3)"/>
    <w:basedOn w:val="a"/>
    <w:link w:val="3"/>
    <w:rsid w:val="00910A55"/>
    <w:pPr>
      <w:widowControl w:val="0"/>
      <w:shd w:val="clear" w:color="auto" w:fill="FFFFFF"/>
      <w:spacing w:line="223" w:lineRule="exact"/>
    </w:pPr>
    <w:rPr>
      <w:spacing w:val="-7"/>
      <w:sz w:val="19"/>
      <w:szCs w:val="19"/>
      <w:lang w:val="en-US" w:eastAsia="en-US"/>
    </w:rPr>
  </w:style>
  <w:style w:type="paragraph" w:customStyle="1" w:styleId="41">
    <w:name w:val="Основной текст (4)"/>
    <w:basedOn w:val="a"/>
    <w:link w:val="40"/>
    <w:rsid w:val="00910A55"/>
    <w:pPr>
      <w:widowControl w:val="0"/>
      <w:shd w:val="clear" w:color="auto" w:fill="FFFFFF"/>
      <w:spacing w:before="600" w:after="240" w:line="317" w:lineRule="exact"/>
      <w:ind w:hanging="1480"/>
      <w:jc w:val="center"/>
    </w:pPr>
    <w:rPr>
      <w:b/>
      <w:bCs/>
      <w:spacing w:val="-4"/>
      <w:sz w:val="26"/>
      <w:szCs w:val="26"/>
      <w:lang w:val="en-US" w:eastAsia="en-US"/>
    </w:rPr>
  </w:style>
  <w:style w:type="paragraph" w:customStyle="1" w:styleId="50">
    <w:name w:val="Основной текст (5)"/>
    <w:basedOn w:val="a"/>
    <w:link w:val="5"/>
    <w:rsid w:val="00910A55"/>
    <w:pPr>
      <w:widowControl w:val="0"/>
      <w:shd w:val="clear" w:color="auto" w:fill="FFFFFF"/>
      <w:spacing w:line="0" w:lineRule="atLeast"/>
    </w:pPr>
    <w:rPr>
      <w:sz w:val="13"/>
      <w:szCs w:val="13"/>
      <w:lang w:val="en-US" w:eastAsia="en-US"/>
    </w:rPr>
  </w:style>
  <w:style w:type="paragraph" w:customStyle="1" w:styleId="24">
    <w:name w:val="Колонтитул (2)"/>
    <w:basedOn w:val="a"/>
    <w:link w:val="23"/>
    <w:rsid w:val="00910A55"/>
    <w:pPr>
      <w:widowControl w:val="0"/>
      <w:shd w:val="clear" w:color="auto" w:fill="FFFFFF"/>
      <w:spacing w:line="0" w:lineRule="atLeast"/>
    </w:pPr>
    <w:rPr>
      <w:rFonts w:ascii="Calibri" w:eastAsia="Calibri" w:hAnsi="Calibri" w:cs="Calibri"/>
      <w:lang w:val="en-US" w:eastAsia="en-US"/>
    </w:rPr>
  </w:style>
  <w:style w:type="character" w:customStyle="1" w:styleId="42">
    <w:name w:val="Сноска (4)_"/>
    <w:rsid w:val="00910A55"/>
    <w:rPr>
      <w:rFonts w:ascii="Times New Roman" w:hAnsi="Times New Roman" w:cs="Times New Roman"/>
      <w:sz w:val="13"/>
      <w:szCs w:val="13"/>
      <w:u w:val="none"/>
    </w:rPr>
  </w:style>
  <w:style w:type="paragraph" w:customStyle="1" w:styleId="13">
    <w:name w:val="Колонтитул1"/>
    <w:basedOn w:val="a"/>
    <w:rsid w:val="00910A55"/>
    <w:pPr>
      <w:shd w:val="clear" w:color="auto" w:fill="FFFFFF"/>
      <w:spacing w:line="240" w:lineRule="atLeast"/>
    </w:pPr>
    <w:rPr>
      <w:rFonts w:eastAsia="Courier New"/>
      <w:sz w:val="22"/>
      <w:szCs w:val="22"/>
    </w:rPr>
  </w:style>
  <w:style w:type="paragraph" w:customStyle="1" w:styleId="210">
    <w:name w:val="Основной текст (2)1"/>
    <w:basedOn w:val="a"/>
    <w:rsid w:val="00910A55"/>
    <w:pPr>
      <w:shd w:val="clear" w:color="auto" w:fill="FFFFFF"/>
      <w:spacing w:line="320" w:lineRule="exact"/>
      <w:jc w:val="right"/>
    </w:pPr>
    <w:rPr>
      <w:rFonts w:eastAsia="Courier New"/>
      <w:sz w:val="29"/>
      <w:szCs w:val="29"/>
    </w:rPr>
  </w:style>
  <w:style w:type="paragraph" w:customStyle="1" w:styleId="31">
    <w:name w:val="Основной текст (3)1"/>
    <w:basedOn w:val="a"/>
    <w:rsid w:val="00910A55"/>
    <w:pPr>
      <w:shd w:val="clear" w:color="auto" w:fill="FFFFFF"/>
      <w:spacing w:line="313" w:lineRule="exact"/>
      <w:ind w:hanging="1420"/>
      <w:jc w:val="center"/>
    </w:pPr>
    <w:rPr>
      <w:rFonts w:eastAsia="Courier New"/>
      <w:b/>
      <w:bCs/>
      <w:sz w:val="27"/>
      <w:szCs w:val="27"/>
    </w:rPr>
  </w:style>
  <w:style w:type="character" w:customStyle="1" w:styleId="a9">
    <w:name w:val="Верхний колонтитул Знак"/>
    <w:link w:val="a8"/>
    <w:uiPriority w:val="99"/>
    <w:rsid w:val="00910A55"/>
    <w:rPr>
      <w:lang w:val="ru-RU" w:eastAsia="ru-RU"/>
    </w:rPr>
  </w:style>
  <w:style w:type="character" w:customStyle="1" w:styleId="a7">
    <w:name w:val="Нижний колонтитул Знак"/>
    <w:link w:val="a6"/>
    <w:uiPriority w:val="99"/>
    <w:rsid w:val="00910A55"/>
    <w:rPr>
      <w:lang w:val="ru-RU" w:eastAsia="ru-RU"/>
    </w:rPr>
  </w:style>
  <w:style w:type="character" w:customStyle="1" w:styleId="32">
    <w:name w:val="Заголовок №3_"/>
    <w:rsid w:val="00910A55"/>
    <w:rPr>
      <w:rFonts w:ascii="Times New Roman" w:hAnsi="Times New Roman" w:cs="Times New Roman"/>
      <w:b/>
      <w:bCs/>
      <w:sz w:val="28"/>
      <w:szCs w:val="28"/>
      <w:u w:val="none"/>
    </w:rPr>
  </w:style>
  <w:style w:type="character" w:customStyle="1" w:styleId="33">
    <w:name w:val="Знак Знак3"/>
    <w:semiHidden/>
    <w:locked/>
    <w:rsid w:val="00910A55"/>
    <w:rPr>
      <w:rFonts w:cs="Times New Roman"/>
    </w:rPr>
  </w:style>
  <w:style w:type="character" w:customStyle="1" w:styleId="130">
    <w:name w:val="Основной текст + 13"/>
    <w:aliases w:val="5 pt,Полужирный1,Курсив1"/>
    <w:rsid w:val="00910A55"/>
    <w:rPr>
      <w:b/>
      <w:bCs/>
      <w:i/>
      <w:iCs/>
      <w:sz w:val="27"/>
      <w:szCs w:val="27"/>
      <w:lang w:bidi="ar-SA"/>
    </w:rPr>
  </w:style>
  <w:style w:type="character" w:customStyle="1" w:styleId="BookmanOldStyle">
    <w:name w:val="Основной текст + Bookman Old Style"/>
    <w:aliases w:val="4 pt,Интервал 2 pt"/>
    <w:rsid w:val="00910A55"/>
    <w:rPr>
      <w:rFonts w:ascii="Bookman Old Style" w:eastAsia="Calibri" w:hAnsi="Bookman Old Style" w:cs="Bookman Old Style"/>
      <w:spacing w:val="40"/>
      <w:sz w:val="8"/>
      <w:szCs w:val="8"/>
      <w:shd w:val="clear" w:color="auto" w:fill="FFFFFF"/>
      <w:lang w:val="ru-RU" w:eastAsia="en-US" w:bidi="ar-SA"/>
    </w:rPr>
  </w:style>
  <w:style w:type="character" w:customStyle="1" w:styleId="Candara135pt">
    <w:name w:val="Основной текст + Candara;13;5 pt;Не полужирный"/>
    <w:rsid w:val="00910A55"/>
    <w:rPr>
      <w:rFonts w:ascii="Candara" w:eastAsia="Candara" w:hAnsi="Candara" w:cs="Candara"/>
      <w:b/>
      <w:bCs/>
      <w:i w:val="0"/>
      <w:iCs w:val="0"/>
      <w:smallCaps w:val="0"/>
      <w:strike w:val="0"/>
      <w:color w:val="000000"/>
      <w:spacing w:val="0"/>
      <w:w w:val="100"/>
      <w:position w:val="0"/>
      <w:sz w:val="27"/>
      <w:szCs w:val="27"/>
      <w:u w:val="none"/>
    </w:rPr>
  </w:style>
  <w:style w:type="paragraph" w:customStyle="1" w:styleId="25">
    <w:name w:val="Основной текст2"/>
    <w:basedOn w:val="a"/>
    <w:rsid w:val="00910A55"/>
    <w:pPr>
      <w:shd w:val="clear" w:color="auto" w:fill="FFFFFF"/>
      <w:spacing w:before="660" w:line="310" w:lineRule="exact"/>
      <w:ind w:hanging="3440"/>
      <w:jc w:val="center"/>
    </w:pPr>
    <w:rPr>
      <w:b/>
      <w:bCs/>
      <w:color w:val="000000"/>
      <w:sz w:val="26"/>
      <w:szCs w:val="26"/>
    </w:rPr>
  </w:style>
  <w:style w:type="character" w:customStyle="1" w:styleId="26">
    <w:name w:val="Знак Знак2"/>
    <w:locked/>
    <w:rsid w:val="00910A55"/>
    <w:rPr>
      <w:rFonts w:eastAsia="Courier New"/>
      <w:sz w:val="28"/>
      <w:szCs w:val="28"/>
      <w:lang w:val="ru-RU" w:eastAsia="ru-RU" w:bidi="ar-SA"/>
    </w:rPr>
  </w:style>
  <w:style w:type="numbering" w:customStyle="1" w:styleId="14">
    <w:name w:val="Нет списка1"/>
    <w:next w:val="a2"/>
    <w:uiPriority w:val="99"/>
    <w:semiHidden/>
    <w:unhideWhenUsed/>
    <w:rsid w:val="00910A55"/>
  </w:style>
  <w:style w:type="paragraph" w:customStyle="1" w:styleId="ConsPlusCell">
    <w:name w:val="ConsPlusCell"/>
    <w:rsid w:val="00910A55"/>
    <w:pPr>
      <w:widowControl w:val="0"/>
      <w:autoSpaceDE w:val="0"/>
      <w:autoSpaceDN w:val="0"/>
    </w:pPr>
    <w:rPr>
      <w:rFonts w:ascii="Courier New" w:hAnsi="Courier New" w:cs="Courier New"/>
      <w:lang w:val="ru-RU" w:eastAsia="ru-RU"/>
    </w:rPr>
  </w:style>
  <w:style w:type="paragraph" w:customStyle="1" w:styleId="ConsPlusDocList">
    <w:name w:val="ConsPlusDocList"/>
    <w:rsid w:val="00910A55"/>
    <w:pPr>
      <w:widowControl w:val="0"/>
      <w:autoSpaceDE w:val="0"/>
      <w:autoSpaceDN w:val="0"/>
    </w:pPr>
    <w:rPr>
      <w:rFonts w:ascii="Calibri" w:hAnsi="Calibri" w:cs="Calibri"/>
      <w:sz w:val="22"/>
      <w:lang w:val="ru-RU" w:eastAsia="ru-RU"/>
    </w:rPr>
  </w:style>
  <w:style w:type="paragraph" w:customStyle="1" w:styleId="ConsPlusTitlePage">
    <w:name w:val="ConsPlusTitlePage"/>
    <w:rsid w:val="00910A55"/>
    <w:pPr>
      <w:widowControl w:val="0"/>
      <w:autoSpaceDE w:val="0"/>
      <w:autoSpaceDN w:val="0"/>
    </w:pPr>
    <w:rPr>
      <w:rFonts w:ascii="Tahoma" w:hAnsi="Tahoma" w:cs="Tahoma"/>
      <w:lang w:val="ru-RU" w:eastAsia="ru-RU"/>
    </w:rPr>
  </w:style>
  <w:style w:type="paragraph" w:customStyle="1" w:styleId="ConsPlusJurTerm">
    <w:name w:val="ConsPlusJurTerm"/>
    <w:rsid w:val="00910A55"/>
    <w:pPr>
      <w:widowControl w:val="0"/>
      <w:autoSpaceDE w:val="0"/>
      <w:autoSpaceDN w:val="0"/>
    </w:pPr>
    <w:rPr>
      <w:rFonts w:ascii="Tahoma" w:hAnsi="Tahoma" w:cs="Tahoma"/>
      <w:sz w:val="26"/>
      <w:lang w:val="ru-RU" w:eastAsia="ru-RU"/>
    </w:rPr>
  </w:style>
  <w:style w:type="paragraph" w:customStyle="1" w:styleId="ConsPlusTextList">
    <w:name w:val="ConsPlusTextList"/>
    <w:rsid w:val="00910A55"/>
    <w:pPr>
      <w:widowControl w:val="0"/>
      <w:autoSpaceDE w:val="0"/>
      <w:autoSpaceDN w:val="0"/>
    </w:pPr>
    <w:rPr>
      <w:rFonts w:ascii="Arial" w:hAnsi="Arial" w:cs="Arial"/>
      <w:lang w:val="ru-RU" w:eastAsia="ru-RU"/>
    </w:rPr>
  </w:style>
  <w:style w:type="character" w:customStyle="1" w:styleId="ConsPlusNormal0">
    <w:name w:val="ConsPlusNormal Знак"/>
    <w:link w:val="ConsPlusNormal"/>
    <w:locked/>
    <w:rsid w:val="00910A55"/>
    <w:rPr>
      <w:rFonts w:ascii="Arial" w:hAnsi="Arial" w:cs="Arial"/>
      <w:lang w:val="ru-RU" w:eastAsia="ru-RU"/>
    </w:rPr>
  </w:style>
  <w:style w:type="paragraph" w:styleId="af4">
    <w:name w:val="footnote text"/>
    <w:basedOn w:val="a"/>
    <w:link w:val="af5"/>
    <w:unhideWhenUsed/>
    <w:rsid w:val="00910A55"/>
    <w:rPr>
      <w:rFonts w:ascii="Calibri" w:eastAsia="Calibri" w:hAnsi="Calibri"/>
      <w:lang w:eastAsia="en-US"/>
    </w:rPr>
  </w:style>
  <w:style w:type="character" w:customStyle="1" w:styleId="af5">
    <w:name w:val="Текст сноски Знак"/>
    <w:basedOn w:val="a0"/>
    <w:link w:val="af4"/>
    <w:rsid w:val="00910A55"/>
    <w:rPr>
      <w:rFonts w:ascii="Calibri" w:eastAsia="Calibri" w:hAnsi="Calibri"/>
      <w:lang w:val="ru-RU"/>
    </w:rPr>
  </w:style>
  <w:style w:type="character" w:styleId="af6">
    <w:name w:val="footnote reference"/>
    <w:uiPriority w:val="99"/>
    <w:unhideWhenUsed/>
    <w:rsid w:val="00910A55"/>
    <w:rPr>
      <w:vertAlign w:val="superscript"/>
    </w:rPr>
  </w:style>
  <w:style w:type="paragraph" w:styleId="af7">
    <w:name w:val="Normal (Web)"/>
    <w:basedOn w:val="a"/>
    <w:uiPriority w:val="99"/>
    <w:unhideWhenUsed/>
    <w:rsid w:val="00910A55"/>
    <w:pPr>
      <w:spacing w:before="100" w:beforeAutospacing="1" w:after="142" w:line="288"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74&amp;dst=1033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9774&amp;dst=49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amp;dst=25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69774&amp;dst=365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Application%20Data\Microsoft\Internet%20Explorer\Quick%20Launch\&#1064;&#1072;&#1073;&#1083;&#1086;&#1085;&#1099;\&#1055;&#1086;&#1089;&#1090;&#1072;&#1085;&#1086;&#1074;&#1083;&#1077;&#1085;&#1080;&#1077;%20&#1040;&#1056;&#105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36246-D52C-412F-91EB-CFFE8AA1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4</TotalTime>
  <Pages>1</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Людмила</cp:lastModifiedBy>
  <cp:revision>7</cp:revision>
  <cp:lastPrinted>2023-12-18T06:01:00Z</cp:lastPrinted>
  <dcterms:created xsi:type="dcterms:W3CDTF">2024-12-20T11:08:00Z</dcterms:created>
  <dcterms:modified xsi:type="dcterms:W3CDTF">2025-01-10T05:54:00Z</dcterms:modified>
</cp:coreProperties>
</file>