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BB" w:rsidRDefault="0056594D" w:rsidP="00872DBB">
      <w:pPr>
        <w:jc w:val="center"/>
        <w:rPr>
          <w:b/>
          <w:noProof/>
          <w:szCs w:val="28"/>
        </w:rPr>
      </w:pPr>
      <w:r>
        <w:rPr>
          <w:b/>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49.5pt;height:62.25pt;visibility:visible">
            <v:imagedata r:id="rId7" o:title=""/>
          </v:shape>
        </w:pict>
      </w:r>
    </w:p>
    <w:p w:rsidR="00872DBB" w:rsidRDefault="00872DBB" w:rsidP="000743E8">
      <w:pPr>
        <w:tabs>
          <w:tab w:val="left" w:pos="3174"/>
        </w:tabs>
        <w:spacing w:line="240" w:lineRule="auto"/>
        <w:jc w:val="center"/>
        <w:rPr>
          <w:b/>
          <w:szCs w:val="28"/>
        </w:rPr>
      </w:pPr>
    </w:p>
    <w:p w:rsidR="00334E6E" w:rsidRDefault="0074446B" w:rsidP="000743E8">
      <w:pPr>
        <w:tabs>
          <w:tab w:val="left" w:pos="3174"/>
        </w:tabs>
        <w:spacing w:line="240" w:lineRule="auto"/>
        <w:jc w:val="center"/>
        <w:rPr>
          <w:b/>
          <w:szCs w:val="28"/>
        </w:rPr>
      </w:pPr>
      <w:r>
        <w:rPr>
          <w:b/>
          <w:szCs w:val="28"/>
        </w:rPr>
        <w:t xml:space="preserve">РОССИЙСКАЯ ФЕДЕРАЦИЯ </w:t>
      </w:r>
    </w:p>
    <w:p w:rsidR="0083196C" w:rsidRDefault="0074446B" w:rsidP="000743E8">
      <w:pPr>
        <w:tabs>
          <w:tab w:val="left" w:pos="3174"/>
        </w:tabs>
        <w:spacing w:line="240" w:lineRule="auto"/>
        <w:jc w:val="center"/>
        <w:rPr>
          <w:b/>
          <w:szCs w:val="28"/>
        </w:rPr>
      </w:pPr>
      <w:r>
        <w:rPr>
          <w:b/>
          <w:szCs w:val="28"/>
        </w:rPr>
        <w:t>РОСТОВСКАЯ ОБЛАСТЬ</w:t>
      </w:r>
    </w:p>
    <w:p w:rsidR="005337B4" w:rsidRDefault="0074446B" w:rsidP="000743E8">
      <w:pPr>
        <w:tabs>
          <w:tab w:val="left" w:pos="3174"/>
        </w:tabs>
        <w:spacing w:line="240" w:lineRule="auto"/>
        <w:jc w:val="center"/>
        <w:rPr>
          <w:b/>
          <w:szCs w:val="28"/>
        </w:rPr>
      </w:pPr>
      <w:r>
        <w:rPr>
          <w:b/>
          <w:szCs w:val="28"/>
        </w:rPr>
        <w:t>ЦИМЛЯНСКИЙ РАЙОН</w:t>
      </w:r>
    </w:p>
    <w:p w:rsidR="0074446B" w:rsidRDefault="0074446B" w:rsidP="000743E8">
      <w:pPr>
        <w:tabs>
          <w:tab w:val="left" w:pos="3174"/>
        </w:tabs>
        <w:spacing w:line="240" w:lineRule="auto"/>
        <w:jc w:val="center"/>
        <w:rPr>
          <w:b/>
          <w:szCs w:val="28"/>
        </w:rPr>
      </w:pPr>
      <w:r>
        <w:rPr>
          <w:b/>
          <w:szCs w:val="28"/>
        </w:rPr>
        <w:t>АДМИНИСТРАЦИЯ НОВОЦИМЛЯНСКОГО</w:t>
      </w:r>
    </w:p>
    <w:p w:rsidR="005337B4" w:rsidRPr="006B17D4" w:rsidRDefault="0074446B" w:rsidP="000743E8">
      <w:pPr>
        <w:tabs>
          <w:tab w:val="left" w:pos="3174"/>
        </w:tabs>
        <w:spacing w:line="240" w:lineRule="auto"/>
        <w:jc w:val="center"/>
        <w:rPr>
          <w:b/>
          <w:szCs w:val="28"/>
        </w:rPr>
      </w:pPr>
      <w:r>
        <w:rPr>
          <w:b/>
          <w:szCs w:val="28"/>
        </w:rPr>
        <w:t xml:space="preserve"> СЕЛЬСКОГО ПОСЕЛЕНИЯ</w:t>
      </w:r>
    </w:p>
    <w:p w:rsidR="000743E8" w:rsidRPr="006B17D4" w:rsidRDefault="000743E8" w:rsidP="000743E8">
      <w:pPr>
        <w:tabs>
          <w:tab w:val="left" w:pos="3174"/>
        </w:tabs>
        <w:spacing w:line="240" w:lineRule="auto"/>
        <w:jc w:val="center"/>
        <w:rPr>
          <w:b/>
          <w:szCs w:val="28"/>
        </w:rPr>
      </w:pPr>
    </w:p>
    <w:p w:rsidR="005337B4" w:rsidRDefault="005337B4" w:rsidP="005337B4">
      <w:pPr>
        <w:tabs>
          <w:tab w:val="left" w:pos="3174"/>
        </w:tabs>
        <w:jc w:val="center"/>
        <w:rPr>
          <w:b/>
          <w:szCs w:val="28"/>
        </w:rPr>
      </w:pPr>
      <w:r>
        <w:rPr>
          <w:b/>
          <w:szCs w:val="28"/>
        </w:rPr>
        <w:t>РАСПОРЯЖЕНИЕ</w:t>
      </w:r>
    </w:p>
    <w:p w:rsidR="00BB31B5" w:rsidRDefault="00594877" w:rsidP="00BB31B5">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 </w:t>
      </w:r>
      <w:r w:rsidR="006B17D4">
        <w:rPr>
          <w:rFonts w:ascii="Times New Roman" w:hAnsi="Times New Roman" w:cs="Times New Roman"/>
          <w:sz w:val="28"/>
          <w:szCs w:val="28"/>
        </w:rPr>
        <w:t>29.12.</w:t>
      </w:r>
      <w:r>
        <w:rPr>
          <w:rFonts w:ascii="Times New Roman" w:hAnsi="Times New Roman" w:cs="Times New Roman"/>
          <w:sz w:val="28"/>
          <w:szCs w:val="28"/>
        </w:rPr>
        <w:t xml:space="preserve"> </w:t>
      </w:r>
      <w:r w:rsidR="00CE0186">
        <w:rPr>
          <w:rFonts w:ascii="Times New Roman" w:hAnsi="Times New Roman" w:cs="Times New Roman"/>
          <w:sz w:val="28"/>
          <w:szCs w:val="28"/>
        </w:rPr>
        <w:t>20</w:t>
      </w:r>
      <w:r w:rsidR="00066D29">
        <w:rPr>
          <w:rFonts w:ascii="Times New Roman" w:hAnsi="Times New Roman" w:cs="Times New Roman"/>
          <w:sz w:val="28"/>
          <w:szCs w:val="28"/>
        </w:rPr>
        <w:t>2</w:t>
      </w:r>
      <w:r w:rsidR="006B17D4">
        <w:rPr>
          <w:rFonts w:ascii="Times New Roman" w:hAnsi="Times New Roman" w:cs="Times New Roman"/>
          <w:sz w:val="28"/>
          <w:szCs w:val="28"/>
        </w:rPr>
        <w:t>2</w:t>
      </w:r>
      <w:r w:rsidR="00FA1622">
        <w:rPr>
          <w:rFonts w:ascii="Times New Roman" w:hAnsi="Times New Roman" w:cs="Times New Roman"/>
          <w:sz w:val="28"/>
          <w:szCs w:val="28"/>
        </w:rPr>
        <w:t>г</w:t>
      </w:r>
      <w:r w:rsidR="005337B4">
        <w:rPr>
          <w:rFonts w:ascii="Times New Roman" w:hAnsi="Times New Roman" w:cs="Times New Roman"/>
          <w:sz w:val="28"/>
          <w:szCs w:val="28"/>
        </w:rPr>
        <w:t xml:space="preserve">.               </w:t>
      </w:r>
      <w:r w:rsidR="00CE0186">
        <w:rPr>
          <w:rFonts w:ascii="Times New Roman" w:hAnsi="Times New Roman" w:cs="Times New Roman"/>
          <w:sz w:val="28"/>
          <w:szCs w:val="28"/>
        </w:rPr>
        <w:t xml:space="preserve">                             №</w:t>
      </w:r>
      <w:r w:rsidR="006B17D4">
        <w:rPr>
          <w:rFonts w:ascii="Times New Roman" w:hAnsi="Times New Roman" w:cs="Times New Roman"/>
          <w:sz w:val="28"/>
          <w:szCs w:val="28"/>
        </w:rPr>
        <w:t>76</w:t>
      </w:r>
      <w:r w:rsidR="000A7B96">
        <w:rPr>
          <w:rFonts w:ascii="Times New Roman" w:hAnsi="Times New Roman" w:cs="Times New Roman"/>
          <w:sz w:val="28"/>
          <w:szCs w:val="28"/>
        </w:rPr>
        <w:t xml:space="preserve"> </w:t>
      </w:r>
      <w:r w:rsidR="005337B4">
        <w:rPr>
          <w:rFonts w:ascii="Times New Roman" w:hAnsi="Times New Roman" w:cs="Times New Roman"/>
          <w:sz w:val="28"/>
          <w:szCs w:val="28"/>
        </w:rPr>
        <w:t xml:space="preserve">                    ст</w:t>
      </w:r>
      <w:proofErr w:type="gramStart"/>
      <w:r w:rsidR="005337B4">
        <w:rPr>
          <w:rFonts w:ascii="Times New Roman" w:hAnsi="Times New Roman" w:cs="Times New Roman"/>
          <w:sz w:val="28"/>
          <w:szCs w:val="28"/>
        </w:rPr>
        <w:t>.Н</w:t>
      </w:r>
      <w:proofErr w:type="gramEnd"/>
      <w:r w:rsidR="005337B4">
        <w:rPr>
          <w:rFonts w:ascii="Times New Roman" w:hAnsi="Times New Roman" w:cs="Times New Roman"/>
          <w:sz w:val="28"/>
          <w:szCs w:val="28"/>
        </w:rPr>
        <w:t>овоцимлянская</w:t>
      </w:r>
    </w:p>
    <w:p w:rsidR="00427A3E" w:rsidRPr="00DA0C96" w:rsidRDefault="00427A3E" w:rsidP="00BB31B5">
      <w:pPr>
        <w:pStyle w:val="ConsNormal"/>
        <w:widowControl/>
        <w:ind w:right="0" w:firstLine="0"/>
        <w:rPr>
          <w:rFonts w:ascii="Times New Roman" w:hAnsi="Times New Roman" w:cs="Times New Roman"/>
          <w:sz w:val="28"/>
          <w:szCs w:val="28"/>
        </w:rPr>
      </w:pPr>
    </w:p>
    <w:p w:rsidR="00F168E6" w:rsidRPr="00F168E6" w:rsidRDefault="00F168E6" w:rsidP="00F168E6">
      <w:pPr>
        <w:spacing w:line="240" w:lineRule="auto"/>
        <w:ind w:firstLine="0"/>
        <w:rPr>
          <w:szCs w:val="28"/>
        </w:rPr>
      </w:pPr>
      <w:r w:rsidRPr="00F168E6">
        <w:rPr>
          <w:szCs w:val="28"/>
        </w:rPr>
        <w:t>«Об учетной политике</w:t>
      </w:r>
    </w:p>
    <w:p w:rsidR="00F168E6" w:rsidRPr="00F168E6" w:rsidRDefault="00F168E6" w:rsidP="00F168E6">
      <w:pPr>
        <w:spacing w:line="240" w:lineRule="auto"/>
        <w:ind w:firstLine="0"/>
        <w:rPr>
          <w:szCs w:val="28"/>
        </w:rPr>
      </w:pPr>
      <w:r w:rsidRPr="00F168E6">
        <w:rPr>
          <w:szCs w:val="28"/>
        </w:rPr>
        <w:t xml:space="preserve"> Администрации </w:t>
      </w:r>
      <w:proofErr w:type="spellStart"/>
      <w:r w:rsidRPr="00F168E6">
        <w:rPr>
          <w:szCs w:val="28"/>
        </w:rPr>
        <w:t>Новоцимлянского</w:t>
      </w:r>
      <w:proofErr w:type="spellEnd"/>
      <w:r w:rsidRPr="00F168E6">
        <w:rPr>
          <w:szCs w:val="28"/>
        </w:rPr>
        <w:t xml:space="preserve"> </w:t>
      </w:r>
    </w:p>
    <w:p w:rsidR="00F168E6" w:rsidRPr="00F168E6" w:rsidRDefault="00F168E6" w:rsidP="00F168E6">
      <w:pPr>
        <w:spacing w:line="240" w:lineRule="auto"/>
        <w:ind w:firstLine="0"/>
        <w:rPr>
          <w:szCs w:val="28"/>
        </w:rPr>
      </w:pPr>
      <w:r w:rsidRPr="00F168E6">
        <w:rPr>
          <w:szCs w:val="28"/>
        </w:rPr>
        <w:t xml:space="preserve"> сельского поселения Цимлянского</w:t>
      </w:r>
    </w:p>
    <w:p w:rsidR="00F168E6" w:rsidRPr="00F168E6" w:rsidRDefault="00F168E6" w:rsidP="00F168E6">
      <w:pPr>
        <w:spacing w:line="240" w:lineRule="auto"/>
        <w:ind w:firstLine="0"/>
        <w:rPr>
          <w:szCs w:val="28"/>
        </w:rPr>
      </w:pPr>
      <w:r w:rsidRPr="00F168E6">
        <w:rPr>
          <w:szCs w:val="28"/>
        </w:rPr>
        <w:t xml:space="preserve"> района Ростовской области </w:t>
      </w:r>
    </w:p>
    <w:p w:rsidR="00F168E6" w:rsidRDefault="00F168E6" w:rsidP="00F168E6">
      <w:pPr>
        <w:spacing w:line="240" w:lineRule="auto"/>
        <w:ind w:firstLine="0"/>
        <w:rPr>
          <w:szCs w:val="28"/>
        </w:rPr>
      </w:pPr>
      <w:r w:rsidRPr="00F168E6">
        <w:rPr>
          <w:szCs w:val="28"/>
        </w:rPr>
        <w:t>на 2023 год»</w:t>
      </w:r>
    </w:p>
    <w:p w:rsidR="00F168E6" w:rsidRPr="00F168E6" w:rsidRDefault="00F168E6" w:rsidP="00F168E6">
      <w:pPr>
        <w:spacing w:line="240" w:lineRule="auto"/>
        <w:ind w:firstLine="0"/>
        <w:rPr>
          <w:szCs w:val="28"/>
        </w:rPr>
      </w:pPr>
    </w:p>
    <w:p w:rsidR="00F168E6" w:rsidRPr="00F168E6" w:rsidRDefault="00F168E6" w:rsidP="00F168E6">
      <w:pPr>
        <w:spacing w:line="240" w:lineRule="auto"/>
        <w:ind w:firstLine="709"/>
        <w:jc w:val="both"/>
        <w:rPr>
          <w:szCs w:val="28"/>
        </w:rPr>
      </w:pPr>
      <w:r w:rsidRPr="00F168E6">
        <w:rPr>
          <w:szCs w:val="28"/>
        </w:rPr>
        <w:t>Во исполнение Закона от 06 декабря 2011 № 402-ФЗ и приказа Минфина от 01 декабря 2010 № 157н, Федерального стандарта «Учетная политика, оценочные значения и ошибки», утвержденного приказом Минфина от 30 декабря 2017 № 274н в целях установления единого порядка организации бухгал</w:t>
      </w:r>
      <w:r>
        <w:rPr>
          <w:szCs w:val="28"/>
        </w:rPr>
        <w:t xml:space="preserve">терского учета в Администрации </w:t>
      </w:r>
      <w:proofErr w:type="spellStart"/>
      <w:r>
        <w:rPr>
          <w:szCs w:val="28"/>
        </w:rPr>
        <w:t>Новоцимлянского</w:t>
      </w:r>
      <w:proofErr w:type="spellEnd"/>
      <w:r>
        <w:rPr>
          <w:szCs w:val="28"/>
        </w:rPr>
        <w:t xml:space="preserve"> сельского поселения Цимлянского</w:t>
      </w:r>
      <w:r w:rsidRPr="00F168E6">
        <w:rPr>
          <w:szCs w:val="28"/>
        </w:rPr>
        <w:t xml:space="preserve"> района Ростовской области</w:t>
      </w:r>
    </w:p>
    <w:p w:rsidR="00F168E6" w:rsidRPr="00F168E6" w:rsidRDefault="00F168E6" w:rsidP="00F168E6">
      <w:pPr>
        <w:rPr>
          <w:b/>
          <w:szCs w:val="28"/>
        </w:rPr>
      </w:pPr>
    </w:p>
    <w:p w:rsidR="00F168E6" w:rsidRPr="00F168E6" w:rsidRDefault="00F168E6" w:rsidP="00F168E6">
      <w:pPr>
        <w:spacing w:line="240" w:lineRule="auto"/>
        <w:jc w:val="both"/>
        <w:rPr>
          <w:szCs w:val="28"/>
        </w:rPr>
      </w:pPr>
      <w:r w:rsidRPr="00F168E6">
        <w:rPr>
          <w:szCs w:val="28"/>
        </w:rPr>
        <w:t xml:space="preserve">1. Утвердить  Учетную политику Администрации </w:t>
      </w:r>
      <w:proofErr w:type="spellStart"/>
      <w:r>
        <w:rPr>
          <w:szCs w:val="28"/>
        </w:rPr>
        <w:t>Новоцимлянского</w:t>
      </w:r>
      <w:proofErr w:type="spellEnd"/>
      <w:r w:rsidRPr="00F168E6">
        <w:rPr>
          <w:szCs w:val="28"/>
        </w:rPr>
        <w:t xml:space="preserve"> сельского поселения </w:t>
      </w:r>
      <w:r>
        <w:rPr>
          <w:szCs w:val="28"/>
        </w:rPr>
        <w:t>Цимлянского</w:t>
      </w:r>
      <w:r w:rsidRPr="00F168E6">
        <w:rPr>
          <w:szCs w:val="28"/>
        </w:rPr>
        <w:t xml:space="preserve"> района Ростовской области согласно приложениям 1,2,3,4,5,6,7,8,9,10,11,12 к </w:t>
      </w:r>
      <w:r>
        <w:rPr>
          <w:szCs w:val="28"/>
        </w:rPr>
        <w:t>настоящему распоряжению</w:t>
      </w:r>
      <w:r w:rsidRPr="00F168E6">
        <w:rPr>
          <w:szCs w:val="28"/>
        </w:rPr>
        <w:t>.</w:t>
      </w:r>
    </w:p>
    <w:p w:rsidR="00F168E6" w:rsidRPr="00F168E6" w:rsidRDefault="00F168E6" w:rsidP="00F168E6">
      <w:pPr>
        <w:spacing w:line="240" w:lineRule="auto"/>
        <w:jc w:val="both"/>
        <w:rPr>
          <w:szCs w:val="28"/>
        </w:rPr>
      </w:pPr>
      <w:r w:rsidRPr="00F168E6">
        <w:rPr>
          <w:szCs w:val="28"/>
        </w:rPr>
        <w:t xml:space="preserve">2. Осуществлять  ведение бухгалтерского учета главному специалисту (главному бухгалтеру). </w:t>
      </w:r>
    </w:p>
    <w:p w:rsidR="00F168E6" w:rsidRPr="00F168E6" w:rsidRDefault="00F168E6" w:rsidP="00F168E6">
      <w:pPr>
        <w:pStyle w:val="21"/>
        <w:spacing w:line="240" w:lineRule="auto"/>
        <w:ind w:left="0"/>
        <w:jc w:val="both"/>
      </w:pPr>
      <w:r>
        <w:t xml:space="preserve">         </w:t>
      </w:r>
      <w:r w:rsidRPr="00F168E6">
        <w:t>3. Принятую учетную политику применять  с  1 января 2023 года.</w:t>
      </w:r>
    </w:p>
    <w:p w:rsidR="00F168E6" w:rsidRPr="00F168E6" w:rsidRDefault="00F168E6" w:rsidP="00F168E6">
      <w:pPr>
        <w:autoSpaceDE w:val="0"/>
        <w:autoSpaceDN w:val="0"/>
        <w:adjustRightInd w:val="0"/>
        <w:spacing w:line="240" w:lineRule="auto"/>
        <w:jc w:val="both"/>
        <w:rPr>
          <w:szCs w:val="28"/>
        </w:rPr>
      </w:pPr>
      <w:r>
        <w:rPr>
          <w:szCs w:val="28"/>
        </w:rPr>
        <w:t>4. Признать утратившими силу распоряжение</w:t>
      </w:r>
      <w:r w:rsidRPr="00F168E6">
        <w:rPr>
          <w:spacing w:val="1"/>
          <w:szCs w:val="28"/>
        </w:rPr>
        <w:t xml:space="preserve"> Администрации </w:t>
      </w:r>
      <w:proofErr w:type="spellStart"/>
      <w:r>
        <w:rPr>
          <w:spacing w:val="1"/>
          <w:szCs w:val="28"/>
        </w:rPr>
        <w:t>Новоцимлянского</w:t>
      </w:r>
      <w:proofErr w:type="spellEnd"/>
      <w:r w:rsidR="002D4116">
        <w:rPr>
          <w:spacing w:val="1"/>
          <w:szCs w:val="28"/>
        </w:rPr>
        <w:t xml:space="preserve"> сельского поселения от 30.12.20221 №65</w:t>
      </w:r>
      <w:r w:rsidRPr="00F168E6">
        <w:rPr>
          <w:spacing w:val="1"/>
          <w:szCs w:val="28"/>
        </w:rPr>
        <w:t xml:space="preserve"> </w:t>
      </w:r>
      <w:r w:rsidRPr="00F168E6">
        <w:rPr>
          <w:spacing w:val="-3"/>
          <w:szCs w:val="28"/>
          <w:highlight w:val="white"/>
        </w:rPr>
        <w:t xml:space="preserve">«Об учетной политике  </w:t>
      </w:r>
      <w:r w:rsidRPr="00F168E6">
        <w:rPr>
          <w:spacing w:val="1"/>
          <w:szCs w:val="28"/>
          <w:highlight w:val="white"/>
        </w:rPr>
        <w:t xml:space="preserve">Администрации </w:t>
      </w:r>
      <w:proofErr w:type="spellStart"/>
      <w:r>
        <w:rPr>
          <w:spacing w:val="1"/>
          <w:szCs w:val="28"/>
          <w:highlight w:val="white"/>
        </w:rPr>
        <w:t>Новоцимлянского</w:t>
      </w:r>
      <w:proofErr w:type="spellEnd"/>
      <w:r w:rsidRPr="00F168E6">
        <w:rPr>
          <w:spacing w:val="1"/>
          <w:szCs w:val="28"/>
          <w:highlight w:val="white"/>
        </w:rPr>
        <w:t xml:space="preserve"> сельского поселения</w:t>
      </w:r>
      <w:r>
        <w:rPr>
          <w:spacing w:val="1"/>
          <w:szCs w:val="28"/>
          <w:highlight w:val="white"/>
        </w:rPr>
        <w:t xml:space="preserve"> Цимлянского</w:t>
      </w:r>
      <w:r w:rsidRPr="00F168E6">
        <w:rPr>
          <w:spacing w:val="1"/>
          <w:szCs w:val="28"/>
          <w:highlight w:val="white"/>
        </w:rPr>
        <w:t xml:space="preserve"> района Ростовской области на 2022 год»;</w:t>
      </w:r>
    </w:p>
    <w:p w:rsidR="00F168E6" w:rsidRPr="00F168E6" w:rsidRDefault="00F168E6" w:rsidP="00F168E6">
      <w:pPr>
        <w:autoSpaceDE w:val="0"/>
        <w:autoSpaceDN w:val="0"/>
        <w:adjustRightInd w:val="0"/>
        <w:spacing w:line="240" w:lineRule="auto"/>
        <w:jc w:val="both"/>
        <w:rPr>
          <w:szCs w:val="28"/>
        </w:rPr>
      </w:pPr>
      <w:r>
        <w:rPr>
          <w:szCs w:val="28"/>
        </w:rPr>
        <w:t>5</w:t>
      </w:r>
      <w:r w:rsidRPr="00F168E6">
        <w:rPr>
          <w:szCs w:val="28"/>
        </w:rPr>
        <w:t>. Контроль над исполнением настоящего постановления оставляю за собой.</w:t>
      </w:r>
    </w:p>
    <w:p w:rsidR="0074446B" w:rsidRDefault="0074446B" w:rsidP="00BB31B5">
      <w:pPr>
        <w:pStyle w:val="ConsNormal"/>
        <w:widowControl/>
        <w:ind w:right="0" w:firstLine="0"/>
        <w:rPr>
          <w:rFonts w:ascii="Times New Roman" w:hAnsi="Times New Roman" w:cs="Times New Roman"/>
          <w:sz w:val="28"/>
          <w:szCs w:val="28"/>
        </w:rPr>
      </w:pPr>
    </w:p>
    <w:p w:rsidR="005337B4" w:rsidRDefault="005337B4" w:rsidP="00BB31B5">
      <w:pPr>
        <w:pStyle w:val="ConsNormal"/>
        <w:widowControl/>
        <w:ind w:right="0" w:firstLine="0"/>
        <w:rPr>
          <w:rFonts w:ascii="Times New Roman" w:hAnsi="Times New Roman" w:cs="Times New Roman"/>
          <w:sz w:val="28"/>
          <w:szCs w:val="28"/>
        </w:rPr>
      </w:pPr>
    </w:p>
    <w:p w:rsidR="00A970FD" w:rsidRDefault="00402DB8" w:rsidP="00402DB8">
      <w:pPr>
        <w:pStyle w:val="ConsNormal"/>
        <w:widowControl/>
        <w:ind w:right="0" w:firstLine="0"/>
        <w:rPr>
          <w:rFonts w:ascii="Times New Roman" w:hAnsi="Times New Roman" w:cs="Times New Roman"/>
          <w:color w:val="000000"/>
          <w:sz w:val="28"/>
          <w:szCs w:val="28"/>
        </w:rPr>
      </w:pPr>
      <w:r w:rsidRPr="00402DB8">
        <w:rPr>
          <w:rFonts w:ascii="Times New Roman" w:hAnsi="Times New Roman" w:cs="Times New Roman"/>
          <w:color w:val="000000"/>
          <w:sz w:val="28"/>
          <w:szCs w:val="28"/>
        </w:rPr>
        <w:t>Г</w:t>
      </w:r>
      <w:r>
        <w:rPr>
          <w:rFonts w:ascii="Times New Roman" w:hAnsi="Times New Roman" w:cs="Times New Roman"/>
          <w:color w:val="000000"/>
          <w:sz w:val="28"/>
          <w:szCs w:val="28"/>
        </w:rPr>
        <w:t xml:space="preserve">лавы </w:t>
      </w:r>
      <w:r w:rsidR="00A970FD">
        <w:rPr>
          <w:rFonts w:ascii="Times New Roman" w:hAnsi="Times New Roman" w:cs="Times New Roman"/>
          <w:color w:val="000000"/>
          <w:sz w:val="28"/>
          <w:szCs w:val="28"/>
        </w:rPr>
        <w:t xml:space="preserve">Администрация </w:t>
      </w:r>
    </w:p>
    <w:p w:rsidR="00BB31B5" w:rsidRDefault="00402DB8" w:rsidP="00402DB8">
      <w:pPr>
        <w:pStyle w:val="ConsNormal"/>
        <w:widowControl/>
        <w:ind w:right="0" w:firstLine="0"/>
        <w:rPr>
          <w:rFonts w:ascii="Times New Roman" w:hAnsi="Times New Roman" w:cs="Times New Roman"/>
          <w:color w:val="000000"/>
          <w:sz w:val="28"/>
          <w:szCs w:val="28"/>
        </w:rPr>
      </w:pPr>
      <w:r>
        <w:rPr>
          <w:rFonts w:ascii="Times New Roman" w:hAnsi="Times New Roman" w:cs="Times New Roman"/>
          <w:color w:val="000000"/>
          <w:sz w:val="28"/>
          <w:szCs w:val="28"/>
        </w:rPr>
        <w:t>Новоцимлянского</w:t>
      </w:r>
    </w:p>
    <w:p w:rsidR="00402DB8" w:rsidRDefault="00334E6E" w:rsidP="00402DB8">
      <w:pPr>
        <w:pStyle w:val="ConsNormal"/>
        <w:widowControl/>
        <w:ind w:right="0" w:firstLine="0"/>
        <w:rPr>
          <w:rFonts w:ascii="Times New Roman" w:hAnsi="Times New Roman" w:cs="Times New Roman"/>
          <w:color w:val="000000"/>
          <w:sz w:val="28"/>
          <w:szCs w:val="28"/>
        </w:rPr>
      </w:pPr>
      <w:r>
        <w:rPr>
          <w:rFonts w:ascii="Times New Roman" w:hAnsi="Times New Roman" w:cs="Times New Roman"/>
          <w:color w:val="000000"/>
          <w:sz w:val="28"/>
          <w:szCs w:val="28"/>
        </w:rPr>
        <w:t>с</w:t>
      </w:r>
      <w:r w:rsidR="00402DB8">
        <w:rPr>
          <w:rFonts w:ascii="Times New Roman" w:hAnsi="Times New Roman" w:cs="Times New Roman"/>
          <w:color w:val="000000"/>
          <w:sz w:val="28"/>
          <w:szCs w:val="28"/>
        </w:rPr>
        <w:t xml:space="preserve">ельского поселения                 </w:t>
      </w:r>
      <w:r w:rsidR="009228EA">
        <w:rPr>
          <w:rFonts w:ascii="Times New Roman" w:hAnsi="Times New Roman" w:cs="Times New Roman"/>
          <w:color w:val="000000"/>
          <w:sz w:val="28"/>
          <w:szCs w:val="28"/>
        </w:rPr>
        <w:t xml:space="preserve">             </w:t>
      </w:r>
      <w:r w:rsidR="00402D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С.Ф.Текутьев</w:t>
      </w:r>
    </w:p>
    <w:p w:rsidR="00925344" w:rsidRDefault="00925344" w:rsidP="00402DB8">
      <w:pPr>
        <w:pStyle w:val="ConsNormal"/>
        <w:widowControl/>
        <w:ind w:right="0" w:firstLine="0"/>
        <w:rPr>
          <w:rFonts w:ascii="Times New Roman" w:hAnsi="Times New Roman" w:cs="Times New Roman"/>
          <w:color w:val="000000"/>
          <w:sz w:val="22"/>
          <w:szCs w:val="22"/>
        </w:rPr>
      </w:pPr>
    </w:p>
    <w:p w:rsidR="00925344" w:rsidRDefault="00925344" w:rsidP="00402DB8">
      <w:pPr>
        <w:pStyle w:val="ConsNormal"/>
        <w:widowControl/>
        <w:ind w:right="0" w:firstLine="0"/>
        <w:rPr>
          <w:rFonts w:ascii="Times New Roman" w:hAnsi="Times New Roman" w:cs="Times New Roman"/>
          <w:color w:val="000000"/>
          <w:sz w:val="22"/>
          <w:szCs w:val="22"/>
        </w:rPr>
      </w:pPr>
    </w:p>
    <w:p w:rsidR="00402DB8" w:rsidRPr="00EB3081" w:rsidRDefault="00EB3081" w:rsidP="00402DB8">
      <w:pPr>
        <w:pStyle w:val="ConsNormal"/>
        <w:widowControl/>
        <w:ind w:right="0" w:firstLine="0"/>
        <w:rPr>
          <w:rFonts w:ascii="Times New Roman" w:hAnsi="Times New Roman" w:cs="Times New Roman"/>
          <w:color w:val="000000"/>
          <w:sz w:val="22"/>
          <w:szCs w:val="22"/>
        </w:rPr>
      </w:pPr>
      <w:r w:rsidRPr="00EB3081">
        <w:rPr>
          <w:rFonts w:ascii="Times New Roman" w:hAnsi="Times New Roman" w:cs="Times New Roman"/>
          <w:color w:val="000000"/>
          <w:sz w:val="22"/>
          <w:szCs w:val="22"/>
        </w:rPr>
        <w:t>Распоряжение вносит</w:t>
      </w:r>
    </w:p>
    <w:p w:rsidR="00EB3081" w:rsidRPr="00EB3081" w:rsidRDefault="00EB3081" w:rsidP="00402DB8">
      <w:pPr>
        <w:pStyle w:val="ConsNormal"/>
        <w:widowControl/>
        <w:ind w:right="0" w:firstLine="0"/>
        <w:rPr>
          <w:rFonts w:ascii="Times New Roman" w:hAnsi="Times New Roman" w:cs="Times New Roman"/>
          <w:color w:val="000000"/>
          <w:sz w:val="22"/>
          <w:szCs w:val="22"/>
        </w:rPr>
      </w:pPr>
      <w:r w:rsidRPr="00EB3081">
        <w:rPr>
          <w:rFonts w:ascii="Times New Roman" w:hAnsi="Times New Roman" w:cs="Times New Roman"/>
          <w:color w:val="000000"/>
          <w:sz w:val="22"/>
          <w:szCs w:val="22"/>
        </w:rPr>
        <w:t xml:space="preserve">Сектор экономики </w:t>
      </w:r>
    </w:p>
    <w:p w:rsidR="005838CD" w:rsidRDefault="00EB3081" w:rsidP="00402DB8">
      <w:pPr>
        <w:pStyle w:val="ConsNormal"/>
        <w:widowControl/>
        <w:ind w:right="0" w:firstLine="0"/>
        <w:rPr>
          <w:rFonts w:ascii="Times New Roman" w:hAnsi="Times New Roman" w:cs="Times New Roman"/>
          <w:color w:val="000000"/>
          <w:sz w:val="22"/>
          <w:szCs w:val="22"/>
        </w:rPr>
      </w:pPr>
      <w:r w:rsidRPr="00EB3081">
        <w:rPr>
          <w:rFonts w:ascii="Times New Roman" w:hAnsi="Times New Roman" w:cs="Times New Roman"/>
          <w:color w:val="000000"/>
          <w:sz w:val="22"/>
          <w:szCs w:val="22"/>
        </w:rPr>
        <w:t>и финансов</w:t>
      </w:r>
    </w:p>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Pr="005838CD" w:rsidRDefault="005838CD" w:rsidP="005838CD"/>
    <w:p w:rsidR="005838CD" w:rsidRDefault="005838CD" w:rsidP="005838CD"/>
    <w:p w:rsidR="0040798E" w:rsidRPr="0040798E" w:rsidRDefault="0040798E" w:rsidP="005838CD">
      <w:pPr>
        <w:spacing w:line="192" w:lineRule="auto"/>
        <w:jc w:val="right"/>
        <w:rPr>
          <w:sz w:val="24"/>
          <w:szCs w:val="24"/>
        </w:rPr>
      </w:pPr>
    </w:p>
    <w:p w:rsidR="0040798E" w:rsidRPr="0040798E" w:rsidRDefault="0040798E" w:rsidP="005838CD">
      <w:pPr>
        <w:spacing w:line="192" w:lineRule="auto"/>
        <w:jc w:val="right"/>
        <w:rPr>
          <w:sz w:val="24"/>
          <w:szCs w:val="24"/>
        </w:rPr>
      </w:pPr>
    </w:p>
    <w:p w:rsidR="0040798E" w:rsidRPr="00BF4208" w:rsidRDefault="0040798E" w:rsidP="005838CD">
      <w:pPr>
        <w:spacing w:line="192" w:lineRule="auto"/>
        <w:jc w:val="right"/>
        <w:rPr>
          <w:sz w:val="24"/>
          <w:szCs w:val="24"/>
        </w:rPr>
      </w:pPr>
    </w:p>
    <w:p w:rsidR="0040798E" w:rsidRDefault="0040798E" w:rsidP="005838CD">
      <w:pPr>
        <w:spacing w:line="192" w:lineRule="auto"/>
        <w:jc w:val="right"/>
        <w:rPr>
          <w:sz w:val="24"/>
          <w:szCs w:val="24"/>
        </w:rPr>
      </w:pPr>
    </w:p>
    <w:p w:rsidR="00CB7D63" w:rsidRDefault="00CB7D63" w:rsidP="005838CD">
      <w:pPr>
        <w:spacing w:line="192" w:lineRule="auto"/>
        <w:jc w:val="right"/>
        <w:rPr>
          <w:sz w:val="24"/>
          <w:szCs w:val="24"/>
        </w:rPr>
      </w:pPr>
    </w:p>
    <w:p w:rsidR="00CB7D63" w:rsidRPr="00BF4208" w:rsidRDefault="00CB7D63" w:rsidP="005838CD">
      <w:pPr>
        <w:spacing w:line="192" w:lineRule="auto"/>
        <w:jc w:val="right"/>
        <w:rPr>
          <w:sz w:val="24"/>
          <w:szCs w:val="24"/>
        </w:rPr>
      </w:pPr>
    </w:p>
    <w:p w:rsidR="0040798E" w:rsidRPr="00BF4208" w:rsidRDefault="0040798E" w:rsidP="005838CD">
      <w:pPr>
        <w:spacing w:line="192" w:lineRule="auto"/>
        <w:jc w:val="right"/>
        <w:rPr>
          <w:sz w:val="24"/>
          <w:szCs w:val="24"/>
        </w:rPr>
      </w:pPr>
    </w:p>
    <w:p w:rsidR="0040798E" w:rsidRPr="00BF4208" w:rsidRDefault="0040798E" w:rsidP="005838CD">
      <w:pPr>
        <w:spacing w:line="192" w:lineRule="auto"/>
        <w:jc w:val="right"/>
        <w:rPr>
          <w:sz w:val="24"/>
          <w:szCs w:val="24"/>
        </w:rPr>
      </w:pPr>
    </w:p>
    <w:p w:rsidR="0040798E" w:rsidRPr="00BF4208" w:rsidRDefault="0040798E" w:rsidP="005838CD">
      <w:pPr>
        <w:spacing w:line="192" w:lineRule="auto"/>
        <w:jc w:val="right"/>
        <w:rPr>
          <w:sz w:val="24"/>
          <w:szCs w:val="24"/>
        </w:rPr>
      </w:pPr>
    </w:p>
    <w:p w:rsidR="0040798E" w:rsidRPr="00BF4208" w:rsidRDefault="0040798E" w:rsidP="005838CD">
      <w:pPr>
        <w:spacing w:line="192" w:lineRule="auto"/>
        <w:jc w:val="right"/>
        <w:rPr>
          <w:sz w:val="24"/>
          <w:szCs w:val="24"/>
        </w:rPr>
      </w:pPr>
    </w:p>
    <w:p w:rsidR="0040798E" w:rsidRPr="00BF4208" w:rsidRDefault="0040798E" w:rsidP="005838CD">
      <w:pPr>
        <w:spacing w:line="192" w:lineRule="auto"/>
        <w:jc w:val="right"/>
        <w:rPr>
          <w:sz w:val="24"/>
          <w:szCs w:val="24"/>
        </w:rPr>
      </w:pPr>
    </w:p>
    <w:p w:rsidR="0040798E" w:rsidRPr="00BF4208" w:rsidRDefault="0040798E" w:rsidP="005838CD">
      <w:pPr>
        <w:spacing w:line="192" w:lineRule="auto"/>
        <w:jc w:val="right"/>
        <w:rPr>
          <w:sz w:val="24"/>
          <w:szCs w:val="24"/>
        </w:rPr>
      </w:pPr>
    </w:p>
    <w:p w:rsidR="0040798E" w:rsidRPr="00BF4208" w:rsidRDefault="0040798E" w:rsidP="005838CD">
      <w:pPr>
        <w:spacing w:line="192" w:lineRule="auto"/>
        <w:jc w:val="right"/>
        <w:rPr>
          <w:sz w:val="24"/>
          <w:szCs w:val="24"/>
        </w:rPr>
      </w:pPr>
    </w:p>
    <w:p w:rsidR="0040798E" w:rsidRPr="00BF4208" w:rsidRDefault="0040798E" w:rsidP="005838CD">
      <w:pPr>
        <w:spacing w:line="192" w:lineRule="auto"/>
        <w:jc w:val="right"/>
        <w:rPr>
          <w:sz w:val="24"/>
          <w:szCs w:val="24"/>
        </w:rPr>
      </w:pPr>
    </w:p>
    <w:p w:rsidR="0040798E" w:rsidRDefault="0040798E" w:rsidP="005838CD">
      <w:pPr>
        <w:spacing w:line="192" w:lineRule="auto"/>
        <w:jc w:val="right"/>
        <w:rPr>
          <w:sz w:val="24"/>
          <w:szCs w:val="24"/>
        </w:rPr>
      </w:pPr>
    </w:p>
    <w:p w:rsidR="00CB7D63" w:rsidRDefault="00CB7D63" w:rsidP="005838CD">
      <w:pPr>
        <w:spacing w:line="192" w:lineRule="auto"/>
        <w:jc w:val="right"/>
        <w:rPr>
          <w:sz w:val="24"/>
          <w:szCs w:val="24"/>
        </w:rPr>
      </w:pPr>
    </w:p>
    <w:p w:rsidR="00CB7D63" w:rsidRDefault="00CB7D63" w:rsidP="005838CD">
      <w:pPr>
        <w:spacing w:line="192" w:lineRule="auto"/>
        <w:jc w:val="right"/>
        <w:rPr>
          <w:sz w:val="24"/>
          <w:szCs w:val="24"/>
        </w:rPr>
      </w:pPr>
    </w:p>
    <w:p w:rsidR="00CB7D63" w:rsidRPr="00BF4208" w:rsidRDefault="00CB7D63" w:rsidP="005838CD">
      <w:pPr>
        <w:spacing w:line="192" w:lineRule="auto"/>
        <w:jc w:val="right"/>
        <w:rPr>
          <w:sz w:val="24"/>
          <w:szCs w:val="24"/>
        </w:rPr>
      </w:pPr>
    </w:p>
    <w:p w:rsidR="0040798E" w:rsidRPr="00BF4208" w:rsidRDefault="0040798E" w:rsidP="005838CD">
      <w:pPr>
        <w:spacing w:line="192" w:lineRule="auto"/>
        <w:jc w:val="right"/>
        <w:rPr>
          <w:sz w:val="24"/>
          <w:szCs w:val="24"/>
        </w:rPr>
      </w:pPr>
    </w:p>
    <w:p w:rsidR="0040798E" w:rsidRPr="00BF4208" w:rsidRDefault="0040798E" w:rsidP="005838CD">
      <w:pPr>
        <w:spacing w:line="192" w:lineRule="auto"/>
        <w:jc w:val="right"/>
        <w:rPr>
          <w:sz w:val="24"/>
          <w:szCs w:val="24"/>
        </w:rPr>
      </w:pPr>
    </w:p>
    <w:p w:rsidR="0040798E" w:rsidRPr="00BF4208" w:rsidRDefault="0040798E" w:rsidP="005838CD">
      <w:pPr>
        <w:spacing w:line="192" w:lineRule="auto"/>
        <w:jc w:val="right"/>
        <w:rPr>
          <w:sz w:val="24"/>
          <w:szCs w:val="24"/>
        </w:rPr>
      </w:pPr>
    </w:p>
    <w:p w:rsidR="0040798E" w:rsidRPr="00BF4208" w:rsidRDefault="0040798E" w:rsidP="005838CD">
      <w:pPr>
        <w:spacing w:line="192" w:lineRule="auto"/>
        <w:jc w:val="right"/>
        <w:rPr>
          <w:sz w:val="24"/>
          <w:szCs w:val="24"/>
        </w:rPr>
      </w:pPr>
    </w:p>
    <w:p w:rsidR="0040798E" w:rsidRPr="00BF4208" w:rsidRDefault="0040798E" w:rsidP="005838CD">
      <w:pPr>
        <w:spacing w:line="192" w:lineRule="auto"/>
        <w:jc w:val="right"/>
        <w:rPr>
          <w:sz w:val="24"/>
          <w:szCs w:val="24"/>
        </w:rPr>
      </w:pPr>
    </w:p>
    <w:p w:rsidR="0040798E" w:rsidRPr="00BF4208" w:rsidRDefault="0040798E" w:rsidP="005838CD">
      <w:pPr>
        <w:spacing w:line="192" w:lineRule="auto"/>
        <w:jc w:val="right"/>
        <w:rPr>
          <w:sz w:val="24"/>
          <w:szCs w:val="24"/>
        </w:rPr>
      </w:pPr>
    </w:p>
    <w:p w:rsidR="0040798E" w:rsidRPr="00BF4208" w:rsidRDefault="0040798E" w:rsidP="005838CD">
      <w:pPr>
        <w:spacing w:line="192" w:lineRule="auto"/>
        <w:jc w:val="right"/>
        <w:rPr>
          <w:sz w:val="24"/>
          <w:szCs w:val="24"/>
        </w:rPr>
      </w:pPr>
    </w:p>
    <w:p w:rsidR="005838CD" w:rsidRPr="004B73B5" w:rsidRDefault="005838CD" w:rsidP="005838CD">
      <w:pPr>
        <w:spacing w:line="192" w:lineRule="auto"/>
        <w:jc w:val="right"/>
        <w:rPr>
          <w:sz w:val="24"/>
          <w:szCs w:val="24"/>
        </w:rPr>
      </w:pPr>
      <w:r w:rsidRPr="004B73B5">
        <w:rPr>
          <w:sz w:val="24"/>
          <w:szCs w:val="24"/>
        </w:rPr>
        <w:lastRenderedPageBreak/>
        <w:t xml:space="preserve">Приложение </w:t>
      </w:r>
    </w:p>
    <w:p w:rsidR="005838CD" w:rsidRPr="004B73B5" w:rsidRDefault="0040798E" w:rsidP="005838CD">
      <w:pPr>
        <w:spacing w:line="192" w:lineRule="auto"/>
        <w:jc w:val="right"/>
        <w:rPr>
          <w:sz w:val="24"/>
          <w:szCs w:val="24"/>
        </w:rPr>
      </w:pPr>
      <w:r>
        <w:rPr>
          <w:sz w:val="24"/>
          <w:szCs w:val="24"/>
        </w:rPr>
        <w:t>к распоряжению</w:t>
      </w:r>
      <w:r w:rsidR="005838CD" w:rsidRPr="004B73B5">
        <w:rPr>
          <w:sz w:val="24"/>
          <w:szCs w:val="24"/>
        </w:rPr>
        <w:t xml:space="preserve"> об учетной политике</w:t>
      </w:r>
    </w:p>
    <w:p w:rsidR="005838CD" w:rsidRPr="004B73B5" w:rsidRDefault="005838CD" w:rsidP="005838CD">
      <w:pPr>
        <w:spacing w:line="192" w:lineRule="auto"/>
        <w:jc w:val="right"/>
        <w:rPr>
          <w:sz w:val="24"/>
          <w:szCs w:val="24"/>
        </w:rPr>
      </w:pPr>
      <w:r w:rsidRPr="004B73B5">
        <w:rPr>
          <w:sz w:val="24"/>
          <w:szCs w:val="24"/>
        </w:rPr>
        <w:t xml:space="preserve">                                                                                                   </w:t>
      </w:r>
      <w:r w:rsidR="0040798E">
        <w:rPr>
          <w:sz w:val="24"/>
          <w:szCs w:val="24"/>
        </w:rPr>
        <w:t xml:space="preserve">       Администрация </w:t>
      </w:r>
      <w:proofErr w:type="spellStart"/>
      <w:r w:rsidR="0040798E">
        <w:rPr>
          <w:sz w:val="24"/>
          <w:szCs w:val="24"/>
        </w:rPr>
        <w:t>Новоцимлянского</w:t>
      </w:r>
      <w:proofErr w:type="spellEnd"/>
    </w:p>
    <w:p w:rsidR="005838CD" w:rsidRPr="004B73B5" w:rsidRDefault="005838CD" w:rsidP="005838CD">
      <w:pPr>
        <w:spacing w:line="192" w:lineRule="auto"/>
        <w:jc w:val="right"/>
        <w:rPr>
          <w:sz w:val="24"/>
          <w:szCs w:val="24"/>
        </w:rPr>
      </w:pPr>
      <w:r w:rsidRPr="004B73B5">
        <w:rPr>
          <w:sz w:val="24"/>
          <w:szCs w:val="24"/>
        </w:rPr>
        <w:t xml:space="preserve"> сельского поселения </w:t>
      </w:r>
    </w:p>
    <w:p w:rsidR="005838CD" w:rsidRPr="004B73B5" w:rsidRDefault="0040798E" w:rsidP="005838CD">
      <w:pPr>
        <w:spacing w:line="192" w:lineRule="auto"/>
        <w:jc w:val="right"/>
        <w:rPr>
          <w:sz w:val="24"/>
          <w:szCs w:val="24"/>
        </w:rPr>
      </w:pPr>
      <w:r>
        <w:rPr>
          <w:sz w:val="24"/>
          <w:szCs w:val="24"/>
        </w:rPr>
        <w:t>Цимлянского</w:t>
      </w:r>
      <w:r w:rsidR="005838CD" w:rsidRPr="004B73B5">
        <w:rPr>
          <w:sz w:val="24"/>
          <w:szCs w:val="24"/>
        </w:rPr>
        <w:t xml:space="preserve"> района Ростовской области</w:t>
      </w:r>
    </w:p>
    <w:p w:rsidR="005838CD" w:rsidRPr="004B73B5" w:rsidRDefault="005838CD" w:rsidP="005838CD">
      <w:pPr>
        <w:spacing w:line="192" w:lineRule="auto"/>
        <w:jc w:val="right"/>
        <w:rPr>
          <w:sz w:val="24"/>
          <w:szCs w:val="24"/>
        </w:rPr>
      </w:pPr>
      <w:r w:rsidRPr="004B73B5">
        <w:rPr>
          <w:sz w:val="24"/>
          <w:szCs w:val="24"/>
        </w:rPr>
        <w:t>от 2</w:t>
      </w:r>
      <w:r>
        <w:rPr>
          <w:sz w:val="24"/>
          <w:szCs w:val="24"/>
        </w:rPr>
        <w:t>9</w:t>
      </w:r>
      <w:r w:rsidRPr="004B73B5">
        <w:rPr>
          <w:sz w:val="24"/>
          <w:szCs w:val="24"/>
        </w:rPr>
        <w:t>.12.202</w:t>
      </w:r>
      <w:r>
        <w:rPr>
          <w:sz w:val="24"/>
          <w:szCs w:val="24"/>
        </w:rPr>
        <w:t>2</w:t>
      </w:r>
      <w:r w:rsidR="0040798E">
        <w:rPr>
          <w:sz w:val="24"/>
          <w:szCs w:val="24"/>
        </w:rPr>
        <w:t>г. №76</w:t>
      </w:r>
    </w:p>
    <w:p w:rsidR="005838CD" w:rsidRPr="004B73B5" w:rsidRDefault="005838CD" w:rsidP="005838CD">
      <w:pPr>
        <w:spacing w:line="192" w:lineRule="auto"/>
        <w:jc w:val="right"/>
        <w:rPr>
          <w:sz w:val="24"/>
          <w:szCs w:val="24"/>
        </w:rPr>
      </w:pPr>
      <w:r w:rsidRPr="004B73B5">
        <w:rPr>
          <w:sz w:val="24"/>
          <w:szCs w:val="24"/>
        </w:rPr>
        <w:t xml:space="preserve">    </w:t>
      </w:r>
    </w:p>
    <w:p w:rsidR="005838CD" w:rsidRPr="004B73B5" w:rsidRDefault="005838CD" w:rsidP="005838CD">
      <w:pPr>
        <w:spacing w:line="192" w:lineRule="auto"/>
        <w:jc w:val="center"/>
        <w:rPr>
          <w:b/>
          <w:i/>
          <w:sz w:val="24"/>
          <w:szCs w:val="24"/>
        </w:rPr>
      </w:pPr>
    </w:p>
    <w:p w:rsidR="005838CD" w:rsidRPr="004B73B5" w:rsidRDefault="005838CD" w:rsidP="005838CD">
      <w:pPr>
        <w:jc w:val="center"/>
        <w:rPr>
          <w:sz w:val="24"/>
          <w:szCs w:val="24"/>
        </w:rPr>
      </w:pPr>
      <w:r w:rsidRPr="004B73B5">
        <w:rPr>
          <w:b/>
          <w:bCs/>
          <w:sz w:val="24"/>
          <w:szCs w:val="24"/>
        </w:rPr>
        <w:t>Учетная  политика для целей бухгалтерского учета</w:t>
      </w:r>
    </w:p>
    <w:p w:rsidR="005838CD" w:rsidRPr="004B73B5" w:rsidRDefault="005838CD" w:rsidP="005838CD">
      <w:pPr>
        <w:jc w:val="center"/>
        <w:rPr>
          <w:sz w:val="24"/>
          <w:szCs w:val="24"/>
        </w:rPr>
      </w:pPr>
    </w:p>
    <w:p w:rsidR="005838CD" w:rsidRPr="004B73B5" w:rsidRDefault="005838CD" w:rsidP="005838CD">
      <w:pPr>
        <w:ind w:firstLine="360"/>
        <w:jc w:val="both"/>
        <w:rPr>
          <w:sz w:val="24"/>
          <w:szCs w:val="24"/>
        </w:rPr>
      </w:pPr>
      <w:r w:rsidRPr="004B73B5">
        <w:rPr>
          <w:sz w:val="24"/>
          <w:szCs w:val="24"/>
        </w:rPr>
        <w:t>Учетная  по</w:t>
      </w:r>
      <w:r w:rsidR="0040798E">
        <w:rPr>
          <w:sz w:val="24"/>
          <w:szCs w:val="24"/>
        </w:rPr>
        <w:t xml:space="preserve">литика администрации </w:t>
      </w:r>
      <w:proofErr w:type="spellStart"/>
      <w:r w:rsidR="0040798E">
        <w:rPr>
          <w:sz w:val="24"/>
          <w:szCs w:val="24"/>
        </w:rPr>
        <w:t>Новоцимлянского</w:t>
      </w:r>
      <w:proofErr w:type="spellEnd"/>
      <w:r w:rsidRPr="004B73B5">
        <w:rPr>
          <w:sz w:val="24"/>
          <w:szCs w:val="24"/>
        </w:rPr>
        <w:t xml:space="preserve"> сельского поселения </w:t>
      </w:r>
      <w:r w:rsidR="0040798E">
        <w:rPr>
          <w:sz w:val="24"/>
          <w:szCs w:val="24"/>
        </w:rPr>
        <w:t>Цимлянского</w:t>
      </w:r>
      <w:r w:rsidRPr="004B73B5">
        <w:rPr>
          <w:sz w:val="24"/>
          <w:szCs w:val="24"/>
        </w:rPr>
        <w:t xml:space="preserve"> района (далее администрации) разработана в соответствии:</w:t>
      </w:r>
    </w:p>
    <w:p w:rsidR="005838CD" w:rsidRPr="004B73B5" w:rsidRDefault="005838CD" w:rsidP="006809C2">
      <w:pPr>
        <w:pStyle w:val="2f"/>
        <w:numPr>
          <w:ilvl w:val="0"/>
          <w:numId w:val="1"/>
        </w:numPr>
        <w:ind w:right="180"/>
        <w:jc w:val="both"/>
        <w:rPr>
          <w:color w:val="000000"/>
          <w:sz w:val="24"/>
          <w:szCs w:val="24"/>
        </w:rPr>
      </w:pPr>
      <w:r w:rsidRPr="004B73B5">
        <w:rPr>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4B73B5">
        <w:rPr>
          <w:color w:val="000000"/>
          <w:sz w:val="24"/>
          <w:szCs w:val="24"/>
        </w:rPr>
        <w:t>(</w:t>
      </w:r>
      <w:proofErr w:type="spellStart"/>
      <w:r w:rsidRPr="004B73B5">
        <w:rPr>
          <w:color w:val="000000"/>
          <w:sz w:val="24"/>
          <w:szCs w:val="24"/>
        </w:rPr>
        <w:t>далее</w:t>
      </w:r>
      <w:proofErr w:type="spellEnd"/>
      <w:r w:rsidRPr="004B73B5">
        <w:rPr>
          <w:color w:val="000000"/>
          <w:sz w:val="24"/>
          <w:szCs w:val="24"/>
        </w:rPr>
        <w:t xml:space="preserve"> – </w:t>
      </w:r>
      <w:proofErr w:type="spellStart"/>
      <w:r w:rsidRPr="004B73B5">
        <w:rPr>
          <w:color w:val="000000"/>
          <w:sz w:val="24"/>
          <w:szCs w:val="24"/>
        </w:rPr>
        <w:t>Инструкция</w:t>
      </w:r>
      <w:proofErr w:type="spellEnd"/>
      <w:r w:rsidRPr="004B73B5">
        <w:rPr>
          <w:color w:val="000000"/>
          <w:sz w:val="24"/>
          <w:szCs w:val="24"/>
        </w:rPr>
        <w:t xml:space="preserve"> к </w:t>
      </w:r>
      <w:proofErr w:type="spellStart"/>
      <w:r w:rsidRPr="004B73B5">
        <w:rPr>
          <w:color w:val="000000"/>
          <w:sz w:val="24"/>
          <w:szCs w:val="24"/>
        </w:rPr>
        <w:t>Единому</w:t>
      </w:r>
      <w:proofErr w:type="spellEnd"/>
      <w:r w:rsidRPr="004B73B5">
        <w:rPr>
          <w:color w:val="000000"/>
          <w:sz w:val="24"/>
          <w:szCs w:val="24"/>
        </w:rPr>
        <w:t xml:space="preserve"> </w:t>
      </w:r>
      <w:proofErr w:type="spellStart"/>
      <w:r w:rsidRPr="004B73B5">
        <w:rPr>
          <w:color w:val="000000"/>
          <w:sz w:val="24"/>
          <w:szCs w:val="24"/>
        </w:rPr>
        <w:t>плану</w:t>
      </w:r>
      <w:proofErr w:type="spellEnd"/>
      <w:r w:rsidRPr="004B73B5">
        <w:rPr>
          <w:color w:val="000000"/>
          <w:sz w:val="24"/>
          <w:szCs w:val="24"/>
        </w:rPr>
        <w:t xml:space="preserve"> </w:t>
      </w:r>
      <w:proofErr w:type="spellStart"/>
      <w:r w:rsidRPr="004B73B5">
        <w:rPr>
          <w:color w:val="000000"/>
          <w:sz w:val="24"/>
          <w:szCs w:val="24"/>
        </w:rPr>
        <w:t>счетов</w:t>
      </w:r>
      <w:proofErr w:type="spellEnd"/>
      <w:r w:rsidRPr="004B73B5">
        <w:rPr>
          <w:color w:val="000000"/>
          <w:sz w:val="24"/>
          <w:szCs w:val="24"/>
        </w:rPr>
        <w:t xml:space="preserve"> № 157н);</w:t>
      </w:r>
    </w:p>
    <w:p w:rsidR="005838CD" w:rsidRPr="004B73B5" w:rsidRDefault="005838CD" w:rsidP="006809C2">
      <w:pPr>
        <w:numPr>
          <w:ilvl w:val="0"/>
          <w:numId w:val="1"/>
        </w:numPr>
        <w:spacing w:before="100" w:beforeAutospacing="1" w:after="100" w:afterAutospacing="1" w:line="240" w:lineRule="auto"/>
        <w:ind w:left="780" w:right="180"/>
        <w:jc w:val="both"/>
        <w:rPr>
          <w:sz w:val="24"/>
          <w:szCs w:val="24"/>
        </w:rPr>
      </w:pPr>
      <w:r w:rsidRPr="004B73B5">
        <w:rPr>
          <w:sz w:val="24"/>
          <w:szCs w:val="24"/>
        </w:rPr>
        <w:t>приказом Минфина от 16.12.2010 № 174н «Об утверждении Плана счетов бухгалтерского учета бюджетных учреждений и Инструкции по его применению» (далее – Инструкция № 174н);</w:t>
      </w:r>
    </w:p>
    <w:p w:rsidR="005838CD" w:rsidRPr="004B73B5" w:rsidRDefault="005838CD" w:rsidP="006809C2">
      <w:pPr>
        <w:numPr>
          <w:ilvl w:val="0"/>
          <w:numId w:val="1"/>
        </w:numPr>
        <w:spacing w:before="100" w:beforeAutospacing="1" w:after="100" w:afterAutospacing="1" w:line="240" w:lineRule="auto"/>
        <w:ind w:left="780" w:right="180"/>
        <w:jc w:val="both"/>
        <w:rPr>
          <w:sz w:val="24"/>
          <w:szCs w:val="24"/>
        </w:rPr>
      </w:pPr>
      <w:r w:rsidRPr="004B73B5">
        <w:rPr>
          <w:sz w:val="24"/>
          <w:szCs w:val="24"/>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5838CD" w:rsidRPr="004B73B5" w:rsidRDefault="005838CD" w:rsidP="006809C2">
      <w:pPr>
        <w:numPr>
          <w:ilvl w:val="0"/>
          <w:numId w:val="1"/>
        </w:numPr>
        <w:spacing w:before="100" w:beforeAutospacing="1" w:after="100" w:afterAutospacing="1" w:line="240" w:lineRule="auto"/>
        <w:ind w:left="780" w:right="180"/>
        <w:jc w:val="both"/>
        <w:rPr>
          <w:sz w:val="24"/>
          <w:szCs w:val="24"/>
        </w:rPr>
      </w:pPr>
      <w:r w:rsidRPr="004B73B5">
        <w:rPr>
          <w:sz w:val="24"/>
          <w:szCs w:val="24"/>
        </w:rPr>
        <w:t xml:space="preserve">приказом Минфина от 29.11.2017 № 209н «Об утверждении </w:t>
      </w:r>
      <w:proofErr w:type="gramStart"/>
      <w:r w:rsidRPr="004B73B5">
        <w:rPr>
          <w:sz w:val="24"/>
          <w:szCs w:val="24"/>
        </w:rPr>
        <w:t>Порядка применения классификации операций сектора государственного</w:t>
      </w:r>
      <w:proofErr w:type="gramEnd"/>
      <w:r w:rsidRPr="004B73B5">
        <w:rPr>
          <w:sz w:val="24"/>
          <w:szCs w:val="24"/>
        </w:rPr>
        <w:t xml:space="preserve"> управления» (далее – приказ № 209н);</w:t>
      </w:r>
    </w:p>
    <w:p w:rsidR="005838CD" w:rsidRPr="004B73B5" w:rsidRDefault="005838CD" w:rsidP="006809C2">
      <w:pPr>
        <w:numPr>
          <w:ilvl w:val="0"/>
          <w:numId w:val="1"/>
        </w:numPr>
        <w:spacing w:before="100" w:beforeAutospacing="1" w:after="100" w:afterAutospacing="1" w:line="240" w:lineRule="auto"/>
        <w:ind w:left="780" w:right="180"/>
        <w:jc w:val="both"/>
        <w:rPr>
          <w:sz w:val="24"/>
          <w:szCs w:val="24"/>
        </w:rPr>
      </w:pPr>
      <w:r w:rsidRPr="004B73B5">
        <w:rPr>
          <w:sz w:val="24"/>
          <w:szCs w:val="24"/>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5838CD" w:rsidRPr="004B73B5" w:rsidRDefault="005838CD" w:rsidP="006809C2">
      <w:pPr>
        <w:numPr>
          <w:ilvl w:val="0"/>
          <w:numId w:val="1"/>
        </w:numPr>
        <w:spacing w:before="100" w:beforeAutospacing="1" w:after="100" w:afterAutospacing="1" w:line="240" w:lineRule="auto"/>
        <w:ind w:left="780" w:right="180"/>
        <w:jc w:val="both"/>
        <w:rPr>
          <w:sz w:val="24"/>
          <w:szCs w:val="24"/>
        </w:rPr>
      </w:pPr>
      <w:proofErr w:type="gramStart"/>
      <w:r w:rsidRPr="004B73B5">
        <w:rPr>
          <w:sz w:val="24"/>
          <w:szCs w:val="24"/>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w:t>
      </w:r>
      <w:proofErr w:type="gramEnd"/>
      <w:r w:rsidRPr="004B73B5">
        <w:rPr>
          <w:sz w:val="24"/>
          <w:szCs w:val="24"/>
        </w:rPr>
        <w:t xml:space="preserve"> </w:t>
      </w:r>
      <w:proofErr w:type="gramStart"/>
      <w:r w:rsidRPr="004B73B5">
        <w:rPr>
          <w:sz w:val="24"/>
          <w:szCs w:val="24"/>
        </w:rPr>
        <w:t>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w:t>
      </w:r>
      <w:proofErr w:type="gramEnd"/>
      <w:r w:rsidRPr="004B73B5">
        <w:rPr>
          <w:sz w:val="24"/>
          <w:szCs w:val="24"/>
        </w:rPr>
        <w:t xml:space="preserve"> «</w:t>
      </w:r>
      <w:proofErr w:type="gramStart"/>
      <w:r w:rsidRPr="004B73B5">
        <w:rPr>
          <w:sz w:val="24"/>
          <w:szCs w:val="24"/>
        </w:rPr>
        <w:t>Затраты по заимствованиям», СГС «Совместная деятельность», СГС «Выплаты персоналу»), от 30.06.2020 № 129н (далее – СГС «Финансовые инструменты»).</w:t>
      </w:r>
      <w:proofErr w:type="gramEnd"/>
    </w:p>
    <w:p w:rsidR="005838CD" w:rsidRPr="004B73B5" w:rsidRDefault="005838CD" w:rsidP="005838CD">
      <w:pPr>
        <w:ind w:firstLine="420"/>
        <w:jc w:val="both"/>
        <w:rPr>
          <w:sz w:val="24"/>
          <w:szCs w:val="24"/>
        </w:rPr>
      </w:pPr>
      <w:r w:rsidRPr="004B73B5">
        <w:rPr>
          <w:sz w:val="24"/>
          <w:szCs w:val="24"/>
        </w:rPr>
        <w:t>В части исполнения полномочий получателя бюджетных средств администрация ведет учет в соответствии с приказом Минфина от 06.12.2010 №162н «Об утверждении плана счетов бюджетного учета и Инструкции по его применению» (далее – Инструкция № 162н).</w:t>
      </w:r>
    </w:p>
    <w:p w:rsidR="005838CD" w:rsidRDefault="005838CD" w:rsidP="005838CD">
      <w:pPr>
        <w:jc w:val="both"/>
        <w:rPr>
          <w:sz w:val="24"/>
          <w:szCs w:val="24"/>
        </w:rPr>
      </w:pPr>
      <w:r w:rsidRPr="004B73B5">
        <w:rPr>
          <w:sz w:val="24"/>
          <w:szCs w:val="24"/>
        </w:rPr>
        <w:lastRenderedPageBreak/>
        <w:t>Используемые термины и сокращения</w:t>
      </w:r>
    </w:p>
    <w:p w:rsidR="005838CD" w:rsidRDefault="005838CD" w:rsidP="005838CD">
      <w:pPr>
        <w:jc w:val="both"/>
        <w:rPr>
          <w:sz w:val="24"/>
          <w:szCs w:val="24"/>
        </w:rPr>
      </w:pPr>
    </w:p>
    <w:p w:rsidR="005838CD" w:rsidRDefault="005838CD" w:rsidP="005838CD">
      <w:pPr>
        <w:jc w:val="both"/>
        <w:rPr>
          <w:sz w:val="24"/>
          <w:szCs w:val="24"/>
        </w:rPr>
      </w:pPr>
    </w:p>
    <w:p w:rsidR="005838CD" w:rsidRPr="004B73B5" w:rsidRDefault="005838CD" w:rsidP="005838CD">
      <w:pPr>
        <w:jc w:val="both"/>
        <w:rPr>
          <w:sz w:val="24"/>
          <w:szCs w:val="24"/>
        </w:rPr>
      </w:pPr>
    </w:p>
    <w:tbl>
      <w:tblPr>
        <w:tblW w:w="0" w:type="auto"/>
        <w:tblInd w:w="60" w:type="dxa"/>
        <w:tblCellMar>
          <w:top w:w="15" w:type="dxa"/>
          <w:left w:w="15" w:type="dxa"/>
          <w:bottom w:w="15" w:type="dxa"/>
          <w:right w:w="15" w:type="dxa"/>
        </w:tblCellMar>
        <w:tblLook w:val="0000" w:firstRow="0" w:lastRow="0" w:firstColumn="0" w:lastColumn="0" w:noHBand="0" w:noVBand="0"/>
      </w:tblPr>
      <w:tblGrid>
        <w:gridCol w:w="1788"/>
        <w:gridCol w:w="8507"/>
      </w:tblGrid>
      <w:tr w:rsidR="005838CD" w:rsidRPr="004B73B5" w:rsidTr="004079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8CD" w:rsidRPr="004B73B5" w:rsidRDefault="005838CD" w:rsidP="0040798E">
            <w:pPr>
              <w:jc w:val="both"/>
              <w:rPr>
                <w:sz w:val="24"/>
                <w:szCs w:val="24"/>
              </w:rPr>
            </w:pPr>
            <w:r w:rsidRPr="004B73B5">
              <w:rPr>
                <w:b/>
                <w:bCs/>
                <w:sz w:val="24"/>
                <w:szCs w:val="24"/>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8CD" w:rsidRPr="004B73B5" w:rsidRDefault="005838CD" w:rsidP="0040798E">
            <w:pPr>
              <w:jc w:val="both"/>
              <w:rPr>
                <w:sz w:val="24"/>
                <w:szCs w:val="24"/>
              </w:rPr>
            </w:pPr>
            <w:r w:rsidRPr="004B73B5">
              <w:rPr>
                <w:b/>
                <w:bCs/>
                <w:sz w:val="24"/>
                <w:szCs w:val="24"/>
              </w:rPr>
              <w:t xml:space="preserve">Расшифровка </w:t>
            </w:r>
          </w:p>
        </w:tc>
      </w:tr>
      <w:tr w:rsidR="005838CD" w:rsidRPr="004B73B5" w:rsidTr="004079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8CD" w:rsidRPr="004B73B5" w:rsidRDefault="005838CD" w:rsidP="0040798E">
            <w:pPr>
              <w:jc w:val="both"/>
              <w:rPr>
                <w:sz w:val="24"/>
                <w:szCs w:val="24"/>
              </w:rPr>
            </w:pPr>
            <w:r w:rsidRPr="004B73B5">
              <w:rPr>
                <w:sz w:val="24"/>
                <w:szCs w:val="24"/>
              </w:rPr>
              <w:t>Администрация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8CD" w:rsidRPr="004B73B5" w:rsidRDefault="0040798E" w:rsidP="0040798E">
            <w:pPr>
              <w:jc w:val="both"/>
              <w:rPr>
                <w:sz w:val="24"/>
                <w:szCs w:val="24"/>
              </w:rPr>
            </w:pPr>
            <w:r>
              <w:rPr>
                <w:sz w:val="24"/>
                <w:szCs w:val="24"/>
              </w:rPr>
              <w:t xml:space="preserve">Администрация </w:t>
            </w:r>
            <w:proofErr w:type="spellStart"/>
            <w:r>
              <w:rPr>
                <w:sz w:val="24"/>
                <w:szCs w:val="24"/>
              </w:rPr>
              <w:t>Новоцимлянского</w:t>
            </w:r>
            <w:proofErr w:type="spellEnd"/>
            <w:r w:rsidR="005838CD" w:rsidRPr="004B73B5">
              <w:rPr>
                <w:sz w:val="24"/>
                <w:szCs w:val="24"/>
              </w:rPr>
              <w:t xml:space="preserve"> сельского поселения</w:t>
            </w:r>
          </w:p>
        </w:tc>
      </w:tr>
      <w:tr w:rsidR="005838CD" w:rsidRPr="004B73B5" w:rsidTr="004079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8CD" w:rsidRPr="004B73B5" w:rsidRDefault="005838CD" w:rsidP="0040798E">
            <w:pPr>
              <w:jc w:val="both"/>
              <w:rPr>
                <w:sz w:val="24"/>
                <w:szCs w:val="24"/>
              </w:rPr>
            </w:pPr>
            <w:r w:rsidRPr="004B73B5">
              <w:rPr>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8CD" w:rsidRPr="004B73B5" w:rsidRDefault="005838CD" w:rsidP="0040798E">
            <w:pPr>
              <w:jc w:val="both"/>
              <w:rPr>
                <w:sz w:val="24"/>
                <w:szCs w:val="24"/>
              </w:rPr>
            </w:pPr>
            <w:r w:rsidRPr="004B73B5">
              <w:rPr>
                <w:sz w:val="24"/>
                <w:szCs w:val="24"/>
              </w:rPr>
              <w:t>1–17-е разряды номера счета в соответствии с Рабочим планом счетов</w:t>
            </w:r>
          </w:p>
        </w:tc>
      </w:tr>
      <w:tr w:rsidR="005838CD" w:rsidRPr="004B73B5" w:rsidTr="004079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8CD" w:rsidRPr="004B73B5" w:rsidRDefault="005838CD" w:rsidP="0040798E">
            <w:pPr>
              <w:jc w:val="both"/>
              <w:rPr>
                <w:sz w:val="24"/>
                <w:szCs w:val="24"/>
              </w:rPr>
            </w:pPr>
            <w:r w:rsidRPr="004B73B5">
              <w:rPr>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8CD" w:rsidRPr="004B73B5" w:rsidRDefault="005838CD" w:rsidP="0040798E">
            <w:pPr>
              <w:jc w:val="both"/>
              <w:rPr>
                <w:sz w:val="24"/>
                <w:szCs w:val="24"/>
              </w:rPr>
            </w:pPr>
            <w:r w:rsidRPr="004B73B5">
              <w:rPr>
                <w:sz w:val="24"/>
                <w:szCs w:val="24"/>
              </w:rPr>
              <w:t>В зависимости от того, в каком разряде номера счета бухучета стоит обозначение:</w:t>
            </w:r>
            <w:r w:rsidRPr="004B73B5">
              <w:rPr>
                <w:sz w:val="24"/>
                <w:szCs w:val="24"/>
              </w:rPr>
              <w:br/>
              <w:t>– 18-й разряд – код вида финансового обеспечения (деятельности);</w:t>
            </w:r>
            <w:r w:rsidRPr="004B73B5">
              <w:rPr>
                <w:sz w:val="24"/>
                <w:szCs w:val="24"/>
              </w:rPr>
              <w:br/>
              <w:t>– 26-й разряд – соответствующая подстатья КОСГУ</w:t>
            </w:r>
          </w:p>
        </w:tc>
      </w:tr>
    </w:tbl>
    <w:p w:rsidR="005838CD" w:rsidRPr="004B73B5" w:rsidRDefault="005838CD" w:rsidP="005838CD">
      <w:pPr>
        <w:spacing w:line="600" w:lineRule="atLeast"/>
        <w:jc w:val="center"/>
        <w:rPr>
          <w:b/>
          <w:bCs/>
          <w:color w:val="252525"/>
          <w:spacing w:val="-2"/>
          <w:sz w:val="24"/>
          <w:szCs w:val="24"/>
        </w:rPr>
      </w:pPr>
      <w:r w:rsidRPr="004B73B5">
        <w:rPr>
          <w:b/>
          <w:bCs/>
          <w:color w:val="252525"/>
          <w:spacing w:val="-2"/>
          <w:sz w:val="24"/>
          <w:szCs w:val="24"/>
        </w:rPr>
        <w:t>I . Общие положения</w:t>
      </w:r>
    </w:p>
    <w:p w:rsidR="005838CD" w:rsidRPr="004B73B5" w:rsidRDefault="005838CD" w:rsidP="0040798E">
      <w:pPr>
        <w:rPr>
          <w:sz w:val="24"/>
          <w:szCs w:val="24"/>
        </w:rPr>
      </w:pPr>
      <w:r w:rsidRPr="004B73B5">
        <w:rPr>
          <w:sz w:val="24"/>
          <w:szCs w:val="24"/>
        </w:rPr>
        <w:t xml:space="preserve">1. Бухгалтерский учет ведет  – </w:t>
      </w:r>
      <w:r w:rsidR="0040798E">
        <w:rPr>
          <w:sz w:val="24"/>
          <w:szCs w:val="24"/>
        </w:rPr>
        <w:t>сектор экономики и финансов</w:t>
      </w:r>
      <w:r w:rsidRPr="004B73B5">
        <w:rPr>
          <w:sz w:val="24"/>
          <w:szCs w:val="24"/>
        </w:rPr>
        <w:t xml:space="preserve">, </w:t>
      </w:r>
      <w:proofErr w:type="gramStart"/>
      <w:r w:rsidRPr="004B73B5">
        <w:rPr>
          <w:sz w:val="24"/>
          <w:szCs w:val="24"/>
        </w:rPr>
        <w:t>возглавляемая</w:t>
      </w:r>
      <w:proofErr w:type="gramEnd"/>
      <w:r w:rsidRPr="004B73B5">
        <w:rPr>
          <w:sz w:val="24"/>
          <w:szCs w:val="24"/>
        </w:rPr>
        <w:t xml:space="preserve"> главным бух</w:t>
      </w:r>
      <w:r w:rsidR="0040798E">
        <w:rPr>
          <w:sz w:val="24"/>
          <w:szCs w:val="24"/>
        </w:rPr>
        <w:t>галтером. Сотрудники сектора экономики и финансов</w:t>
      </w:r>
      <w:r w:rsidRPr="004B73B5">
        <w:rPr>
          <w:sz w:val="24"/>
          <w:szCs w:val="24"/>
        </w:rPr>
        <w:t xml:space="preserve"> руководствуются в работе </w:t>
      </w:r>
      <w:r w:rsidR="0040798E">
        <w:rPr>
          <w:sz w:val="24"/>
          <w:szCs w:val="24"/>
        </w:rPr>
        <w:t xml:space="preserve">должностными инструкциями. </w:t>
      </w:r>
      <w:r w:rsidRPr="004B73B5">
        <w:rPr>
          <w:sz w:val="24"/>
          <w:szCs w:val="24"/>
        </w:rPr>
        <w:t xml:space="preserve"> Ответственным за ведение бухгалтерского учета в администрации является главный бухгалтер.</w:t>
      </w:r>
    </w:p>
    <w:p w:rsidR="005838CD" w:rsidRPr="004B73B5" w:rsidRDefault="005838CD" w:rsidP="005838CD">
      <w:pPr>
        <w:jc w:val="both"/>
        <w:rPr>
          <w:sz w:val="24"/>
          <w:szCs w:val="24"/>
        </w:rPr>
      </w:pPr>
      <w:r w:rsidRPr="004B73B5">
        <w:rPr>
          <w:sz w:val="24"/>
          <w:szCs w:val="24"/>
        </w:rPr>
        <w:t>Основание: часть 3 статьи 7 Закона от 06.12.2011 № 402-ФЗ, пункт 4 Инструкции к Единому плану счетов № 157н.</w:t>
      </w:r>
    </w:p>
    <w:p w:rsidR="005838CD" w:rsidRPr="004B73B5" w:rsidRDefault="005838CD" w:rsidP="005838CD">
      <w:pPr>
        <w:jc w:val="both"/>
        <w:rPr>
          <w:sz w:val="24"/>
          <w:szCs w:val="24"/>
        </w:rPr>
      </w:pPr>
      <w:r w:rsidRPr="004B73B5">
        <w:rPr>
          <w:sz w:val="24"/>
          <w:szCs w:val="24"/>
        </w:rPr>
        <w:t>2. В администрации действуют постоянные комиссии:</w:t>
      </w:r>
    </w:p>
    <w:p w:rsidR="005838CD" w:rsidRPr="004B73B5" w:rsidRDefault="005838CD" w:rsidP="006809C2">
      <w:pPr>
        <w:pStyle w:val="2f"/>
        <w:numPr>
          <w:ilvl w:val="0"/>
          <w:numId w:val="2"/>
        </w:numPr>
        <w:ind w:right="180"/>
        <w:jc w:val="both"/>
        <w:rPr>
          <w:color w:val="000000"/>
          <w:sz w:val="24"/>
          <w:szCs w:val="24"/>
          <w:lang w:val="ru-RU"/>
        </w:rPr>
      </w:pPr>
      <w:r w:rsidRPr="004B73B5">
        <w:rPr>
          <w:color w:val="000000"/>
          <w:sz w:val="24"/>
          <w:szCs w:val="24"/>
          <w:lang w:val="ru-RU"/>
        </w:rPr>
        <w:t>комиссия по поступлению и выбытию активов (приложение 1);</w:t>
      </w:r>
    </w:p>
    <w:p w:rsidR="005838CD" w:rsidRPr="004B73B5" w:rsidRDefault="005838CD" w:rsidP="006809C2">
      <w:pPr>
        <w:numPr>
          <w:ilvl w:val="0"/>
          <w:numId w:val="2"/>
        </w:numPr>
        <w:spacing w:before="100" w:beforeAutospacing="1" w:after="100" w:afterAutospacing="1" w:line="240" w:lineRule="auto"/>
        <w:ind w:right="180"/>
        <w:jc w:val="both"/>
        <w:rPr>
          <w:sz w:val="24"/>
          <w:szCs w:val="24"/>
        </w:rPr>
      </w:pPr>
      <w:r w:rsidRPr="004B73B5">
        <w:rPr>
          <w:sz w:val="24"/>
          <w:szCs w:val="24"/>
        </w:rPr>
        <w:t>инвентаризационная комиссия (приложение 2);</w:t>
      </w:r>
    </w:p>
    <w:p w:rsidR="005838CD" w:rsidRPr="004B73B5" w:rsidRDefault="005838CD" w:rsidP="005838CD">
      <w:pPr>
        <w:jc w:val="both"/>
        <w:rPr>
          <w:sz w:val="24"/>
          <w:szCs w:val="24"/>
        </w:rPr>
      </w:pPr>
      <w:r w:rsidRPr="004B73B5">
        <w:rPr>
          <w:sz w:val="24"/>
          <w:szCs w:val="24"/>
        </w:rPr>
        <w:t>3.Администрация публикует основные положения учетной политики на своем официальном сайте путем размещения копий документов учетной политики.</w:t>
      </w:r>
    </w:p>
    <w:p w:rsidR="005838CD" w:rsidRPr="004B73B5" w:rsidRDefault="005838CD" w:rsidP="005838CD">
      <w:pPr>
        <w:jc w:val="both"/>
        <w:rPr>
          <w:sz w:val="24"/>
          <w:szCs w:val="24"/>
        </w:rPr>
      </w:pPr>
      <w:r w:rsidRPr="004B73B5">
        <w:rPr>
          <w:sz w:val="24"/>
          <w:szCs w:val="24"/>
        </w:rPr>
        <w:t>Основание: пункт 9 СГС «Учетная политика, оценочные значения и ошибки».</w:t>
      </w:r>
    </w:p>
    <w:p w:rsidR="005838CD" w:rsidRPr="004B73B5" w:rsidRDefault="005838CD" w:rsidP="005838CD">
      <w:pPr>
        <w:jc w:val="both"/>
        <w:rPr>
          <w:sz w:val="24"/>
          <w:szCs w:val="24"/>
        </w:rPr>
      </w:pPr>
      <w:r w:rsidRPr="004B73B5">
        <w:rPr>
          <w:sz w:val="24"/>
          <w:szCs w:val="24"/>
        </w:rPr>
        <w:t>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администрации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5838CD" w:rsidRPr="004B73B5" w:rsidRDefault="005838CD" w:rsidP="005838CD">
      <w:pPr>
        <w:jc w:val="both"/>
        <w:rPr>
          <w:sz w:val="24"/>
          <w:szCs w:val="24"/>
        </w:rPr>
      </w:pPr>
      <w:r w:rsidRPr="004B73B5">
        <w:rPr>
          <w:sz w:val="24"/>
          <w:szCs w:val="24"/>
        </w:rPr>
        <w:t>Основание: пункты 17, 20, 32 СГС «Учетная политика, оценочные значения и ошибки».</w:t>
      </w:r>
    </w:p>
    <w:p w:rsidR="005838CD" w:rsidRDefault="005838CD" w:rsidP="005838CD">
      <w:pPr>
        <w:spacing w:line="600" w:lineRule="atLeast"/>
        <w:jc w:val="center"/>
        <w:rPr>
          <w:b/>
          <w:bCs/>
          <w:color w:val="252525"/>
          <w:spacing w:val="-2"/>
          <w:sz w:val="24"/>
          <w:szCs w:val="24"/>
        </w:rPr>
      </w:pPr>
      <w:r w:rsidRPr="004B73B5">
        <w:rPr>
          <w:b/>
          <w:bCs/>
          <w:color w:val="252525"/>
          <w:spacing w:val="-2"/>
          <w:sz w:val="24"/>
          <w:szCs w:val="24"/>
        </w:rPr>
        <w:lastRenderedPageBreak/>
        <w:t>II. Технология  обработки учетной информации</w:t>
      </w:r>
    </w:p>
    <w:p w:rsidR="005838CD" w:rsidRPr="00D43C32" w:rsidRDefault="005838CD" w:rsidP="005838CD">
      <w:pPr>
        <w:pStyle w:val="afd"/>
        <w:tabs>
          <w:tab w:val="left" w:pos="0"/>
          <w:tab w:val="left" w:pos="142"/>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    </w:t>
      </w:r>
      <w:r w:rsidR="00873FF9">
        <w:rPr>
          <w:color w:val="000000"/>
        </w:rPr>
        <w:t xml:space="preserve">  1. В Администрации </w:t>
      </w:r>
      <w:proofErr w:type="spellStart"/>
      <w:r w:rsidR="00873FF9">
        <w:rPr>
          <w:color w:val="000000"/>
        </w:rPr>
        <w:t>Новоцимлянского</w:t>
      </w:r>
      <w:proofErr w:type="spellEnd"/>
      <w:r w:rsidR="00873FF9">
        <w:rPr>
          <w:color w:val="000000"/>
        </w:rPr>
        <w:t xml:space="preserve"> сельского поселения Цимлянского</w:t>
      </w:r>
      <w:r w:rsidRPr="00D43C32">
        <w:rPr>
          <w:color w:val="000000"/>
        </w:rPr>
        <w:t xml:space="preserve"> района Ростовской области применяется автоматизированный способ ведения бюджетного учета с использованием  программных </w:t>
      </w:r>
      <w:r w:rsidRPr="00525CD2">
        <w:rPr>
          <w:b/>
          <w:color w:val="000000"/>
        </w:rPr>
        <w:t xml:space="preserve">продуктов </w:t>
      </w:r>
      <w:r w:rsidRPr="00525CD2">
        <w:rPr>
          <w:rStyle w:val="fill"/>
          <w:b w:val="0"/>
          <w:i w:val="0"/>
          <w:color w:val="000000"/>
        </w:rPr>
        <w:t>1С: «Бухгалтерия государственного учреждения»</w:t>
      </w:r>
      <w:r w:rsidRPr="00525CD2">
        <w:rPr>
          <w:b/>
          <w:color w:val="000000"/>
        </w:rPr>
        <w:t xml:space="preserve"> и 1С: </w:t>
      </w:r>
      <w:r w:rsidRPr="00525CD2">
        <w:rPr>
          <w:rStyle w:val="fill"/>
          <w:b w:val="0"/>
          <w:i w:val="0"/>
          <w:color w:val="000000"/>
        </w:rPr>
        <w:t>«Зарплата и кадры государственного учреждения»</w:t>
      </w:r>
      <w:r w:rsidRPr="00525CD2">
        <w:rPr>
          <w:b/>
          <w:color w:val="000000"/>
        </w:rPr>
        <w:t>.</w:t>
      </w:r>
      <w:r w:rsidRPr="00D43C32">
        <w:rPr>
          <w:color w:val="000000"/>
        </w:rPr>
        <w:t xml:space="preserve"> (Основание: пункты 6,19 Инструкции  № 157н., п. 9 СГС «Учетная политика»)</w:t>
      </w:r>
    </w:p>
    <w:p w:rsidR="005838CD" w:rsidRPr="00D43C32" w:rsidRDefault="005838CD" w:rsidP="005838CD">
      <w:pPr>
        <w:pStyle w:val="afd"/>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 </w:t>
      </w:r>
      <w:r w:rsidRPr="00D43C32">
        <w:rPr>
          <w:color w:val="000000"/>
        </w:rPr>
        <w:tab/>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5838CD" w:rsidRPr="00D43C32" w:rsidRDefault="005838CD" w:rsidP="006809C2">
      <w:pPr>
        <w:pStyle w:val="HTML"/>
        <w:numPr>
          <w:ilvl w:val="0"/>
          <w:numId w:val="28"/>
        </w:numPr>
        <w:tabs>
          <w:tab w:val="clear" w:pos="720"/>
          <w:tab w:val="clear" w:pos="916"/>
          <w:tab w:val="num" w:pos="284"/>
        </w:tabs>
        <w:ind w:left="284" w:hanging="284"/>
        <w:jc w:val="both"/>
        <w:rPr>
          <w:rFonts w:ascii="Times New Roman" w:hAnsi="Times New Roman" w:cs="Times New Roman"/>
          <w:color w:val="000000"/>
          <w:sz w:val="24"/>
          <w:szCs w:val="24"/>
        </w:rPr>
      </w:pPr>
      <w:r w:rsidRPr="00D43C32">
        <w:rPr>
          <w:rFonts w:ascii="Times New Roman" w:hAnsi="Times New Roman" w:cs="Times New Roman"/>
          <w:color w:val="000000"/>
          <w:sz w:val="24"/>
          <w:szCs w:val="24"/>
        </w:rPr>
        <w:t>система электронного документооборота с территориальным орг</w:t>
      </w:r>
      <w:r w:rsidR="00873FF9">
        <w:rPr>
          <w:rFonts w:ascii="Times New Roman" w:hAnsi="Times New Roman" w:cs="Times New Roman"/>
          <w:color w:val="000000"/>
          <w:sz w:val="24"/>
          <w:szCs w:val="24"/>
        </w:rPr>
        <w:t xml:space="preserve">аном Казначейства по </w:t>
      </w:r>
      <w:proofErr w:type="spellStart"/>
      <w:r w:rsidR="00873FF9">
        <w:rPr>
          <w:rFonts w:ascii="Times New Roman" w:hAnsi="Times New Roman" w:cs="Times New Roman"/>
          <w:color w:val="000000"/>
          <w:sz w:val="24"/>
          <w:szCs w:val="24"/>
        </w:rPr>
        <w:t>Волгодонскому</w:t>
      </w:r>
      <w:proofErr w:type="spellEnd"/>
      <w:r w:rsidRPr="00D43C32">
        <w:rPr>
          <w:rFonts w:ascii="Times New Roman" w:hAnsi="Times New Roman" w:cs="Times New Roman"/>
          <w:color w:val="000000"/>
          <w:sz w:val="24"/>
          <w:szCs w:val="24"/>
        </w:rPr>
        <w:t xml:space="preserve"> району;</w:t>
      </w:r>
    </w:p>
    <w:p w:rsidR="005838CD" w:rsidRPr="00D43C32" w:rsidRDefault="005838CD" w:rsidP="006809C2">
      <w:pPr>
        <w:pStyle w:val="HTML"/>
        <w:numPr>
          <w:ilvl w:val="0"/>
          <w:numId w:val="28"/>
        </w:numPr>
        <w:tabs>
          <w:tab w:val="clear" w:pos="720"/>
          <w:tab w:val="clear" w:pos="916"/>
          <w:tab w:val="num" w:pos="284"/>
        </w:tabs>
        <w:ind w:left="284" w:hanging="284"/>
        <w:jc w:val="both"/>
        <w:rPr>
          <w:rFonts w:ascii="Times New Roman" w:hAnsi="Times New Roman" w:cs="Times New Roman"/>
          <w:color w:val="000000"/>
          <w:sz w:val="24"/>
          <w:szCs w:val="24"/>
        </w:rPr>
      </w:pPr>
      <w:r w:rsidRPr="00D43C32">
        <w:rPr>
          <w:rFonts w:ascii="Times New Roman" w:hAnsi="Times New Roman" w:cs="Times New Roman"/>
          <w:color w:val="000000"/>
          <w:sz w:val="24"/>
          <w:szCs w:val="24"/>
        </w:rPr>
        <w:t>передача  отчетности по закупкам;</w:t>
      </w:r>
    </w:p>
    <w:p w:rsidR="005838CD" w:rsidRPr="00D43C32" w:rsidRDefault="005838CD" w:rsidP="006809C2">
      <w:pPr>
        <w:pStyle w:val="HTML"/>
        <w:numPr>
          <w:ilvl w:val="0"/>
          <w:numId w:val="28"/>
        </w:numPr>
        <w:tabs>
          <w:tab w:val="clear" w:pos="720"/>
          <w:tab w:val="clear" w:pos="916"/>
          <w:tab w:val="num" w:pos="284"/>
        </w:tabs>
        <w:ind w:left="284" w:hanging="284"/>
        <w:jc w:val="both"/>
        <w:rPr>
          <w:rFonts w:ascii="Times New Roman" w:hAnsi="Times New Roman" w:cs="Times New Roman"/>
          <w:color w:val="000000"/>
          <w:sz w:val="24"/>
          <w:szCs w:val="24"/>
        </w:rPr>
      </w:pPr>
      <w:r w:rsidRPr="00D43C32">
        <w:rPr>
          <w:rFonts w:ascii="Times New Roman" w:hAnsi="Times New Roman" w:cs="Times New Roman"/>
          <w:color w:val="000000"/>
          <w:sz w:val="24"/>
          <w:szCs w:val="24"/>
        </w:rPr>
        <w:t>передача отчетности по налогам, сборам и иным обязательным платежам в инспекцию Федеральной налоговой службы;</w:t>
      </w:r>
    </w:p>
    <w:p w:rsidR="005838CD" w:rsidRPr="00D43C32" w:rsidRDefault="005838CD" w:rsidP="006809C2">
      <w:pPr>
        <w:pStyle w:val="HTML"/>
        <w:numPr>
          <w:ilvl w:val="0"/>
          <w:numId w:val="28"/>
        </w:numPr>
        <w:tabs>
          <w:tab w:val="clear" w:pos="720"/>
          <w:tab w:val="clear" w:pos="916"/>
          <w:tab w:val="num" w:pos="284"/>
        </w:tabs>
        <w:ind w:left="284" w:hanging="284"/>
        <w:jc w:val="both"/>
        <w:rPr>
          <w:rFonts w:ascii="Times New Roman" w:hAnsi="Times New Roman" w:cs="Times New Roman"/>
          <w:color w:val="000000"/>
          <w:sz w:val="24"/>
          <w:szCs w:val="24"/>
        </w:rPr>
      </w:pPr>
      <w:r w:rsidRPr="00D43C32">
        <w:rPr>
          <w:rFonts w:ascii="Times New Roman" w:hAnsi="Times New Roman" w:cs="Times New Roman"/>
          <w:color w:val="000000"/>
          <w:sz w:val="24"/>
          <w:szCs w:val="24"/>
        </w:rPr>
        <w:t>передача отчетности по страховым взносам и сведениям персонифицированного учета в отделение Пенсионного фонда России;</w:t>
      </w:r>
    </w:p>
    <w:p w:rsidR="005838CD" w:rsidRPr="00D43C32" w:rsidRDefault="005838CD" w:rsidP="006809C2">
      <w:pPr>
        <w:pStyle w:val="HTML"/>
        <w:numPr>
          <w:ilvl w:val="0"/>
          <w:numId w:val="28"/>
        </w:numPr>
        <w:tabs>
          <w:tab w:val="clear" w:pos="720"/>
          <w:tab w:val="clear" w:pos="916"/>
          <w:tab w:val="num" w:pos="284"/>
        </w:tabs>
        <w:ind w:left="284" w:hanging="284"/>
        <w:jc w:val="both"/>
        <w:rPr>
          <w:rFonts w:ascii="Times New Roman" w:hAnsi="Times New Roman" w:cs="Times New Roman"/>
          <w:color w:val="000000"/>
          <w:sz w:val="24"/>
          <w:szCs w:val="24"/>
        </w:rPr>
      </w:pPr>
      <w:r w:rsidRPr="00D43C32">
        <w:rPr>
          <w:rFonts w:ascii="Times New Roman" w:hAnsi="Times New Roman" w:cs="Times New Roman"/>
          <w:color w:val="000000"/>
          <w:sz w:val="24"/>
          <w:szCs w:val="24"/>
        </w:rPr>
        <w:t>передача сведений и отчетности по статистическому учету в органы статистического наблюдения;</w:t>
      </w:r>
    </w:p>
    <w:p w:rsidR="005838CD" w:rsidRPr="00D43C32" w:rsidRDefault="005838CD" w:rsidP="006809C2">
      <w:pPr>
        <w:pStyle w:val="HTML"/>
        <w:numPr>
          <w:ilvl w:val="0"/>
          <w:numId w:val="28"/>
        </w:numPr>
        <w:tabs>
          <w:tab w:val="clear" w:pos="720"/>
          <w:tab w:val="clear" w:pos="916"/>
          <w:tab w:val="num" w:pos="284"/>
        </w:tabs>
        <w:ind w:left="284" w:hanging="284"/>
        <w:jc w:val="both"/>
        <w:rPr>
          <w:rFonts w:ascii="Times New Roman" w:hAnsi="Times New Roman" w:cs="Times New Roman"/>
          <w:color w:val="000000"/>
          <w:sz w:val="24"/>
          <w:szCs w:val="24"/>
        </w:rPr>
      </w:pPr>
      <w:r w:rsidRPr="00D43C32">
        <w:rPr>
          <w:rFonts w:ascii="Times New Roman" w:hAnsi="Times New Roman" w:cs="Times New Roman"/>
          <w:color w:val="000000"/>
          <w:sz w:val="24"/>
          <w:szCs w:val="24"/>
        </w:rPr>
        <w:t>передачи реестров на зачисление денежных средств на лицевые счета сотру</w:t>
      </w:r>
      <w:r w:rsidR="00873FF9">
        <w:rPr>
          <w:rFonts w:ascii="Times New Roman" w:hAnsi="Times New Roman" w:cs="Times New Roman"/>
          <w:color w:val="000000"/>
          <w:sz w:val="24"/>
          <w:szCs w:val="24"/>
        </w:rPr>
        <w:t xml:space="preserve">дников Администрации </w:t>
      </w:r>
      <w:proofErr w:type="spellStart"/>
      <w:r w:rsidR="00873FF9">
        <w:rPr>
          <w:rFonts w:ascii="Times New Roman" w:hAnsi="Times New Roman" w:cs="Times New Roman"/>
          <w:color w:val="000000"/>
          <w:sz w:val="24"/>
          <w:szCs w:val="24"/>
        </w:rPr>
        <w:t>Новоцимлянского</w:t>
      </w:r>
      <w:proofErr w:type="spellEnd"/>
      <w:r w:rsidR="00873FF9">
        <w:rPr>
          <w:rFonts w:ascii="Times New Roman" w:hAnsi="Times New Roman" w:cs="Times New Roman"/>
          <w:color w:val="000000"/>
          <w:sz w:val="24"/>
          <w:szCs w:val="24"/>
        </w:rPr>
        <w:t xml:space="preserve"> сельского поселения Цимлянског</w:t>
      </w:r>
      <w:r w:rsidRPr="00D43C32">
        <w:rPr>
          <w:rFonts w:ascii="Times New Roman" w:hAnsi="Times New Roman" w:cs="Times New Roman"/>
          <w:color w:val="000000"/>
          <w:sz w:val="24"/>
          <w:szCs w:val="24"/>
        </w:rPr>
        <w:t>о района Ростовской области в рамках зарплатного проекта;</w:t>
      </w:r>
    </w:p>
    <w:p w:rsidR="005838CD" w:rsidRPr="00D43C32" w:rsidRDefault="005838CD" w:rsidP="005838CD">
      <w:pPr>
        <w:pStyle w:val="afd"/>
        <w:tabs>
          <w:tab w:val="left" w:pos="0"/>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ab/>
        <w:t xml:space="preserve">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5838CD" w:rsidRPr="00D43C32" w:rsidRDefault="005838CD" w:rsidP="005838CD">
      <w:pPr>
        <w:pStyle w:val="afd"/>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      4. В целях обеспечения сохранности электронных данных бухучета и отчетности:</w:t>
      </w:r>
    </w:p>
    <w:p w:rsidR="005838CD" w:rsidRPr="00D43C32" w:rsidRDefault="005838CD" w:rsidP="006809C2">
      <w:pPr>
        <w:pStyle w:val="HTML"/>
        <w:numPr>
          <w:ilvl w:val="0"/>
          <w:numId w:val="27"/>
        </w:numPr>
        <w:tabs>
          <w:tab w:val="clear" w:pos="720"/>
        </w:tabs>
        <w:ind w:left="0" w:firstLine="0"/>
        <w:jc w:val="both"/>
        <w:rPr>
          <w:rFonts w:ascii="Times New Roman" w:hAnsi="Times New Roman" w:cs="Times New Roman"/>
          <w:color w:val="000000"/>
          <w:sz w:val="24"/>
          <w:szCs w:val="24"/>
        </w:rPr>
      </w:pPr>
      <w:r w:rsidRPr="00D43C32">
        <w:rPr>
          <w:rFonts w:ascii="Times New Roman" w:hAnsi="Times New Roman" w:cs="Times New Roman"/>
          <w:color w:val="000000"/>
          <w:sz w:val="24"/>
          <w:szCs w:val="24"/>
        </w:rPr>
        <w:t>на рабоч</w:t>
      </w:r>
      <w:r w:rsidR="00873FF9">
        <w:rPr>
          <w:rFonts w:ascii="Times New Roman" w:hAnsi="Times New Roman" w:cs="Times New Roman"/>
          <w:color w:val="000000"/>
          <w:sz w:val="24"/>
          <w:szCs w:val="24"/>
        </w:rPr>
        <w:t>ей станции ежемесячно</w:t>
      </w:r>
      <w:r w:rsidRPr="00D43C32">
        <w:rPr>
          <w:rFonts w:ascii="Times New Roman" w:hAnsi="Times New Roman" w:cs="Times New Roman"/>
          <w:color w:val="000000"/>
          <w:sz w:val="24"/>
          <w:szCs w:val="24"/>
        </w:rPr>
        <w:t xml:space="preserve"> производится сохранение резервных копий базы </w:t>
      </w:r>
      <w:r w:rsidRPr="00D43C32">
        <w:rPr>
          <w:rStyle w:val="fill"/>
          <w:rFonts w:ascii="Times New Roman" w:hAnsi="Times New Roman" w:cs="Times New Roman"/>
          <w:b w:val="0"/>
          <w:i w:val="0"/>
          <w:color w:val="000000"/>
          <w:sz w:val="24"/>
          <w:szCs w:val="24"/>
        </w:rPr>
        <w:t>«Бухгалтерия»</w:t>
      </w:r>
      <w:r w:rsidR="00873FF9">
        <w:rPr>
          <w:rFonts w:ascii="Times New Roman" w:hAnsi="Times New Roman" w:cs="Times New Roman"/>
          <w:color w:val="000000"/>
          <w:sz w:val="24"/>
          <w:szCs w:val="24"/>
        </w:rPr>
        <w:t>, ежемесячно</w:t>
      </w:r>
      <w:r w:rsidRPr="00D43C32">
        <w:rPr>
          <w:rFonts w:ascii="Times New Roman" w:hAnsi="Times New Roman" w:cs="Times New Roman"/>
          <w:color w:val="000000"/>
          <w:sz w:val="24"/>
          <w:szCs w:val="24"/>
        </w:rPr>
        <w:t xml:space="preserve"> – </w:t>
      </w:r>
      <w:r w:rsidRPr="00D43C32">
        <w:rPr>
          <w:rStyle w:val="fill"/>
          <w:rFonts w:ascii="Times New Roman" w:hAnsi="Times New Roman" w:cs="Times New Roman"/>
          <w:b w:val="0"/>
          <w:i w:val="0"/>
          <w:color w:val="000000"/>
          <w:sz w:val="24"/>
          <w:szCs w:val="24"/>
        </w:rPr>
        <w:t>«Зарплата»</w:t>
      </w:r>
      <w:r w:rsidRPr="00D43C32">
        <w:rPr>
          <w:rFonts w:ascii="Times New Roman" w:hAnsi="Times New Roman" w:cs="Times New Roman"/>
          <w:color w:val="000000"/>
          <w:sz w:val="24"/>
          <w:szCs w:val="24"/>
        </w:rPr>
        <w:t>;</w:t>
      </w:r>
    </w:p>
    <w:p w:rsidR="005838CD" w:rsidRPr="00D43C32" w:rsidRDefault="005838CD" w:rsidP="006809C2">
      <w:pPr>
        <w:pStyle w:val="HTML"/>
        <w:numPr>
          <w:ilvl w:val="0"/>
          <w:numId w:val="27"/>
        </w:numPr>
        <w:tabs>
          <w:tab w:val="clear" w:pos="720"/>
        </w:tabs>
        <w:ind w:left="0" w:firstLine="0"/>
        <w:jc w:val="both"/>
        <w:rPr>
          <w:rFonts w:ascii="Times New Roman" w:hAnsi="Times New Roman" w:cs="Times New Roman"/>
          <w:b/>
          <w:color w:val="000000"/>
          <w:sz w:val="24"/>
          <w:szCs w:val="24"/>
        </w:rPr>
      </w:pPr>
      <w:r w:rsidRPr="00D43C32">
        <w:rPr>
          <w:rFonts w:ascii="Times New Roman" w:hAnsi="Times New Roman" w:cs="Times New Roman"/>
          <w:color w:val="000000"/>
          <w:sz w:val="24"/>
          <w:szCs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r w:rsidRPr="00D43C32">
        <w:rPr>
          <w:rFonts w:ascii="Times New Roman" w:hAnsi="Times New Roman" w:cs="Times New Roman"/>
          <w:b/>
          <w:color w:val="000000"/>
          <w:sz w:val="24"/>
          <w:szCs w:val="24"/>
        </w:rPr>
        <w:t>.</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43C32">
        <w:rPr>
          <w:sz w:val="24"/>
          <w:szCs w:val="24"/>
        </w:rPr>
        <w:t>Основание: пункт 19 Инструкции к Единому плану счетов № 157н, пункт 33 Стандарта «Концептуальные основы бухучета и отчетности».</w:t>
      </w:r>
    </w:p>
    <w:p w:rsidR="005838CD" w:rsidRPr="00D43C32" w:rsidRDefault="005838CD" w:rsidP="005838CD">
      <w:pPr>
        <w:pStyle w:val="afd"/>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ab/>
        <w:t xml:space="preserve">   5. При обнаружении в регистрах учета ошибок главный бухгалтер анализирует ошибочные данные, вносит исправления в первичные документы и соответствующие базы данных. Исправления вносить с учетом следующих положений:</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 доначисления или снятие начислений исправлять за счет доходов и расходов текущего года дополнительной бухгалтерской записью или способом «красное </w:t>
      </w:r>
      <w:proofErr w:type="spellStart"/>
      <w:r w:rsidRPr="00D43C32">
        <w:rPr>
          <w:color w:val="000000"/>
        </w:rPr>
        <w:t>сторно</w:t>
      </w:r>
      <w:proofErr w:type="spellEnd"/>
      <w:r w:rsidRPr="00D43C32">
        <w:rPr>
          <w:color w:val="000000"/>
        </w:rPr>
        <w:t>»;</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при восстановлении в учете остатков прошлых лет применять счет 1.401.10.180 «Прочие доходы».</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xml:space="preserve">      6. При проведении хозяйственных операций, для оформления которых не предусмотрены типовые формы первичных документов, используются:</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самостоятельно разработанные формы;</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унифицированные формы, дополненные необходимыми реквизитами.</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Основание: пункты 25–26 Стандарта «Концептуальные основы бухучета и отчетности».</w:t>
      </w:r>
    </w:p>
    <w:p w:rsidR="005838CD" w:rsidRPr="00D43C32" w:rsidRDefault="005838CD" w:rsidP="00873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xml:space="preserve">      7. Право подписи подписывать расчетные документы, визировать финансовые обязательства</w:t>
      </w:r>
      <w:r w:rsidR="00873FF9">
        <w:rPr>
          <w:sz w:val="24"/>
          <w:szCs w:val="24"/>
        </w:rPr>
        <w:t xml:space="preserve"> </w:t>
      </w:r>
      <w:r w:rsidRPr="00D43C32">
        <w:rPr>
          <w:sz w:val="24"/>
          <w:szCs w:val="24"/>
        </w:rPr>
        <w:t xml:space="preserve">предоставлено должностным лицам, перечисленным в приложении 1. </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xml:space="preserve">       8. Учреждение использует унифицированные формы первичных документов, перечисленные в приложении  к приказу № 52н. При необходимости формы регистров, которые не унифицированы, разрабатываются самостоятельно.</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Основание: пункт 11 Инструкции к Единому плану счетов № 157н.</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xml:space="preserve">       9. Формирование регистров бухучета осуществляется в следующем порядке:</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lastRenderedPageBreak/>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журнал регистрации приходных и расходных ордеров составляется ежемесячно, в последний рабочий день месяца;</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журналы операций, главная книга заполняются ежемесячно;</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другие регистры, не указанные выше, заполняются по мере необходимости, если иное не установлено законодательством РФ.</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Основание: пункт 11 Инструкции к Единому плану счетов № 157н.</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xml:space="preserve">      10. Журнал операций расчетов по оплате труда (ф. 0504071) ведется раздельно по кодам финансового обеспечения деятельности и раздельно по счетам:</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КБК 1.302.11.000 «Расчеты по заработной плате» и КБК 1.302.13.000 «Расчеты по начислениям на выплаты по оплате труда»;</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КБК 1.302.12.000 «Расчеты по прочим выплатам»;</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КБК 1. 302.96 «Расчеты по иным расходам».</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Основание: пункт 257 Инструкции к Единому плану счетов № 157н. </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xml:space="preserve">      11. Журналам операций присваиваются номера согласно приложению </w:t>
      </w:r>
      <w:r>
        <w:rPr>
          <w:sz w:val="24"/>
          <w:szCs w:val="24"/>
        </w:rPr>
        <w:t>6</w:t>
      </w:r>
      <w:r w:rsidRPr="00D43C32">
        <w:rPr>
          <w:sz w:val="24"/>
          <w:szCs w:val="24"/>
        </w:rPr>
        <w:t>. Журналы операций подписываются главным бухгалтером и бухгалтером, составившим журнал операций. </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xml:space="preserve">      12.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Список сотрудников, имеющих право подписи электронных документов и регистров бухучета, утверждается отдельным приказом.</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Основание: часть 5 статьи 9 Закона от 6 декабря 2011 № 402-ФЗ, пункт 11 Инструкции к Единому плану счетов № 157н, пункт 32 Стандарта «Концептуальные основы бухучета и отчетности», Методические указания, утвержденные приказом Минфина России от 30 марта 2015 № 52н,  статья 2 Закона от 6 апреля 2011 № 63-ФЗ. </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t xml:space="preserve">      13. Особенности применения первичных документов: </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3C32">
        <w:rPr>
          <w:sz w:val="24"/>
          <w:szCs w:val="24"/>
        </w:rPr>
        <w:lastRenderedPageBreak/>
        <w:t xml:space="preserve">     13.1. При приобретении и реализации нефинансовых активов составляется Акт о приеме-передаче объектов нефинансовых активов (ф. 0504101).</w:t>
      </w:r>
    </w:p>
    <w:p w:rsidR="005838CD" w:rsidRPr="00D43C32"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43C32">
        <w:rPr>
          <w:sz w:val="24"/>
          <w:szCs w:val="24"/>
        </w:rPr>
        <w:t xml:space="preserve">      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5838CD" w:rsidRPr="004B73B5" w:rsidRDefault="005838CD" w:rsidP="005838CD">
      <w:pPr>
        <w:spacing w:line="600" w:lineRule="atLeast"/>
        <w:jc w:val="center"/>
        <w:rPr>
          <w:b/>
          <w:bCs/>
          <w:color w:val="252525"/>
          <w:spacing w:val="-2"/>
          <w:sz w:val="24"/>
          <w:szCs w:val="24"/>
        </w:rPr>
      </w:pPr>
      <w:r w:rsidRPr="004B73B5">
        <w:rPr>
          <w:b/>
          <w:bCs/>
          <w:color w:val="252525"/>
          <w:spacing w:val="-2"/>
          <w:sz w:val="24"/>
          <w:szCs w:val="24"/>
        </w:rPr>
        <w:t>IV. План счетов</w:t>
      </w:r>
    </w:p>
    <w:p w:rsidR="005838CD" w:rsidRPr="00D43C32" w:rsidRDefault="005838CD" w:rsidP="005838CD">
      <w:pPr>
        <w:rPr>
          <w:sz w:val="24"/>
          <w:szCs w:val="24"/>
        </w:rPr>
      </w:pPr>
      <w:r w:rsidRPr="00D43C32">
        <w:rPr>
          <w:sz w:val="24"/>
          <w:szCs w:val="24"/>
        </w:rPr>
        <w:t>Бухгалтерский учет ведется с использованием Рабочего плана счетов соглас</w:t>
      </w:r>
      <w:r>
        <w:rPr>
          <w:sz w:val="24"/>
          <w:szCs w:val="24"/>
        </w:rPr>
        <w:t xml:space="preserve">но приложению </w:t>
      </w:r>
      <w:r w:rsidRPr="00D43C32">
        <w:rPr>
          <w:sz w:val="24"/>
          <w:szCs w:val="24"/>
        </w:rPr>
        <w:t>4</w:t>
      </w:r>
      <w:r>
        <w:rPr>
          <w:sz w:val="24"/>
          <w:szCs w:val="24"/>
        </w:rPr>
        <w:t xml:space="preserve"> </w:t>
      </w:r>
      <w:r w:rsidRPr="00D43C32">
        <w:rPr>
          <w:sz w:val="24"/>
          <w:szCs w:val="24"/>
        </w:rPr>
        <w:t>(п.9 СГС «Учетная политика»), разработанного в соответствии с Инструкцией к Единому плану счетов № 157н, Инструкцией № 162н.  В номере счета Рабочего плана счетов отражаются:</w:t>
      </w:r>
    </w:p>
    <w:p w:rsidR="005838CD" w:rsidRPr="00D43C32" w:rsidRDefault="005838CD" w:rsidP="005838CD">
      <w:pPr>
        <w:rPr>
          <w:sz w:val="24"/>
          <w:szCs w:val="24"/>
        </w:rPr>
      </w:pPr>
      <w:r w:rsidRPr="00D43C32">
        <w:rPr>
          <w:sz w:val="24"/>
          <w:szCs w:val="24"/>
        </w:rPr>
        <w:t>- в 1-17 разрядах – аналитический код по классификационному признаку поступлений и выбытий;</w:t>
      </w:r>
    </w:p>
    <w:p w:rsidR="005838CD" w:rsidRPr="00D43C32" w:rsidRDefault="005838CD" w:rsidP="005838CD">
      <w:pPr>
        <w:rPr>
          <w:sz w:val="24"/>
          <w:szCs w:val="24"/>
        </w:rPr>
      </w:pPr>
      <w:r w:rsidRPr="00D43C32">
        <w:rPr>
          <w:sz w:val="24"/>
          <w:szCs w:val="24"/>
        </w:rPr>
        <w:t>- в 18 разряде – код вида финансового обеспечения (деятельности);</w:t>
      </w:r>
    </w:p>
    <w:p w:rsidR="005838CD" w:rsidRPr="00D43C32" w:rsidRDefault="005838CD" w:rsidP="005838CD">
      <w:pPr>
        <w:rPr>
          <w:sz w:val="24"/>
          <w:szCs w:val="24"/>
        </w:rPr>
      </w:pPr>
      <w:r w:rsidRPr="00D43C32">
        <w:rPr>
          <w:sz w:val="24"/>
          <w:szCs w:val="24"/>
        </w:rPr>
        <w:t>- в 19-21 разрядах – код синтетического счета Плана счетов бюджетного учета;</w:t>
      </w:r>
    </w:p>
    <w:p w:rsidR="005838CD" w:rsidRPr="00D43C32" w:rsidRDefault="005838CD" w:rsidP="005838CD">
      <w:pPr>
        <w:rPr>
          <w:sz w:val="24"/>
          <w:szCs w:val="24"/>
        </w:rPr>
      </w:pPr>
      <w:r w:rsidRPr="00D43C32">
        <w:rPr>
          <w:sz w:val="24"/>
          <w:szCs w:val="24"/>
        </w:rPr>
        <w:t>-  в 22-23 разрядах – код аналитического счета Плана счетов бюджетного учета;</w:t>
      </w:r>
    </w:p>
    <w:p w:rsidR="005838CD" w:rsidRPr="00D43C32" w:rsidRDefault="005838CD" w:rsidP="005838CD">
      <w:pPr>
        <w:pStyle w:val="afd"/>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в 24-26 разрядах – код КОСГУ.</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Основание: пункты 2 и 6 Инструкции к Единому плану счетов № 157н.</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Учреждение применяет </w:t>
      </w:r>
      <w:proofErr w:type="spellStart"/>
      <w:r w:rsidRPr="00D43C32">
        <w:rPr>
          <w:color w:val="000000"/>
        </w:rPr>
        <w:t>забалансовые</w:t>
      </w:r>
      <w:proofErr w:type="spellEnd"/>
      <w:r w:rsidRPr="00D43C32">
        <w:rPr>
          <w:color w:val="000000"/>
        </w:rPr>
        <w:t xml:space="preserve"> счета, утвержденные в Инструкции к Единому плану счетов № 157н. </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Основание: пункт 332 Инструкции к Единому плану счетов № 157н.</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color w:val="000000"/>
        </w:rPr>
      </w:pPr>
    </w:p>
    <w:p w:rsidR="005838CD" w:rsidRPr="004B73B5" w:rsidRDefault="005838CD" w:rsidP="005838CD">
      <w:pPr>
        <w:jc w:val="center"/>
        <w:rPr>
          <w:b/>
          <w:bCs/>
          <w:color w:val="252525"/>
          <w:spacing w:val="-2"/>
          <w:sz w:val="24"/>
          <w:szCs w:val="24"/>
        </w:rPr>
      </w:pPr>
    </w:p>
    <w:p w:rsidR="005838CD" w:rsidRPr="004B73B5" w:rsidRDefault="005838CD" w:rsidP="005838CD">
      <w:pPr>
        <w:jc w:val="center"/>
        <w:rPr>
          <w:b/>
          <w:bCs/>
          <w:color w:val="252525"/>
          <w:spacing w:val="-2"/>
          <w:sz w:val="24"/>
          <w:szCs w:val="24"/>
        </w:rPr>
      </w:pPr>
      <w:r w:rsidRPr="004B73B5">
        <w:rPr>
          <w:b/>
          <w:bCs/>
          <w:color w:val="252525"/>
          <w:spacing w:val="-2"/>
          <w:sz w:val="24"/>
          <w:szCs w:val="24"/>
        </w:rPr>
        <w:t>V. Методика ведения бухгалтерского учета, оценки отдельных видов имущества и обязательств</w:t>
      </w:r>
    </w:p>
    <w:p w:rsidR="005838CD" w:rsidRPr="004B73B5" w:rsidRDefault="005838CD" w:rsidP="005838CD">
      <w:pPr>
        <w:jc w:val="center"/>
        <w:rPr>
          <w:b/>
          <w:bCs/>
          <w:color w:val="252525"/>
          <w:spacing w:val="-2"/>
          <w:sz w:val="24"/>
          <w:szCs w:val="24"/>
        </w:rPr>
      </w:pPr>
    </w:p>
    <w:p w:rsidR="005838CD" w:rsidRPr="004B73B5" w:rsidRDefault="005838CD" w:rsidP="005838CD">
      <w:pPr>
        <w:jc w:val="center"/>
        <w:rPr>
          <w:sz w:val="24"/>
          <w:szCs w:val="24"/>
        </w:rPr>
      </w:pPr>
      <w:r w:rsidRPr="004B73B5">
        <w:rPr>
          <w:b/>
          <w:bCs/>
          <w:sz w:val="24"/>
          <w:szCs w:val="24"/>
        </w:rPr>
        <w:t>1. Общие положения</w:t>
      </w:r>
    </w:p>
    <w:p w:rsidR="005838CD" w:rsidRPr="00D43C32" w:rsidRDefault="005838CD" w:rsidP="005838CD">
      <w:pPr>
        <w:pStyle w:val="afd"/>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Контроль первичных документов проводится в соответствии    с Положением о внутреннем финансовом контроле утвержденным приказом финансового отдела.</w:t>
      </w:r>
    </w:p>
    <w:p w:rsidR="005838CD" w:rsidRPr="00D43C32" w:rsidRDefault="005838CD" w:rsidP="005838CD">
      <w:pPr>
        <w:pStyle w:val="af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Основание: пункт 3 Инструкции к Единому плану счетов № 157н.</w:t>
      </w:r>
    </w:p>
    <w:p w:rsidR="005838CD" w:rsidRPr="004B73B5" w:rsidRDefault="005838CD" w:rsidP="005838CD">
      <w:pPr>
        <w:jc w:val="center"/>
        <w:rPr>
          <w:sz w:val="24"/>
          <w:szCs w:val="24"/>
        </w:rPr>
      </w:pPr>
      <w:r w:rsidRPr="004B73B5">
        <w:rPr>
          <w:b/>
          <w:bCs/>
          <w:sz w:val="24"/>
          <w:szCs w:val="24"/>
        </w:rPr>
        <w:t>2. Основные средства</w:t>
      </w:r>
    </w:p>
    <w:p w:rsidR="005838CD" w:rsidRPr="004B73B5" w:rsidRDefault="005838CD" w:rsidP="005838CD">
      <w:pPr>
        <w:jc w:val="both"/>
        <w:rPr>
          <w:sz w:val="24"/>
          <w:szCs w:val="24"/>
        </w:rPr>
      </w:pPr>
      <w:r w:rsidRPr="004B73B5">
        <w:rPr>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8" w:history="1">
        <w:r w:rsidRPr="004B73B5">
          <w:rPr>
            <w:rStyle w:val="af7"/>
            <w:color w:val="auto"/>
            <w:sz w:val="24"/>
            <w:szCs w:val="24"/>
          </w:rPr>
          <w:t>пунктом 35</w:t>
        </w:r>
      </w:hyperlink>
      <w:r w:rsidRPr="004B73B5">
        <w:rPr>
          <w:sz w:val="24"/>
          <w:szCs w:val="24"/>
        </w:rPr>
        <w:t xml:space="preserve"> СГС «Основные средства», </w:t>
      </w:r>
      <w:hyperlink r:id="rId9" w:history="1">
        <w:r w:rsidRPr="004B73B5">
          <w:rPr>
            <w:rStyle w:val="af7"/>
            <w:color w:val="auto"/>
            <w:sz w:val="24"/>
            <w:szCs w:val="24"/>
          </w:rPr>
          <w:t>пунктом 44</w:t>
        </w:r>
      </w:hyperlink>
      <w:r w:rsidRPr="004B73B5">
        <w:rPr>
          <w:sz w:val="24"/>
          <w:szCs w:val="24"/>
        </w:rPr>
        <w:t xml:space="preserve"> Инструкции № 157н.</w:t>
      </w:r>
      <w:bookmarkStart w:id="0" w:name="_ref_321664"/>
    </w:p>
    <w:p w:rsidR="005838CD" w:rsidRPr="004B73B5" w:rsidRDefault="005838CD" w:rsidP="005838CD">
      <w:pPr>
        <w:jc w:val="both"/>
        <w:rPr>
          <w:sz w:val="24"/>
          <w:szCs w:val="24"/>
        </w:rPr>
      </w:pPr>
      <w:r w:rsidRPr="004B73B5">
        <w:rPr>
          <w:sz w:val="24"/>
          <w:szCs w:val="24"/>
        </w:rPr>
        <w:t>1.2.Амортизация по всем основным средствам начисляется линейным методом.</w:t>
      </w:r>
      <w:bookmarkEnd w:id="0"/>
    </w:p>
    <w:p w:rsidR="005838CD" w:rsidRPr="004B73B5" w:rsidRDefault="005838CD" w:rsidP="005838CD">
      <w:pPr>
        <w:jc w:val="both"/>
        <w:rPr>
          <w:sz w:val="24"/>
          <w:szCs w:val="24"/>
        </w:rPr>
      </w:pPr>
      <w:r w:rsidRPr="004B73B5">
        <w:rPr>
          <w:sz w:val="24"/>
          <w:szCs w:val="24"/>
        </w:rPr>
        <w:t xml:space="preserve">(Основание: </w:t>
      </w:r>
      <w:hyperlink r:id="rId10" w:history="1">
        <w:r w:rsidRPr="004B73B5">
          <w:rPr>
            <w:rStyle w:val="af7"/>
            <w:color w:val="auto"/>
            <w:sz w:val="24"/>
            <w:szCs w:val="24"/>
          </w:rPr>
          <w:t>пункты. 36</w:t>
        </w:r>
      </w:hyperlink>
      <w:r w:rsidRPr="004B73B5">
        <w:rPr>
          <w:sz w:val="24"/>
          <w:szCs w:val="24"/>
        </w:rPr>
        <w:t>,</w:t>
      </w:r>
      <w:hyperlink r:id="rId11" w:history="1">
        <w:r w:rsidRPr="004B73B5">
          <w:rPr>
            <w:rStyle w:val="af7"/>
            <w:color w:val="auto"/>
            <w:sz w:val="24"/>
            <w:szCs w:val="24"/>
          </w:rPr>
          <w:t>37</w:t>
        </w:r>
      </w:hyperlink>
      <w:r w:rsidRPr="004B73B5">
        <w:rPr>
          <w:sz w:val="24"/>
          <w:szCs w:val="24"/>
        </w:rPr>
        <w:t xml:space="preserve"> СГС «Основные средства»)</w:t>
      </w:r>
    </w:p>
    <w:p w:rsidR="005838CD" w:rsidRPr="004B73B5" w:rsidRDefault="005838CD" w:rsidP="005838CD">
      <w:pPr>
        <w:jc w:val="both"/>
        <w:rPr>
          <w:sz w:val="24"/>
          <w:szCs w:val="24"/>
        </w:rPr>
      </w:pPr>
      <w:bookmarkStart w:id="1" w:name="_ref_321667"/>
      <w:r w:rsidRPr="004B73B5">
        <w:rPr>
          <w:sz w:val="24"/>
          <w:szCs w:val="24"/>
        </w:rPr>
        <w:t xml:space="preserve">           1.3.Структурная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1"/>
    </w:p>
    <w:p w:rsidR="005838CD" w:rsidRPr="004B73B5" w:rsidRDefault="005838CD" w:rsidP="005838CD">
      <w:pPr>
        <w:jc w:val="both"/>
        <w:rPr>
          <w:sz w:val="24"/>
          <w:szCs w:val="24"/>
        </w:rPr>
      </w:pPr>
      <w:r w:rsidRPr="004B73B5">
        <w:rPr>
          <w:sz w:val="24"/>
          <w:szCs w:val="24"/>
        </w:rPr>
        <w:lastRenderedPageBreak/>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2" w:history="1">
        <w:r w:rsidRPr="004B73B5">
          <w:rPr>
            <w:rStyle w:val="af7"/>
            <w:color w:val="auto"/>
            <w:sz w:val="24"/>
            <w:szCs w:val="24"/>
          </w:rPr>
          <w:t>Постановлении</w:t>
        </w:r>
      </w:hyperlink>
      <w:r w:rsidRPr="004B73B5">
        <w:rPr>
          <w:sz w:val="24"/>
          <w:szCs w:val="24"/>
        </w:rPr>
        <w:t xml:space="preserve"> Правительства РФ от 01.01.2002 № 1.</w:t>
      </w:r>
    </w:p>
    <w:p w:rsidR="005838CD" w:rsidRPr="004B73B5" w:rsidRDefault="005838CD" w:rsidP="005838CD">
      <w:pPr>
        <w:jc w:val="both"/>
        <w:rPr>
          <w:sz w:val="24"/>
          <w:szCs w:val="24"/>
        </w:rPr>
      </w:pPr>
      <w:r w:rsidRPr="004B73B5">
        <w:rPr>
          <w:sz w:val="24"/>
          <w:szCs w:val="24"/>
        </w:rPr>
        <w:t>Для целей настоящего пункта стоимость структурной части объекта основных сре</w:t>
      </w:r>
      <w:proofErr w:type="gramStart"/>
      <w:r w:rsidRPr="004B73B5">
        <w:rPr>
          <w:sz w:val="24"/>
          <w:szCs w:val="24"/>
        </w:rPr>
        <w:t>дств сч</w:t>
      </w:r>
      <w:proofErr w:type="gramEnd"/>
      <w:r w:rsidRPr="004B73B5">
        <w:rPr>
          <w:sz w:val="24"/>
          <w:szCs w:val="24"/>
        </w:rPr>
        <w:t>итается значительной, если она составляет не менее 10% его общей стоимости.</w:t>
      </w:r>
    </w:p>
    <w:p w:rsidR="005838CD" w:rsidRPr="004B73B5" w:rsidRDefault="005838CD" w:rsidP="005838CD">
      <w:pPr>
        <w:jc w:val="both"/>
        <w:rPr>
          <w:sz w:val="24"/>
          <w:szCs w:val="24"/>
        </w:rPr>
      </w:pPr>
      <w:r w:rsidRPr="004B73B5">
        <w:rPr>
          <w:sz w:val="24"/>
          <w:szCs w:val="24"/>
        </w:rPr>
        <w:t xml:space="preserve">(Основание: </w:t>
      </w:r>
      <w:hyperlink r:id="rId13" w:history="1">
        <w:r w:rsidRPr="004B73B5">
          <w:rPr>
            <w:rStyle w:val="af7"/>
            <w:color w:val="auto"/>
            <w:sz w:val="24"/>
            <w:szCs w:val="24"/>
          </w:rPr>
          <w:t>пункт 10</w:t>
        </w:r>
      </w:hyperlink>
      <w:r w:rsidRPr="004B73B5">
        <w:rPr>
          <w:sz w:val="24"/>
          <w:szCs w:val="24"/>
        </w:rPr>
        <w:t xml:space="preserve"> СГС «Основные средства»)</w:t>
      </w:r>
    </w:p>
    <w:p w:rsidR="005838CD" w:rsidRPr="004B73B5" w:rsidRDefault="005838CD" w:rsidP="005838CD">
      <w:pPr>
        <w:jc w:val="both"/>
        <w:rPr>
          <w:sz w:val="24"/>
          <w:szCs w:val="24"/>
        </w:rPr>
      </w:pPr>
      <w:bookmarkStart w:id="2" w:name="_ref_321668"/>
      <w:r w:rsidRPr="004B73B5">
        <w:rPr>
          <w:sz w:val="24"/>
          <w:szCs w:val="24"/>
        </w:rPr>
        <w:t xml:space="preserve">           1.4.Отдельными инвентарными объектами являются:</w:t>
      </w:r>
      <w:bookmarkEnd w:id="2"/>
    </w:p>
    <w:p w:rsidR="005838CD" w:rsidRPr="004B73B5" w:rsidRDefault="005838CD" w:rsidP="005838CD">
      <w:pPr>
        <w:jc w:val="both"/>
        <w:rPr>
          <w:sz w:val="24"/>
          <w:szCs w:val="24"/>
        </w:rPr>
      </w:pPr>
      <w:r w:rsidRPr="004B73B5">
        <w:rPr>
          <w:sz w:val="24"/>
          <w:szCs w:val="24"/>
        </w:rPr>
        <w:t>локальная вычислительная сеть;</w:t>
      </w:r>
    </w:p>
    <w:p w:rsidR="005838CD" w:rsidRPr="004B73B5" w:rsidRDefault="005838CD" w:rsidP="005838CD">
      <w:pPr>
        <w:jc w:val="both"/>
        <w:rPr>
          <w:sz w:val="24"/>
          <w:szCs w:val="24"/>
        </w:rPr>
      </w:pPr>
      <w:r w:rsidRPr="004B73B5">
        <w:rPr>
          <w:sz w:val="24"/>
          <w:szCs w:val="24"/>
        </w:rPr>
        <w:t>принтеры;</w:t>
      </w:r>
    </w:p>
    <w:p w:rsidR="005838CD" w:rsidRPr="004B73B5" w:rsidRDefault="005838CD" w:rsidP="005838CD">
      <w:pPr>
        <w:jc w:val="both"/>
        <w:rPr>
          <w:sz w:val="24"/>
          <w:szCs w:val="24"/>
        </w:rPr>
      </w:pPr>
      <w:r w:rsidRPr="004B73B5">
        <w:rPr>
          <w:sz w:val="24"/>
          <w:szCs w:val="24"/>
        </w:rPr>
        <w:t>сканеры.</w:t>
      </w:r>
    </w:p>
    <w:p w:rsidR="005838CD" w:rsidRPr="004B73B5" w:rsidRDefault="005838CD" w:rsidP="005838CD">
      <w:pPr>
        <w:jc w:val="both"/>
        <w:rPr>
          <w:sz w:val="24"/>
          <w:szCs w:val="24"/>
        </w:rPr>
      </w:pPr>
      <w:r w:rsidRPr="004B73B5">
        <w:rPr>
          <w:sz w:val="24"/>
          <w:szCs w:val="24"/>
        </w:rPr>
        <w:t xml:space="preserve">(Основание: </w:t>
      </w:r>
      <w:hyperlink r:id="rId14" w:history="1">
        <w:r w:rsidRPr="004B73B5">
          <w:rPr>
            <w:rStyle w:val="af7"/>
            <w:color w:val="auto"/>
            <w:sz w:val="24"/>
            <w:szCs w:val="24"/>
          </w:rPr>
          <w:t>пункт 10</w:t>
        </w:r>
      </w:hyperlink>
      <w:r w:rsidRPr="004B73B5">
        <w:rPr>
          <w:sz w:val="24"/>
          <w:szCs w:val="24"/>
        </w:rPr>
        <w:t xml:space="preserve"> СГС «Основные средства», </w:t>
      </w:r>
      <w:hyperlink r:id="rId15" w:history="1">
        <w:r w:rsidRPr="004B73B5">
          <w:rPr>
            <w:rStyle w:val="af7"/>
            <w:color w:val="auto"/>
            <w:sz w:val="24"/>
            <w:szCs w:val="24"/>
          </w:rPr>
          <w:t>пункт  9</w:t>
        </w:r>
      </w:hyperlink>
      <w:r w:rsidRPr="004B73B5">
        <w:rPr>
          <w:sz w:val="24"/>
          <w:szCs w:val="24"/>
        </w:rPr>
        <w:t xml:space="preserve"> СГС «Учетная политика», </w:t>
      </w:r>
      <w:hyperlink r:id="rId16" w:history="1">
        <w:r w:rsidRPr="004B73B5">
          <w:rPr>
            <w:rStyle w:val="af7"/>
            <w:color w:val="auto"/>
            <w:sz w:val="24"/>
            <w:szCs w:val="24"/>
          </w:rPr>
          <w:t>пункты 6</w:t>
        </w:r>
      </w:hyperlink>
      <w:r w:rsidRPr="004B73B5">
        <w:rPr>
          <w:sz w:val="24"/>
          <w:szCs w:val="24"/>
        </w:rPr>
        <w:t xml:space="preserve">, </w:t>
      </w:r>
      <w:hyperlink r:id="rId17" w:history="1">
        <w:r w:rsidRPr="004B73B5">
          <w:rPr>
            <w:rStyle w:val="af7"/>
            <w:color w:val="auto"/>
            <w:sz w:val="24"/>
            <w:szCs w:val="24"/>
          </w:rPr>
          <w:t>45</w:t>
        </w:r>
      </w:hyperlink>
      <w:r w:rsidRPr="004B73B5">
        <w:rPr>
          <w:sz w:val="24"/>
          <w:szCs w:val="24"/>
        </w:rPr>
        <w:t xml:space="preserve"> Инструкции № 157н)</w:t>
      </w:r>
    </w:p>
    <w:p w:rsidR="005838CD" w:rsidRPr="004B73B5" w:rsidRDefault="005838CD" w:rsidP="005838CD">
      <w:pPr>
        <w:jc w:val="both"/>
        <w:rPr>
          <w:sz w:val="24"/>
          <w:szCs w:val="24"/>
        </w:rPr>
      </w:pPr>
      <w:bookmarkStart w:id="3" w:name="_ref_321669"/>
      <w:r w:rsidRPr="004B73B5">
        <w:rPr>
          <w:sz w:val="24"/>
          <w:szCs w:val="24"/>
        </w:rPr>
        <w:t xml:space="preserve">             1.5.В целях получения дополнительных данных для раскрытия показателей отчетности устанавливаются следующие объекты аналитического учета:</w:t>
      </w:r>
      <w:bookmarkEnd w:id="3"/>
    </w:p>
    <w:p w:rsidR="005838CD" w:rsidRPr="004B73B5" w:rsidRDefault="005838CD" w:rsidP="005838CD">
      <w:pPr>
        <w:jc w:val="both"/>
        <w:rPr>
          <w:sz w:val="24"/>
          <w:szCs w:val="24"/>
        </w:rPr>
      </w:pPr>
      <w:r w:rsidRPr="004B73B5">
        <w:rPr>
          <w:sz w:val="24"/>
          <w:szCs w:val="24"/>
        </w:rPr>
        <w:t>в эксплуатации;</w:t>
      </w:r>
    </w:p>
    <w:p w:rsidR="005838CD" w:rsidRPr="004B73B5" w:rsidRDefault="005838CD" w:rsidP="005838CD">
      <w:pPr>
        <w:jc w:val="both"/>
        <w:rPr>
          <w:sz w:val="24"/>
          <w:szCs w:val="24"/>
        </w:rPr>
      </w:pPr>
      <w:r w:rsidRPr="004B73B5">
        <w:rPr>
          <w:sz w:val="24"/>
          <w:szCs w:val="24"/>
        </w:rPr>
        <w:t>в запасе;</w:t>
      </w:r>
    </w:p>
    <w:p w:rsidR="005838CD" w:rsidRPr="004B73B5" w:rsidRDefault="005838CD" w:rsidP="005838CD">
      <w:pPr>
        <w:jc w:val="both"/>
        <w:rPr>
          <w:sz w:val="24"/>
          <w:szCs w:val="24"/>
        </w:rPr>
      </w:pPr>
      <w:r w:rsidRPr="004B73B5">
        <w:rPr>
          <w:sz w:val="24"/>
          <w:szCs w:val="24"/>
        </w:rPr>
        <w:t>на консервации;</w:t>
      </w:r>
    </w:p>
    <w:p w:rsidR="005838CD" w:rsidRPr="004B73B5" w:rsidRDefault="005838CD" w:rsidP="005838CD">
      <w:pPr>
        <w:jc w:val="both"/>
        <w:rPr>
          <w:sz w:val="24"/>
          <w:szCs w:val="24"/>
        </w:rPr>
      </w:pPr>
      <w:r w:rsidRPr="004B73B5">
        <w:rPr>
          <w:sz w:val="24"/>
          <w:szCs w:val="24"/>
        </w:rPr>
        <w:t>получено в безвозмездное пользование (объекты учета финансовой (</w:t>
      </w:r>
      <w:proofErr w:type="spellStart"/>
      <w:r w:rsidRPr="004B73B5">
        <w:rPr>
          <w:sz w:val="24"/>
          <w:szCs w:val="24"/>
        </w:rPr>
        <w:t>неоперационной</w:t>
      </w:r>
      <w:proofErr w:type="spellEnd"/>
      <w:r w:rsidRPr="004B73B5">
        <w:rPr>
          <w:sz w:val="24"/>
          <w:szCs w:val="24"/>
        </w:rPr>
        <w:t>) аренды).</w:t>
      </w:r>
    </w:p>
    <w:p w:rsidR="005838CD" w:rsidRPr="004B73B5" w:rsidRDefault="005838CD" w:rsidP="005838CD">
      <w:pPr>
        <w:jc w:val="both"/>
        <w:rPr>
          <w:sz w:val="24"/>
          <w:szCs w:val="24"/>
        </w:rPr>
      </w:pPr>
      <w:r w:rsidRPr="004B73B5">
        <w:rPr>
          <w:sz w:val="24"/>
          <w:szCs w:val="24"/>
        </w:rPr>
        <w:t xml:space="preserve">(Основание: </w:t>
      </w:r>
      <w:hyperlink r:id="rId18" w:history="1">
        <w:r w:rsidRPr="004B73B5">
          <w:rPr>
            <w:rStyle w:val="af7"/>
            <w:color w:val="auto"/>
            <w:sz w:val="24"/>
            <w:szCs w:val="24"/>
          </w:rPr>
          <w:t>пункт 7</w:t>
        </w:r>
      </w:hyperlink>
      <w:r w:rsidRPr="004B73B5">
        <w:rPr>
          <w:sz w:val="24"/>
          <w:szCs w:val="24"/>
        </w:rPr>
        <w:t xml:space="preserve"> СГС «Основные средства»)</w:t>
      </w:r>
    </w:p>
    <w:p w:rsidR="005838CD" w:rsidRPr="004B73B5" w:rsidRDefault="005838CD" w:rsidP="005838CD">
      <w:pPr>
        <w:jc w:val="both"/>
        <w:rPr>
          <w:sz w:val="24"/>
          <w:szCs w:val="24"/>
        </w:rPr>
      </w:pPr>
      <w:bookmarkStart w:id="4" w:name="_ref_321670"/>
      <w:r w:rsidRPr="004B73B5">
        <w:rPr>
          <w:sz w:val="24"/>
          <w:szCs w:val="24"/>
        </w:rPr>
        <w:t xml:space="preserve">           1.6.Каждому объекту   присваивается уникальный инвентарный номер, состоящий из 8 знаков, где первые три цифры обозначают:</w:t>
      </w:r>
    </w:p>
    <w:p w:rsidR="005838CD" w:rsidRPr="004B73B5" w:rsidRDefault="005838CD" w:rsidP="005838CD">
      <w:pPr>
        <w:jc w:val="both"/>
        <w:rPr>
          <w:sz w:val="24"/>
          <w:szCs w:val="24"/>
        </w:rPr>
      </w:pPr>
      <w:r w:rsidRPr="004B73B5">
        <w:rPr>
          <w:sz w:val="24"/>
          <w:szCs w:val="24"/>
        </w:rPr>
        <w:t>101-здание, сооружение;</w:t>
      </w:r>
    </w:p>
    <w:p w:rsidR="005838CD" w:rsidRPr="004B73B5" w:rsidRDefault="005838CD" w:rsidP="005838CD">
      <w:pPr>
        <w:jc w:val="both"/>
        <w:rPr>
          <w:sz w:val="24"/>
          <w:szCs w:val="24"/>
        </w:rPr>
      </w:pPr>
      <w:r w:rsidRPr="004B73B5">
        <w:rPr>
          <w:sz w:val="24"/>
          <w:szCs w:val="24"/>
        </w:rPr>
        <w:t>104-машины и оборудование;</w:t>
      </w:r>
    </w:p>
    <w:p w:rsidR="005838CD" w:rsidRPr="004B73B5" w:rsidRDefault="005838CD" w:rsidP="005838CD">
      <w:pPr>
        <w:jc w:val="both"/>
        <w:rPr>
          <w:sz w:val="24"/>
          <w:szCs w:val="24"/>
        </w:rPr>
      </w:pPr>
      <w:r w:rsidRPr="004B73B5">
        <w:rPr>
          <w:sz w:val="24"/>
          <w:szCs w:val="24"/>
        </w:rPr>
        <w:t>106-хозяйственный инвентарь;</w:t>
      </w:r>
    </w:p>
    <w:p w:rsidR="005838CD" w:rsidRPr="004B73B5" w:rsidRDefault="005838CD" w:rsidP="005838CD">
      <w:pPr>
        <w:jc w:val="both"/>
        <w:rPr>
          <w:sz w:val="24"/>
          <w:szCs w:val="24"/>
        </w:rPr>
      </w:pPr>
      <w:r w:rsidRPr="004B73B5">
        <w:rPr>
          <w:sz w:val="24"/>
          <w:szCs w:val="24"/>
        </w:rPr>
        <w:t>109-прочие объекты.</w:t>
      </w:r>
    </w:p>
    <w:p w:rsidR="005838CD" w:rsidRPr="004B73B5" w:rsidRDefault="005838CD" w:rsidP="005838CD">
      <w:pPr>
        <w:jc w:val="both"/>
        <w:rPr>
          <w:sz w:val="24"/>
          <w:szCs w:val="24"/>
        </w:rPr>
      </w:pPr>
      <w:r w:rsidRPr="004B73B5">
        <w:rPr>
          <w:sz w:val="24"/>
          <w:szCs w:val="24"/>
        </w:rPr>
        <w:t>Последние четыре знака – порядковый номер (п.9 СГС «Основные средства), п.46 Инструкции № 157н.</w:t>
      </w:r>
    </w:p>
    <w:p w:rsidR="005838CD" w:rsidRPr="004B73B5" w:rsidRDefault="005838CD" w:rsidP="005838CD">
      <w:pPr>
        <w:jc w:val="both"/>
        <w:rPr>
          <w:sz w:val="24"/>
          <w:szCs w:val="24"/>
        </w:rPr>
      </w:pPr>
      <w:r w:rsidRPr="004B73B5">
        <w:rPr>
          <w:sz w:val="24"/>
          <w:szCs w:val="24"/>
        </w:rPr>
        <w:t>Инвентарный номер, присвоенный объекту основных средств, сохраняется за ним на весь период его нахождения в учреждении.</w:t>
      </w:r>
    </w:p>
    <w:p w:rsidR="005838CD" w:rsidRPr="004B73B5" w:rsidRDefault="005838CD" w:rsidP="005838CD">
      <w:pPr>
        <w:jc w:val="both"/>
        <w:rPr>
          <w:sz w:val="24"/>
          <w:szCs w:val="24"/>
        </w:rPr>
      </w:pPr>
      <w:r w:rsidRPr="004B73B5">
        <w:rPr>
          <w:sz w:val="24"/>
          <w:szCs w:val="24"/>
        </w:rPr>
        <w:t>1.7.Инвентарные номера выбывших с балансового учета инвентарных объектов основных средств вновь принятым к учету объектам не присваиваются.</w:t>
      </w:r>
    </w:p>
    <w:p w:rsidR="005838CD" w:rsidRPr="004B73B5" w:rsidRDefault="005838CD" w:rsidP="005838CD">
      <w:pPr>
        <w:jc w:val="both"/>
        <w:rPr>
          <w:sz w:val="24"/>
          <w:szCs w:val="24"/>
        </w:rPr>
      </w:pPr>
      <w:r w:rsidRPr="004B73B5">
        <w:rPr>
          <w:sz w:val="24"/>
          <w:szCs w:val="24"/>
        </w:rPr>
        <w:t xml:space="preserve">(Основание: </w:t>
      </w:r>
      <w:hyperlink r:id="rId19" w:history="1">
        <w:r w:rsidRPr="004B73B5">
          <w:rPr>
            <w:rStyle w:val="af7"/>
            <w:color w:val="auto"/>
            <w:sz w:val="24"/>
            <w:szCs w:val="24"/>
          </w:rPr>
          <w:t>пункт 9</w:t>
        </w:r>
      </w:hyperlink>
      <w:r w:rsidRPr="004B73B5">
        <w:rPr>
          <w:sz w:val="24"/>
          <w:szCs w:val="24"/>
        </w:rPr>
        <w:t xml:space="preserve"> ФСБУ «Основные средства», </w:t>
      </w:r>
      <w:hyperlink r:id="rId20" w:history="1">
        <w:r w:rsidRPr="004B73B5">
          <w:rPr>
            <w:rStyle w:val="af7"/>
            <w:color w:val="auto"/>
            <w:sz w:val="24"/>
            <w:szCs w:val="24"/>
          </w:rPr>
          <w:t>пункт 46</w:t>
        </w:r>
      </w:hyperlink>
      <w:r w:rsidRPr="004B73B5">
        <w:rPr>
          <w:sz w:val="24"/>
          <w:szCs w:val="24"/>
        </w:rPr>
        <w:t xml:space="preserve"> Инструкции № 157н)</w:t>
      </w:r>
    </w:p>
    <w:p w:rsidR="005838CD" w:rsidRPr="004B73B5" w:rsidRDefault="005838CD" w:rsidP="005838CD">
      <w:pPr>
        <w:jc w:val="both"/>
        <w:rPr>
          <w:sz w:val="24"/>
          <w:szCs w:val="24"/>
        </w:rPr>
      </w:pPr>
      <w:bookmarkStart w:id="5" w:name="_ref_321671"/>
      <w:bookmarkEnd w:id="4"/>
      <w:r w:rsidRPr="004B73B5">
        <w:rPr>
          <w:sz w:val="24"/>
          <w:szCs w:val="24"/>
        </w:rPr>
        <w:t xml:space="preserve">           Инвентарный номер наносится:</w:t>
      </w:r>
      <w:bookmarkEnd w:id="5"/>
      <w:r w:rsidRPr="004B73B5">
        <w:rPr>
          <w:sz w:val="24"/>
          <w:szCs w:val="24"/>
        </w:rPr>
        <w:t xml:space="preserve"> на объекты движимого имущества - краской или водостойким маркером.</w:t>
      </w:r>
    </w:p>
    <w:p w:rsidR="005838CD" w:rsidRPr="004B73B5" w:rsidRDefault="005838CD" w:rsidP="005838CD">
      <w:pPr>
        <w:jc w:val="both"/>
        <w:rPr>
          <w:sz w:val="24"/>
          <w:szCs w:val="24"/>
        </w:rPr>
      </w:pPr>
      <w:r w:rsidRPr="004B73B5">
        <w:rPr>
          <w:sz w:val="24"/>
          <w:szCs w:val="24"/>
        </w:rPr>
        <w:t xml:space="preserve">(Основание: </w:t>
      </w:r>
      <w:hyperlink r:id="rId21" w:history="1">
        <w:r w:rsidRPr="004B73B5">
          <w:rPr>
            <w:rStyle w:val="af7"/>
            <w:color w:val="auto"/>
            <w:sz w:val="24"/>
            <w:szCs w:val="24"/>
          </w:rPr>
          <w:t>пункт 46</w:t>
        </w:r>
      </w:hyperlink>
      <w:r w:rsidRPr="004B73B5">
        <w:rPr>
          <w:sz w:val="24"/>
          <w:szCs w:val="24"/>
        </w:rPr>
        <w:t xml:space="preserve"> Инструкции № 157н)</w:t>
      </w:r>
    </w:p>
    <w:p w:rsidR="005838CD" w:rsidRPr="004B73B5" w:rsidRDefault="005838CD" w:rsidP="005838CD">
      <w:pPr>
        <w:jc w:val="both"/>
        <w:rPr>
          <w:sz w:val="24"/>
          <w:szCs w:val="24"/>
        </w:rPr>
      </w:pPr>
      <w:bookmarkStart w:id="6" w:name="_ref_321672"/>
      <w:r w:rsidRPr="004B73B5">
        <w:rPr>
          <w:sz w:val="24"/>
          <w:szCs w:val="24"/>
        </w:rPr>
        <w:lastRenderedPageBreak/>
        <w:t xml:space="preserve">          1.8.Объектам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6"/>
    </w:p>
    <w:p w:rsidR="005838CD" w:rsidRPr="004B73B5" w:rsidRDefault="005838CD" w:rsidP="005838CD">
      <w:pPr>
        <w:jc w:val="both"/>
        <w:rPr>
          <w:sz w:val="24"/>
          <w:szCs w:val="24"/>
        </w:rPr>
      </w:pPr>
      <w:r w:rsidRPr="004B73B5">
        <w:rPr>
          <w:sz w:val="24"/>
          <w:szCs w:val="24"/>
        </w:rPr>
        <w:t xml:space="preserve">(Основание: </w:t>
      </w:r>
      <w:hyperlink r:id="rId22" w:history="1">
        <w:r w:rsidRPr="004B73B5">
          <w:rPr>
            <w:rStyle w:val="af7"/>
            <w:color w:val="auto"/>
            <w:sz w:val="24"/>
            <w:szCs w:val="24"/>
          </w:rPr>
          <w:t>пункт 46</w:t>
        </w:r>
      </w:hyperlink>
      <w:r w:rsidRPr="004B73B5">
        <w:rPr>
          <w:sz w:val="24"/>
          <w:szCs w:val="24"/>
        </w:rPr>
        <w:t xml:space="preserve"> Инструкции № 157н)</w:t>
      </w:r>
    </w:p>
    <w:p w:rsidR="005838CD" w:rsidRPr="004B73B5" w:rsidRDefault="005838CD" w:rsidP="005838CD">
      <w:pPr>
        <w:jc w:val="both"/>
        <w:rPr>
          <w:sz w:val="24"/>
          <w:szCs w:val="24"/>
        </w:rPr>
      </w:pPr>
      <w:bookmarkStart w:id="7" w:name="_ref_321673"/>
      <w:r w:rsidRPr="004B73B5">
        <w:rPr>
          <w:sz w:val="24"/>
          <w:szCs w:val="24"/>
        </w:rPr>
        <w:t xml:space="preserve">          1.9.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7"/>
    </w:p>
    <w:p w:rsidR="005838CD" w:rsidRPr="004B73B5" w:rsidRDefault="005838CD" w:rsidP="005838CD">
      <w:pPr>
        <w:jc w:val="both"/>
        <w:rPr>
          <w:sz w:val="24"/>
          <w:szCs w:val="24"/>
        </w:rPr>
      </w:pPr>
      <w:r w:rsidRPr="004B73B5">
        <w:rPr>
          <w:sz w:val="24"/>
          <w:szCs w:val="24"/>
        </w:rPr>
        <w:t xml:space="preserve">(Основание: </w:t>
      </w:r>
      <w:hyperlink r:id="rId23" w:history="1">
        <w:r w:rsidRPr="004B73B5">
          <w:rPr>
            <w:rStyle w:val="af7"/>
            <w:color w:val="auto"/>
            <w:sz w:val="24"/>
            <w:szCs w:val="24"/>
          </w:rPr>
          <w:t>пункты 52</w:t>
        </w:r>
      </w:hyperlink>
      <w:r w:rsidRPr="004B73B5">
        <w:rPr>
          <w:sz w:val="24"/>
          <w:szCs w:val="24"/>
        </w:rPr>
        <w:t xml:space="preserve">, </w:t>
      </w:r>
      <w:hyperlink r:id="rId24" w:history="1">
        <w:r w:rsidRPr="004B73B5">
          <w:rPr>
            <w:rStyle w:val="af7"/>
            <w:color w:val="auto"/>
            <w:sz w:val="24"/>
            <w:szCs w:val="24"/>
          </w:rPr>
          <w:t>54</w:t>
        </w:r>
      </w:hyperlink>
      <w:r w:rsidRPr="004B73B5">
        <w:rPr>
          <w:sz w:val="24"/>
          <w:szCs w:val="24"/>
        </w:rPr>
        <w:t xml:space="preserve"> СГС «Концептуальные основы», </w:t>
      </w:r>
      <w:hyperlink r:id="rId25" w:history="1">
        <w:r w:rsidRPr="004B73B5">
          <w:rPr>
            <w:rStyle w:val="af7"/>
            <w:color w:val="auto"/>
            <w:sz w:val="24"/>
            <w:szCs w:val="24"/>
          </w:rPr>
          <w:t>пункт 31</w:t>
        </w:r>
      </w:hyperlink>
      <w:r w:rsidRPr="004B73B5">
        <w:rPr>
          <w:sz w:val="24"/>
          <w:szCs w:val="24"/>
        </w:rPr>
        <w:t xml:space="preserve"> Инструкции № 157н)</w:t>
      </w:r>
    </w:p>
    <w:p w:rsidR="005838CD" w:rsidRPr="004B73B5" w:rsidRDefault="005838CD" w:rsidP="005838CD">
      <w:pPr>
        <w:jc w:val="both"/>
        <w:rPr>
          <w:sz w:val="24"/>
          <w:szCs w:val="24"/>
        </w:rPr>
      </w:pPr>
      <w:bookmarkStart w:id="8" w:name="_ref_321675"/>
      <w:r w:rsidRPr="004B73B5">
        <w:rPr>
          <w:sz w:val="24"/>
          <w:szCs w:val="24"/>
        </w:rPr>
        <w:t xml:space="preserve">           </w:t>
      </w:r>
      <w:proofErr w:type="gramStart"/>
      <w:r w:rsidRPr="004B73B5">
        <w:rPr>
          <w:sz w:val="24"/>
          <w:szCs w:val="24"/>
        </w:rPr>
        <w:t>1.10.Балансовая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8"/>
      <w:proofErr w:type="gramEnd"/>
    </w:p>
    <w:p w:rsidR="005838CD" w:rsidRPr="004B73B5" w:rsidRDefault="005838CD" w:rsidP="005838CD">
      <w:pPr>
        <w:jc w:val="both"/>
        <w:rPr>
          <w:sz w:val="24"/>
          <w:szCs w:val="24"/>
        </w:rPr>
      </w:pPr>
      <w:r w:rsidRPr="004B73B5">
        <w:rPr>
          <w:sz w:val="24"/>
          <w:szCs w:val="24"/>
        </w:rPr>
        <w:t>Одновременно балансовая стоимость этого объекта уменьшается на стоимость выбывающих (заменяемых) частей.</w:t>
      </w:r>
    </w:p>
    <w:p w:rsidR="005838CD" w:rsidRPr="004B73B5" w:rsidRDefault="005838CD" w:rsidP="005838CD">
      <w:pPr>
        <w:jc w:val="both"/>
        <w:rPr>
          <w:sz w:val="24"/>
          <w:szCs w:val="24"/>
        </w:rPr>
      </w:pPr>
      <w:r w:rsidRPr="004B73B5">
        <w:rPr>
          <w:sz w:val="24"/>
          <w:szCs w:val="24"/>
        </w:rPr>
        <w:t xml:space="preserve">(Основание: </w:t>
      </w:r>
      <w:hyperlink r:id="rId26" w:history="1">
        <w:r w:rsidRPr="004B73B5">
          <w:rPr>
            <w:rStyle w:val="af7"/>
            <w:color w:val="auto"/>
            <w:sz w:val="24"/>
            <w:szCs w:val="24"/>
          </w:rPr>
          <w:t>пункты 19</w:t>
        </w:r>
      </w:hyperlink>
      <w:r w:rsidRPr="004B73B5">
        <w:rPr>
          <w:sz w:val="24"/>
          <w:szCs w:val="24"/>
        </w:rPr>
        <w:t xml:space="preserve">, </w:t>
      </w:r>
      <w:hyperlink r:id="rId27" w:history="1">
        <w:r w:rsidRPr="004B73B5">
          <w:rPr>
            <w:rStyle w:val="af7"/>
            <w:color w:val="auto"/>
            <w:sz w:val="24"/>
            <w:szCs w:val="24"/>
          </w:rPr>
          <w:t>27</w:t>
        </w:r>
      </w:hyperlink>
      <w:r w:rsidRPr="004B73B5">
        <w:rPr>
          <w:sz w:val="24"/>
          <w:szCs w:val="24"/>
        </w:rPr>
        <w:t xml:space="preserve"> СГС «Основные средства»)</w:t>
      </w:r>
    </w:p>
    <w:p w:rsidR="005838CD" w:rsidRPr="004B73B5" w:rsidRDefault="005838CD" w:rsidP="005838CD">
      <w:pPr>
        <w:jc w:val="both"/>
        <w:rPr>
          <w:sz w:val="24"/>
          <w:szCs w:val="24"/>
        </w:rPr>
      </w:pPr>
      <w:bookmarkStart w:id="9" w:name="_ref_321676"/>
      <w:r w:rsidRPr="004B73B5">
        <w:rPr>
          <w:sz w:val="24"/>
          <w:szCs w:val="24"/>
        </w:rPr>
        <w:t xml:space="preserve">           1.11.Балансовая стоимость объекта основных сре</w:t>
      </w:r>
      <w:proofErr w:type="gramStart"/>
      <w:r w:rsidRPr="004B73B5">
        <w:rPr>
          <w:sz w:val="24"/>
          <w:szCs w:val="24"/>
        </w:rPr>
        <w:t>дств в сл</w:t>
      </w:r>
      <w:proofErr w:type="gramEnd"/>
      <w:r w:rsidRPr="004B73B5">
        <w:rPr>
          <w:sz w:val="24"/>
          <w:szCs w:val="24"/>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4B73B5">
        <w:rPr>
          <w:sz w:val="24"/>
          <w:szCs w:val="24"/>
        </w:rPr>
        <w:t>разукомплектации</w:t>
      </w:r>
      <w:proofErr w:type="spellEnd"/>
      <w:r w:rsidRPr="004B73B5">
        <w:rPr>
          <w:sz w:val="24"/>
          <w:szCs w:val="24"/>
        </w:rPr>
        <w:t>) увеличивается на сумму сформированных капитальных вложений в этот объект.</w:t>
      </w:r>
      <w:bookmarkEnd w:id="9"/>
    </w:p>
    <w:p w:rsidR="005838CD" w:rsidRPr="004B73B5" w:rsidRDefault="005838CD" w:rsidP="005838CD">
      <w:pPr>
        <w:jc w:val="both"/>
        <w:rPr>
          <w:sz w:val="24"/>
          <w:szCs w:val="24"/>
        </w:rPr>
      </w:pPr>
      <w:r w:rsidRPr="004B73B5">
        <w:rPr>
          <w:sz w:val="24"/>
          <w:szCs w:val="24"/>
        </w:rPr>
        <w:t xml:space="preserve">(Основание: </w:t>
      </w:r>
      <w:hyperlink r:id="rId28" w:history="1">
        <w:r w:rsidRPr="004B73B5">
          <w:rPr>
            <w:rStyle w:val="af7"/>
            <w:color w:val="auto"/>
            <w:sz w:val="24"/>
            <w:szCs w:val="24"/>
          </w:rPr>
          <w:t>пункт 19</w:t>
        </w:r>
      </w:hyperlink>
      <w:r w:rsidRPr="004B73B5">
        <w:rPr>
          <w:sz w:val="24"/>
          <w:szCs w:val="24"/>
        </w:rPr>
        <w:t xml:space="preserve"> СГС «Основные средства»)</w:t>
      </w:r>
    </w:p>
    <w:p w:rsidR="005838CD" w:rsidRPr="004B73B5" w:rsidRDefault="005838CD" w:rsidP="005838CD">
      <w:pPr>
        <w:jc w:val="both"/>
        <w:rPr>
          <w:sz w:val="24"/>
          <w:szCs w:val="24"/>
        </w:rPr>
      </w:pPr>
      <w:bookmarkStart w:id="10" w:name="_ref_321677"/>
      <w:r w:rsidRPr="004B73B5">
        <w:rPr>
          <w:sz w:val="24"/>
          <w:szCs w:val="24"/>
        </w:rPr>
        <w:t xml:space="preserve">          1.12.Стоимость основного средства изменяется в случае проведения переоценки этого основного средства и отражения ее результатов в учете.</w:t>
      </w:r>
      <w:bookmarkEnd w:id="10"/>
    </w:p>
    <w:p w:rsidR="005838CD" w:rsidRPr="004B73B5" w:rsidRDefault="005838CD" w:rsidP="005838CD">
      <w:pPr>
        <w:jc w:val="both"/>
        <w:rPr>
          <w:sz w:val="24"/>
          <w:szCs w:val="24"/>
        </w:rPr>
      </w:pPr>
      <w:r w:rsidRPr="004B73B5">
        <w:rPr>
          <w:sz w:val="24"/>
          <w:szCs w:val="24"/>
        </w:rPr>
        <w:t xml:space="preserve">(Основание: </w:t>
      </w:r>
      <w:hyperlink r:id="rId29" w:history="1">
        <w:r w:rsidRPr="004B73B5">
          <w:rPr>
            <w:rStyle w:val="af7"/>
            <w:color w:val="auto"/>
            <w:sz w:val="24"/>
            <w:szCs w:val="24"/>
          </w:rPr>
          <w:t>пункт 19</w:t>
        </w:r>
      </w:hyperlink>
      <w:r w:rsidRPr="004B73B5">
        <w:rPr>
          <w:sz w:val="24"/>
          <w:szCs w:val="24"/>
        </w:rPr>
        <w:t xml:space="preserve"> СГС «Основные средства»)</w:t>
      </w:r>
    </w:p>
    <w:p w:rsidR="005838CD" w:rsidRPr="004B73B5" w:rsidRDefault="005838CD" w:rsidP="005838CD">
      <w:pPr>
        <w:jc w:val="both"/>
        <w:rPr>
          <w:sz w:val="24"/>
          <w:szCs w:val="24"/>
        </w:rPr>
      </w:pPr>
      <w:bookmarkStart w:id="11" w:name="_ref_321678"/>
      <w:r w:rsidRPr="004B73B5">
        <w:rPr>
          <w:sz w:val="24"/>
          <w:szCs w:val="24"/>
        </w:rPr>
        <w:t xml:space="preserve">           1.13.Переоценка основных сре</w:t>
      </w:r>
      <w:proofErr w:type="gramStart"/>
      <w:r w:rsidRPr="004B73B5">
        <w:rPr>
          <w:sz w:val="24"/>
          <w:szCs w:val="24"/>
        </w:rPr>
        <w:t>дств пр</w:t>
      </w:r>
      <w:proofErr w:type="gramEnd"/>
      <w:r w:rsidRPr="004B73B5">
        <w:rPr>
          <w:sz w:val="24"/>
          <w:szCs w:val="24"/>
        </w:rPr>
        <w:t>оводится:</w:t>
      </w:r>
      <w:bookmarkEnd w:id="11"/>
    </w:p>
    <w:p w:rsidR="005838CD" w:rsidRPr="004B73B5" w:rsidRDefault="005838CD" w:rsidP="005838CD">
      <w:pPr>
        <w:jc w:val="both"/>
        <w:rPr>
          <w:sz w:val="24"/>
          <w:szCs w:val="24"/>
        </w:rPr>
      </w:pPr>
      <w:r w:rsidRPr="004B73B5">
        <w:rPr>
          <w:sz w:val="24"/>
          <w:szCs w:val="24"/>
        </w:rPr>
        <w:t>по решению Правительства РФ</w:t>
      </w:r>
    </w:p>
    <w:p w:rsidR="005838CD" w:rsidRPr="004B73B5" w:rsidRDefault="005838CD" w:rsidP="005838CD">
      <w:pPr>
        <w:jc w:val="both"/>
        <w:rPr>
          <w:sz w:val="24"/>
          <w:szCs w:val="24"/>
        </w:rPr>
      </w:pPr>
      <w:r w:rsidRPr="004B73B5">
        <w:rPr>
          <w:sz w:val="24"/>
          <w:szCs w:val="24"/>
        </w:rPr>
        <w:t xml:space="preserve">(Основание: </w:t>
      </w:r>
      <w:hyperlink r:id="rId30" w:history="1">
        <w:r w:rsidRPr="004B73B5">
          <w:rPr>
            <w:rStyle w:val="af7"/>
            <w:color w:val="auto"/>
            <w:sz w:val="24"/>
            <w:szCs w:val="24"/>
          </w:rPr>
          <w:t>пункт 28</w:t>
        </w:r>
      </w:hyperlink>
      <w:r w:rsidRPr="004B73B5">
        <w:rPr>
          <w:sz w:val="24"/>
          <w:szCs w:val="24"/>
        </w:rPr>
        <w:t xml:space="preserve"> Инструкции № 157н);</w:t>
      </w:r>
    </w:p>
    <w:p w:rsidR="005838CD" w:rsidRPr="004B73B5" w:rsidRDefault="005838CD" w:rsidP="005838CD">
      <w:pPr>
        <w:jc w:val="both"/>
        <w:rPr>
          <w:sz w:val="24"/>
          <w:szCs w:val="24"/>
        </w:rPr>
      </w:pPr>
      <w:r w:rsidRPr="004B73B5">
        <w:rPr>
          <w:sz w:val="24"/>
          <w:szCs w:val="24"/>
        </w:rPr>
        <w:t>в случае отчуждения активов не в пользу организаций госсектора</w:t>
      </w:r>
    </w:p>
    <w:p w:rsidR="005838CD" w:rsidRPr="004B73B5" w:rsidRDefault="005838CD" w:rsidP="005838CD">
      <w:pPr>
        <w:jc w:val="both"/>
        <w:rPr>
          <w:sz w:val="24"/>
          <w:szCs w:val="24"/>
        </w:rPr>
      </w:pPr>
      <w:r w:rsidRPr="004B73B5">
        <w:rPr>
          <w:sz w:val="24"/>
          <w:szCs w:val="24"/>
        </w:rPr>
        <w:t xml:space="preserve">(Основание: </w:t>
      </w:r>
      <w:hyperlink r:id="rId31" w:history="1">
        <w:r w:rsidRPr="004B73B5">
          <w:rPr>
            <w:rStyle w:val="af7"/>
            <w:color w:val="auto"/>
            <w:sz w:val="24"/>
            <w:szCs w:val="24"/>
          </w:rPr>
          <w:t>пункт 29</w:t>
        </w:r>
      </w:hyperlink>
      <w:r w:rsidRPr="004B73B5">
        <w:rPr>
          <w:sz w:val="24"/>
          <w:szCs w:val="24"/>
        </w:rPr>
        <w:t xml:space="preserve"> СГС «Основные средства», </w:t>
      </w:r>
      <w:hyperlink r:id="rId32" w:history="1">
        <w:r w:rsidRPr="004B73B5">
          <w:rPr>
            <w:rStyle w:val="af7"/>
            <w:color w:val="auto"/>
            <w:sz w:val="24"/>
            <w:szCs w:val="24"/>
          </w:rPr>
          <w:t>пункт 28</w:t>
        </w:r>
      </w:hyperlink>
      <w:r w:rsidRPr="004B73B5">
        <w:rPr>
          <w:sz w:val="24"/>
          <w:szCs w:val="24"/>
        </w:rPr>
        <w:t xml:space="preserve"> Инструкции № 157н).</w:t>
      </w:r>
    </w:p>
    <w:p w:rsidR="005838CD" w:rsidRPr="004B73B5" w:rsidRDefault="005838CD" w:rsidP="005838CD">
      <w:pPr>
        <w:jc w:val="both"/>
        <w:rPr>
          <w:sz w:val="24"/>
          <w:szCs w:val="24"/>
        </w:rPr>
      </w:pPr>
      <w:bookmarkStart w:id="12" w:name="_ref_321679"/>
      <w:r w:rsidRPr="004B73B5">
        <w:rPr>
          <w:sz w:val="24"/>
          <w:szCs w:val="24"/>
        </w:rPr>
        <w:t xml:space="preserve">            1.14.При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12"/>
    </w:p>
    <w:p w:rsidR="005838CD" w:rsidRPr="004B73B5" w:rsidRDefault="005838CD" w:rsidP="005838CD">
      <w:pPr>
        <w:jc w:val="both"/>
        <w:rPr>
          <w:sz w:val="24"/>
          <w:szCs w:val="24"/>
        </w:rPr>
      </w:pPr>
      <w:r w:rsidRPr="004B73B5">
        <w:rPr>
          <w:sz w:val="24"/>
          <w:szCs w:val="24"/>
        </w:rPr>
        <w:t xml:space="preserve">(Основание: </w:t>
      </w:r>
      <w:hyperlink r:id="rId33" w:history="1">
        <w:r w:rsidRPr="004B73B5">
          <w:rPr>
            <w:rStyle w:val="af7"/>
            <w:color w:val="auto"/>
            <w:sz w:val="24"/>
            <w:szCs w:val="24"/>
          </w:rPr>
          <w:t>пункт 41</w:t>
        </w:r>
      </w:hyperlink>
      <w:r w:rsidRPr="004B73B5">
        <w:rPr>
          <w:sz w:val="24"/>
          <w:szCs w:val="24"/>
        </w:rPr>
        <w:t xml:space="preserve"> СГС «Основные средства»)</w:t>
      </w:r>
    </w:p>
    <w:p w:rsidR="005838CD" w:rsidRPr="004B73B5" w:rsidRDefault="005838CD" w:rsidP="005838CD">
      <w:pPr>
        <w:jc w:val="both"/>
        <w:rPr>
          <w:sz w:val="24"/>
          <w:szCs w:val="24"/>
        </w:rPr>
      </w:pPr>
      <w:bookmarkStart w:id="13" w:name="_ref_321680"/>
      <w:r w:rsidRPr="004B73B5">
        <w:rPr>
          <w:sz w:val="24"/>
          <w:szCs w:val="24"/>
        </w:rPr>
        <w:t>1.15.Стоимость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4B73B5">
        <w:rPr>
          <w:sz w:val="24"/>
          <w:szCs w:val="24"/>
        </w:rPr>
        <w:t>разукомплектации</w:t>
      </w:r>
      <w:proofErr w:type="spellEnd"/>
      <w:r w:rsidRPr="004B73B5">
        <w:rPr>
          <w:sz w:val="24"/>
          <w:szCs w:val="24"/>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13"/>
    </w:p>
    <w:p w:rsidR="005838CD" w:rsidRPr="004B73B5" w:rsidRDefault="005838CD" w:rsidP="005838CD">
      <w:pPr>
        <w:jc w:val="both"/>
        <w:rPr>
          <w:sz w:val="24"/>
          <w:szCs w:val="24"/>
        </w:rPr>
      </w:pPr>
      <w:r w:rsidRPr="004B73B5">
        <w:rPr>
          <w:sz w:val="24"/>
          <w:szCs w:val="24"/>
        </w:rPr>
        <w:lastRenderedPageBreak/>
        <w:t xml:space="preserve">(Основание: </w:t>
      </w:r>
      <w:hyperlink r:id="rId34" w:history="1">
        <w:r w:rsidRPr="004B73B5">
          <w:rPr>
            <w:rStyle w:val="af7"/>
            <w:color w:val="auto"/>
            <w:sz w:val="24"/>
            <w:szCs w:val="24"/>
          </w:rPr>
          <w:t>пункт 9</w:t>
        </w:r>
      </w:hyperlink>
      <w:r w:rsidRPr="004B73B5">
        <w:rPr>
          <w:sz w:val="24"/>
          <w:szCs w:val="24"/>
        </w:rPr>
        <w:t xml:space="preserve"> СГС «Учетная политика»)</w:t>
      </w:r>
    </w:p>
    <w:p w:rsidR="005838CD" w:rsidRPr="004B73B5" w:rsidRDefault="005838CD" w:rsidP="005838CD">
      <w:pPr>
        <w:jc w:val="both"/>
        <w:rPr>
          <w:sz w:val="24"/>
          <w:szCs w:val="24"/>
        </w:rPr>
      </w:pPr>
      <w:bookmarkStart w:id="14" w:name="_ref_321681"/>
      <w:r w:rsidRPr="004B73B5">
        <w:rPr>
          <w:sz w:val="24"/>
          <w:szCs w:val="24"/>
        </w:rPr>
        <w:t xml:space="preserve">             1.16.Ответственным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14"/>
    </w:p>
    <w:p w:rsidR="005838CD" w:rsidRPr="004B73B5" w:rsidRDefault="005838CD" w:rsidP="005838CD">
      <w:pPr>
        <w:jc w:val="both"/>
        <w:rPr>
          <w:sz w:val="24"/>
          <w:szCs w:val="24"/>
        </w:rPr>
      </w:pPr>
      <w:r w:rsidRPr="004B73B5">
        <w:rPr>
          <w:sz w:val="24"/>
          <w:szCs w:val="24"/>
        </w:rPr>
        <w:t xml:space="preserve">(Основание: </w:t>
      </w:r>
      <w:hyperlink r:id="rId35" w:history="1">
        <w:r w:rsidRPr="004B73B5">
          <w:rPr>
            <w:rStyle w:val="af7"/>
            <w:color w:val="auto"/>
            <w:sz w:val="24"/>
            <w:szCs w:val="24"/>
          </w:rPr>
          <w:t>пункт 9</w:t>
        </w:r>
      </w:hyperlink>
      <w:r w:rsidRPr="004B73B5">
        <w:rPr>
          <w:sz w:val="24"/>
          <w:szCs w:val="24"/>
        </w:rPr>
        <w:t xml:space="preserve"> СГС «Учетная политика»)</w:t>
      </w:r>
    </w:p>
    <w:p w:rsidR="005838CD" w:rsidRPr="004B73B5" w:rsidRDefault="005838CD" w:rsidP="005838CD">
      <w:pPr>
        <w:jc w:val="both"/>
        <w:rPr>
          <w:sz w:val="24"/>
          <w:szCs w:val="24"/>
        </w:rPr>
      </w:pPr>
      <w:bookmarkStart w:id="15" w:name="_ref_321682"/>
      <w:r w:rsidRPr="004B73B5">
        <w:rPr>
          <w:sz w:val="24"/>
          <w:szCs w:val="24"/>
        </w:rPr>
        <w:t xml:space="preserve">              1.17.Продажа объектов основных средств оформляется Актом о приеме-передаче объектов нефинансовых активов (</w:t>
      </w:r>
      <w:hyperlink r:id="rId36" w:history="1">
        <w:r w:rsidRPr="004B73B5">
          <w:rPr>
            <w:rStyle w:val="af7"/>
            <w:color w:val="auto"/>
            <w:sz w:val="24"/>
            <w:szCs w:val="24"/>
          </w:rPr>
          <w:t>ф. 0504101</w:t>
        </w:r>
      </w:hyperlink>
      <w:r w:rsidRPr="004B73B5">
        <w:rPr>
          <w:sz w:val="24"/>
          <w:szCs w:val="24"/>
        </w:rPr>
        <w:t>).</w:t>
      </w:r>
      <w:bookmarkEnd w:id="15"/>
    </w:p>
    <w:p w:rsidR="005838CD" w:rsidRPr="004B73B5" w:rsidRDefault="005838CD" w:rsidP="005838CD">
      <w:pPr>
        <w:jc w:val="both"/>
        <w:rPr>
          <w:sz w:val="24"/>
          <w:szCs w:val="24"/>
        </w:rPr>
      </w:pPr>
      <w:proofErr w:type="gramStart"/>
      <w:r w:rsidRPr="004B73B5">
        <w:rPr>
          <w:sz w:val="24"/>
          <w:szCs w:val="24"/>
        </w:rPr>
        <w:t>(Основание:</w:t>
      </w:r>
      <w:proofErr w:type="gramEnd"/>
      <w:r w:rsidRPr="004B73B5">
        <w:rPr>
          <w:sz w:val="24"/>
          <w:szCs w:val="24"/>
        </w:rPr>
        <w:t xml:space="preserve"> </w:t>
      </w:r>
      <w:proofErr w:type="gramStart"/>
      <w:r w:rsidRPr="004B73B5">
        <w:rPr>
          <w:sz w:val="24"/>
          <w:szCs w:val="24"/>
        </w:rPr>
        <w:t xml:space="preserve">Методические </w:t>
      </w:r>
      <w:hyperlink r:id="rId37" w:history="1">
        <w:r w:rsidRPr="004B73B5">
          <w:rPr>
            <w:rStyle w:val="af7"/>
            <w:color w:val="auto"/>
            <w:sz w:val="24"/>
            <w:szCs w:val="24"/>
          </w:rPr>
          <w:t>указания</w:t>
        </w:r>
      </w:hyperlink>
      <w:r w:rsidRPr="004B73B5">
        <w:rPr>
          <w:sz w:val="24"/>
          <w:szCs w:val="24"/>
        </w:rPr>
        <w:t xml:space="preserve"> № 52н)</w:t>
      </w:r>
      <w:proofErr w:type="gramEnd"/>
    </w:p>
    <w:p w:rsidR="005838CD" w:rsidRPr="004B73B5" w:rsidRDefault="005838CD" w:rsidP="005838CD">
      <w:pPr>
        <w:jc w:val="both"/>
        <w:rPr>
          <w:sz w:val="24"/>
          <w:szCs w:val="24"/>
        </w:rPr>
      </w:pPr>
      <w:bookmarkStart w:id="16" w:name="_ref_321683"/>
      <w:r w:rsidRPr="004B73B5">
        <w:rPr>
          <w:sz w:val="24"/>
          <w:szCs w:val="24"/>
        </w:rPr>
        <w:t xml:space="preserve">             1.18.Безвозмездная передача объектов основных средств оформляется Актом о приеме-передаче объектов нефинансовых активов (</w:t>
      </w:r>
      <w:hyperlink r:id="rId38" w:history="1">
        <w:r w:rsidRPr="004B73B5">
          <w:rPr>
            <w:rStyle w:val="af7"/>
            <w:color w:val="auto"/>
            <w:sz w:val="24"/>
            <w:szCs w:val="24"/>
          </w:rPr>
          <w:t>ф. 0504101</w:t>
        </w:r>
      </w:hyperlink>
      <w:r w:rsidRPr="004B73B5">
        <w:rPr>
          <w:sz w:val="24"/>
          <w:szCs w:val="24"/>
        </w:rPr>
        <w:t>).</w:t>
      </w:r>
      <w:bookmarkEnd w:id="16"/>
    </w:p>
    <w:p w:rsidR="005838CD" w:rsidRPr="004B73B5" w:rsidRDefault="005838CD" w:rsidP="005838CD">
      <w:pPr>
        <w:jc w:val="both"/>
        <w:rPr>
          <w:sz w:val="24"/>
          <w:szCs w:val="24"/>
        </w:rPr>
      </w:pPr>
      <w:proofErr w:type="gramStart"/>
      <w:r w:rsidRPr="004B73B5">
        <w:rPr>
          <w:sz w:val="24"/>
          <w:szCs w:val="24"/>
        </w:rPr>
        <w:t>(Основание:</w:t>
      </w:r>
      <w:proofErr w:type="gramEnd"/>
      <w:r w:rsidRPr="004B73B5">
        <w:rPr>
          <w:sz w:val="24"/>
          <w:szCs w:val="24"/>
        </w:rPr>
        <w:t xml:space="preserve"> </w:t>
      </w:r>
      <w:proofErr w:type="gramStart"/>
      <w:r w:rsidRPr="004B73B5">
        <w:rPr>
          <w:sz w:val="24"/>
          <w:szCs w:val="24"/>
        </w:rPr>
        <w:t xml:space="preserve">Методические </w:t>
      </w:r>
      <w:hyperlink r:id="rId39" w:history="1">
        <w:r w:rsidRPr="004B73B5">
          <w:rPr>
            <w:rStyle w:val="af7"/>
            <w:color w:val="auto"/>
            <w:sz w:val="24"/>
            <w:szCs w:val="24"/>
          </w:rPr>
          <w:t>указания</w:t>
        </w:r>
      </w:hyperlink>
      <w:r w:rsidRPr="004B73B5">
        <w:rPr>
          <w:sz w:val="24"/>
          <w:szCs w:val="24"/>
        </w:rPr>
        <w:t xml:space="preserve"> № 52н)</w:t>
      </w:r>
      <w:proofErr w:type="gramEnd"/>
    </w:p>
    <w:p w:rsidR="005838CD" w:rsidRPr="004B73B5" w:rsidRDefault="005838CD" w:rsidP="005838CD">
      <w:pPr>
        <w:jc w:val="both"/>
        <w:rPr>
          <w:sz w:val="24"/>
          <w:szCs w:val="24"/>
        </w:rPr>
      </w:pPr>
      <w:bookmarkStart w:id="17" w:name="_ref_321685"/>
      <w:r w:rsidRPr="004B73B5">
        <w:rPr>
          <w:sz w:val="24"/>
          <w:szCs w:val="24"/>
        </w:rPr>
        <w:t xml:space="preserve">            1.19.При приобретении основных средств оформляется Акт о приеме-передаче объектов нефинансовых активов (</w:t>
      </w:r>
      <w:hyperlink r:id="rId40" w:history="1">
        <w:r w:rsidRPr="004B73B5">
          <w:rPr>
            <w:rStyle w:val="af7"/>
            <w:color w:val="auto"/>
            <w:sz w:val="24"/>
            <w:szCs w:val="24"/>
          </w:rPr>
          <w:t>ф. 0504101</w:t>
        </w:r>
      </w:hyperlink>
      <w:r w:rsidRPr="004B73B5">
        <w:rPr>
          <w:sz w:val="24"/>
          <w:szCs w:val="24"/>
        </w:rPr>
        <w:t>).</w:t>
      </w:r>
      <w:bookmarkEnd w:id="17"/>
    </w:p>
    <w:p w:rsidR="005838CD" w:rsidRPr="004B73B5" w:rsidRDefault="005838CD" w:rsidP="005838CD">
      <w:pPr>
        <w:jc w:val="both"/>
        <w:rPr>
          <w:sz w:val="24"/>
          <w:szCs w:val="24"/>
        </w:rPr>
      </w:pPr>
      <w:proofErr w:type="gramStart"/>
      <w:r w:rsidRPr="004B73B5">
        <w:rPr>
          <w:sz w:val="24"/>
          <w:szCs w:val="24"/>
        </w:rPr>
        <w:t>(Основание:</w:t>
      </w:r>
      <w:proofErr w:type="gramEnd"/>
      <w:r w:rsidRPr="004B73B5">
        <w:rPr>
          <w:sz w:val="24"/>
          <w:szCs w:val="24"/>
        </w:rPr>
        <w:t xml:space="preserve"> </w:t>
      </w:r>
      <w:proofErr w:type="gramStart"/>
      <w:r w:rsidRPr="004B73B5">
        <w:rPr>
          <w:sz w:val="24"/>
          <w:szCs w:val="24"/>
        </w:rPr>
        <w:t xml:space="preserve">Методические </w:t>
      </w:r>
      <w:hyperlink r:id="rId41" w:history="1">
        <w:r w:rsidRPr="004B73B5">
          <w:rPr>
            <w:rStyle w:val="af7"/>
            <w:color w:val="auto"/>
            <w:sz w:val="24"/>
            <w:szCs w:val="24"/>
          </w:rPr>
          <w:t>указания</w:t>
        </w:r>
      </w:hyperlink>
      <w:r w:rsidRPr="004B73B5">
        <w:rPr>
          <w:sz w:val="24"/>
          <w:szCs w:val="24"/>
        </w:rPr>
        <w:t xml:space="preserve"> № 52н)</w:t>
      </w:r>
      <w:proofErr w:type="gramEnd"/>
    </w:p>
    <w:p w:rsidR="005838CD" w:rsidRPr="004B73B5" w:rsidRDefault="005838CD" w:rsidP="005838CD">
      <w:pPr>
        <w:jc w:val="both"/>
        <w:rPr>
          <w:sz w:val="24"/>
          <w:szCs w:val="24"/>
        </w:rPr>
      </w:pPr>
      <w:bookmarkStart w:id="18" w:name="_ref_321686"/>
      <w:r w:rsidRPr="004B73B5">
        <w:rPr>
          <w:sz w:val="24"/>
          <w:szCs w:val="24"/>
        </w:rPr>
        <w:t xml:space="preserve">           1.20.Частичная ликвидация объекта основных сре</w:t>
      </w:r>
      <w:proofErr w:type="gramStart"/>
      <w:r w:rsidRPr="004B73B5">
        <w:rPr>
          <w:sz w:val="24"/>
          <w:szCs w:val="24"/>
        </w:rPr>
        <w:t>дств пр</w:t>
      </w:r>
      <w:proofErr w:type="gramEnd"/>
      <w:r w:rsidRPr="004B73B5">
        <w:rPr>
          <w:sz w:val="24"/>
          <w:szCs w:val="24"/>
        </w:rP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42" w:history="1">
        <w:r w:rsidRPr="004B73B5">
          <w:rPr>
            <w:rStyle w:val="af7"/>
            <w:color w:val="auto"/>
            <w:sz w:val="24"/>
            <w:szCs w:val="24"/>
          </w:rPr>
          <w:t>ф. 0504103</w:t>
        </w:r>
      </w:hyperlink>
      <w:r w:rsidRPr="004B73B5">
        <w:rPr>
          <w:sz w:val="24"/>
          <w:szCs w:val="24"/>
        </w:rPr>
        <w:t xml:space="preserve">). </w:t>
      </w:r>
      <w:bookmarkEnd w:id="18"/>
    </w:p>
    <w:p w:rsidR="005838CD" w:rsidRPr="004B73B5" w:rsidRDefault="005838CD" w:rsidP="005838CD">
      <w:pPr>
        <w:jc w:val="center"/>
        <w:rPr>
          <w:sz w:val="24"/>
          <w:szCs w:val="24"/>
        </w:rPr>
      </w:pPr>
      <w:r w:rsidRPr="004B73B5">
        <w:rPr>
          <w:b/>
          <w:bCs/>
          <w:sz w:val="24"/>
          <w:szCs w:val="24"/>
        </w:rPr>
        <w:t>3. Нематериальные активы</w:t>
      </w:r>
    </w:p>
    <w:p w:rsidR="005838CD" w:rsidRPr="004B73B5" w:rsidRDefault="005838CD" w:rsidP="005838CD">
      <w:pPr>
        <w:jc w:val="both"/>
        <w:rPr>
          <w:sz w:val="24"/>
          <w:szCs w:val="24"/>
        </w:rPr>
      </w:pPr>
      <w:r w:rsidRPr="004B73B5">
        <w:rPr>
          <w:sz w:val="24"/>
          <w:szCs w:val="24"/>
        </w:rPr>
        <w:t>3.1. Начисление амортизации осуществляется следующим образом:</w:t>
      </w:r>
    </w:p>
    <w:p w:rsidR="005838CD" w:rsidRPr="004B73B5" w:rsidRDefault="005838CD" w:rsidP="006809C2">
      <w:pPr>
        <w:numPr>
          <w:ilvl w:val="0"/>
          <w:numId w:val="3"/>
        </w:numPr>
        <w:spacing w:before="100" w:beforeAutospacing="1" w:after="100" w:afterAutospacing="1" w:line="240" w:lineRule="auto"/>
        <w:ind w:left="780" w:right="180"/>
        <w:jc w:val="both"/>
        <w:rPr>
          <w:sz w:val="24"/>
          <w:szCs w:val="24"/>
        </w:rPr>
      </w:pPr>
      <w:r w:rsidRPr="004B73B5">
        <w:rPr>
          <w:sz w:val="24"/>
          <w:szCs w:val="24"/>
        </w:rPr>
        <w:t>линейным методом – на остальные объекты нематериальных активов.</w:t>
      </w:r>
    </w:p>
    <w:p w:rsidR="005838CD" w:rsidRPr="004B73B5" w:rsidRDefault="005838CD" w:rsidP="005838CD">
      <w:pPr>
        <w:jc w:val="both"/>
        <w:rPr>
          <w:sz w:val="24"/>
          <w:szCs w:val="24"/>
        </w:rPr>
      </w:pPr>
      <w:r w:rsidRPr="004B73B5">
        <w:rPr>
          <w:sz w:val="24"/>
          <w:szCs w:val="24"/>
        </w:rPr>
        <w:t>Основание: пункты 30, 31 СГС «Нематериальные активы».</w:t>
      </w:r>
    </w:p>
    <w:p w:rsidR="005838CD" w:rsidRPr="004B73B5" w:rsidRDefault="005838CD" w:rsidP="005838CD">
      <w:pPr>
        <w:jc w:val="both"/>
        <w:rPr>
          <w:sz w:val="24"/>
          <w:szCs w:val="24"/>
        </w:rPr>
      </w:pPr>
      <w:r w:rsidRPr="004B73B5">
        <w:rPr>
          <w:sz w:val="24"/>
          <w:szCs w:val="24"/>
        </w:rPr>
        <w:t>3.2. Администрация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5838CD" w:rsidRPr="004B73B5" w:rsidRDefault="005838CD" w:rsidP="005838CD">
      <w:pPr>
        <w:jc w:val="both"/>
        <w:rPr>
          <w:sz w:val="24"/>
          <w:szCs w:val="24"/>
        </w:rPr>
      </w:pPr>
      <w:r w:rsidRPr="004B73B5">
        <w:rPr>
          <w:sz w:val="24"/>
          <w:szCs w:val="24"/>
        </w:rPr>
        <w:t>Основание: пункт 44 СГС «Нематериальные активы».</w:t>
      </w:r>
    </w:p>
    <w:p w:rsidR="005838CD" w:rsidRPr="004B73B5" w:rsidRDefault="005838CD" w:rsidP="005838CD">
      <w:pPr>
        <w:jc w:val="center"/>
        <w:rPr>
          <w:sz w:val="24"/>
          <w:szCs w:val="24"/>
        </w:rPr>
      </w:pPr>
      <w:r w:rsidRPr="004B73B5">
        <w:rPr>
          <w:b/>
          <w:bCs/>
          <w:sz w:val="24"/>
          <w:szCs w:val="24"/>
        </w:rPr>
        <w:t>4. Материальные запасы</w:t>
      </w:r>
    </w:p>
    <w:p w:rsidR="005838CD" w:rsidRPr="00525CD2" w:rsidRDefault="005838CD" w:rsidP="005838CD">
      <w:pPr>
        <w:pStyle w:val="2"/>
        <w:ind w:left="0"/>
        <w:jc w:val="both"/>
        <w:rPr>
          <w:sz w:val="24"/>
          <w:szCs w:val="24"/>
        </w:rPr>
      </w:pPr>
      <w:r w:rsidRPr="00D43C32">
        <w:rPr>
          <w:color w:val="000000"/>
          <w:sz w:val="24"/>
          <w:szCs w:val="24"/>
        </w:rPr>
        <w:t xml:space="preserve">            </w:t>
      </w:r>
      <w:bookmarkStart w:id="19" w:name="_ref_335290"/>
      <w:r w:rsidRPr="00525CD2">
        <w:rPr>
          <w:sz w:val="24"/>
          <w:szCs w:val="24"/>
        </w:rPr>
        <w:t>2.1.Оценка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19"/>
    </w:p>
    <w:p w:rsidR="005838CD" w:rsidRPr="00525CD2" w:rsidRDefault="005838CD" w:rsidP="005838CD">
      <w:pPr>
        <w:jc w:val="both"/>
        <w:rPr>
          <w:sz w:val="24"/>
          <w:szCs w:val="24"/>
        </w:rPr>
      </w:pPr>
      <w:r w:rsidRPr="00525CD2">
        <w:rPr>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5838CD" w:rsidRPr="00525CD2" w:rsidRDefault="005838CD" w:rsidP="005838CD">
      <w:pPr>
        <w:jc w:val="both"/>
        <w:rPr>
          <w:sz w:val="24"/>
          <w:szCs w:val="24"/>
        </w:rPr>
      </w:pPr>
      <w:r w:rsidRPr="00525CD2">
        <w:rPr>
          <w:sz w:val="24"/>
          <w:szCs w:val="24"/>
        </w:rPr>
        <w:t xml:space="preserve">(Основание: </w:t>
      </w:r>
      <w:hyperlink r:id="rId43" w:history="1">
        <w:r w:rsidRPr="00525CD2">
          <w:rPr>
            <w:rStyle w:val="af7"/>
            <w:color w:val="auto"/>
            <w:sz w:val="24"/>
            <w:szCs w:val="24"/>
          </w:rPr>
          <w:t>пункты. 6</w:t>
        </w:r>
      </w:hyperlink>
      <w:r w:rsidRPr="00525CD2">
        <w:rPr>
          <w:sz w:val="24"/>
          <w:szCs w:val="24"/>
        </w:rPr>
        <w:t xml:space="preserve">, </w:t>
      </w:r>
      <w:hyperlink r:id="rId44" w:history="1">
        <w:r w:rsidRPr="00525CD2">
          <w:rPr>
            <w:rStyle w:val="af7"/>
            <w:color w:val="auto"/>
            <w:sz w:val="24"/>
            <w:szCs w:val="24"/>
          </w:rPr>
          <w:t>100</w:t>
        </w:r>
      </w:hyperlink>
      <w:r w:rsidRPr="00525CD2">
        <w:rPr>
          <w:sz w:val="24"/>
          <w:szCs w:val="24"/>
        </w:rPr>
        <w:t xml:space="preserve">, </w:t>
      </w:r>
      <w:hyperlink r:id="rId45" w:history="1">
        <w:r w:rsidRPr="00525CD2">
          <w:rPr>
            <w:rStyle w:val="af7"/>
            <w:color w:val="auto"/>
            <w:sz w:val="24"/>
            <w:szCs w:val="24"/>
          </w:rPr>
          <w:t>102</w:t>
        </w:r>
      </w:hyperlink>
      <w:r w:rsidRPr="00525CD2">
        <w:rPr>
          <w:sz w:val="24"/>
          <w:szCs w:val="24"/>
        </w:rPr>
        <w:t xml:space="preserve"> Инструкции № 157н, </w:t>
      </w:r>
      <w:hyperlink r:id="rId46" w:history="1">
        <w:r w:rsidRPr="00525CD2">
          <w:rPr>
            <w:rStyle w:val="af7"/>
            <w:color w:val="auto"/>
            <w:sz w:val="24"/>
            <w:szCs w:val="24"/>
          </w:rPr>
          <w:t>пункт 9</w:t>
        </w:r>
      </w:hyperlink>
      <w:r w:rsidRPr="00525CD2">
        <w:rPr>
          <w:sz w:val="24"/>
          <w:szCs w:val="24"/>
        </w:rPr>
        <w:t xml:space="preserve"> СГС «Учетная политика»)</w:t>
      </w:r>
    </w:p>
    <w:p w:rsidR="005838CD" w:rsidRPr="00525CD2" w:rsidRDefault="005838CD" w:rsidP="005838CD">
      <w:pPr>
        <w:pStyle w:val="2"/>
        <w:ind w:left="0"/>
        <w:jc w:val="both"/>
        <w:rPr>
          <w:sz w:val="24"/>
          <w:szCs w:val="24"/>
        </w:rPr>
      </w:pPr>
      <w:bookmarkStart w:id="20" w:name="_ref_335292"/>
      <w:r w:rsidRPr="00525CD2">
        <w:rPr>
          <w:bCs w:val="0"/>
          <w:sz w:val="24"/>
          <w:szCs w:val="24"/>
          <w:lang w:eastAsia="ru-RU"/>
        </w:rPr>
        <w:t xml:space="preserve">           2.2.</w:t>
      </w:r>
      <w:r w:rsidRPr="00525CD2">
        <w:rPr>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20"/>
    </w:p>
    <w:p w:rsidR="005838CD" w:rsidRPr="00525CD2" w:rsidRDefault="005838CD" w:rsidP="005838CD">
      <w:pPr>
        <w:jc w:val="both"/>
        <w:rPr>
          <w:sz w:val="24"/>
          <w:szCs w:val="24"/>
        </w:rPr>
      </w:pPr>
      <w:r w:rsidRPr="00525CD2">
        <w:rPr>
          <w:sz w:val="24"/>
          <w:szCs w:val="24"/>
        </w:rPr>
        <w:t xml:space="preserve">(Основание: </w:t>
      </w:r>
      <w:hyperlink r:id="rId47" w:history="1">
        <w:r w:rsidRPr="00525CD2">
          <w:rPr>
            <w:rStyle w:val="af7"/>
            <w:color w:val="auto"/>
            <w:sz w:val="24"/>
            <w:szCs w:val="24"/>
          </w:rPr>
          <w:t>пункты. 52</w:t>
        </w:r>
      </w:hyperlink>
      <w:r w:rsidRPr="00525CD2">
        <w:rPr>
          <w:sz w:val="24"/>
          <w:szCs w:val="24"/>
        </w:rPr>
        <w:t xml:space="preserve">, </w:t>
      </w:r>
      <w:hyperlink r:id="rId48" w:history="1">
        <w:r w:rsidRPr="00525CD2">
          <w:rPr>
            <w:rStyle w:val="af7"/>
            <w:color w:val="auto"/>
            <w:sz w:val="24"/>
            <w:szCs w:val="24"/>
          </w:rPr>
          <w:t>54</w:t>
        </w:r>
      </w:hyperlink>
      <w:r w:rsidRPr="00525CD2">
        <w:rPr>
          <w:sz w:val="24"/>
          <w:szCs w:val="24"/>
        </w:rPr>
        <w:t xml:space="preserve"> СГС «Концептуальные основы», </w:t>
      </w:r>
      <w:hyperlink r:id="rId49" w:history="1">
        <w:r w:rsidRPr="00525CD2">
          <w:rPr>
            <w:rStyle w:val="af7"/>
            <w:color w:val="auto"/>
            <w:sz w:val="24"/>
            <w:szCs w:val="24"/>
          </w:rPr>
          <w:t>пункт 106</w:t>
        </w:r>
      </w:hyperlink>
      <w:r w:rsidRPr="00525CD2">
        <w:rPr>
          <w:sz w:val="24"/>
          <w:szCs w:val="24"/>
        </w:rPr>
        <w:t xml:space="preserve"> Инструкции № 157н)</w:t>
      </w:r>
    </w:p>
    <w:p w:rsidR="005838CD" w:rsidRPr="00525CD2" w:rsidRDefault="005838CD" w:rsidP="005838CD">
      <w:pPr>
        <w:pStyle w:val="2"/>
        <w:ind w:left="0"/>
        <w:jc w:val="both"/>
        <w:rPr>
          <w:sz w:val="24"/>
          <w:szCs w:val="24"/>
        </w:rPr>
      </w:pPr>
      <w:bookmarkStart w:id="21" w:name="_ref_335293"/>
      <w:r w:rsidRPr="00525CD2">
        <w:rPr>
          <w:bCs w:val="0"/>
          <w:sz w:val="24"/>
          <w:szCs w:val="24"/>
          <w:lang w:eastAsia="ru-RU"/>
        </w:rPr>
        <w:t xml:space="preserve">           2.3.</w:t>
      </w:r>
      <w:r w:rsidRPr="00525CD2">
        <w:rPr>
          <w:sz w:val="24"/>
          <w:szCs w:val="24"/>
        </w:rPr>
        <w:t>Выбытие материальных запасов признается по средней фактической стоимости запасов.</w:t>
      </w:r>
      <w:bookmarkEnd w:id="21"/>
    </w:p>
    <w:p w:rsidR="005838CD" w:rsidRPr="00525CD2" w:rsidRDefault="005838CD" w:rsidP="005838CD">
      <w:pPr>
        <w:jc w:val="both"/>
        <w:rPr>
          <w:sz w:val="24"/>
          <w:szCs w:val="24"/>
        </w:rPr>
      </w:pPr>
      <w:r w:rsidRPr="00525CD2">
        <w:rPr>
          <w:sz w:val="24"/>
          <w:szCs w:val="24"/>
        </w:rPr>
        <w:t xml:space="preserve">(Основание: </w:t>
      </w:r>
      <w:hyperlink r:id="rId50" w:history="1">
        <w:r w:rsidRPr="00525CD2">
          <w:rPr>
            <w:rStyle w:val="af7"/>
            <w:color w:val="auto"/>
            <w:sz w:val="24"/>
            <w:szCs w:val="24"/>
          </w:rPr>
          <w:t>пункт 46</w:t>
        </w:r>
      </w:hyperlink>
      <w:r w:rsidRPr="00525CD2">
        <w:rPr>
          <w:sz w:val="24"/>
          <w:szCs w:val="24"/>
        </w:rPr>
        <w:t xml:space="preserve"> СГС «Концептуальные основы», </w:t>
      </w:r>
      <w:hyperlink r:id="rId51" w:history="1">
        <w:r w:rsidRPr="00525CD2">
          <w:rPr>
            <w:rStyle w:val="af7"/>
            <w:color w:val="auto"/>
            <w:sz w:val="24"/>
            <w:szCs w:val="24"/>
          </w:rPr>
          <w:t>пункт 108</w:t>
        </w:r>
      </w:hyperlink>
      <w:r w:rsidRPr="00525CD2">
        <w:rPr>
          <w:sz w:val="24"/>
          <w:szCs w:val="24"/>
        </w:rPr>
        <w:t xml:space="preserve"> Инструкции № 157н)</w:t>
      </w:r>
    </w:p>
    <w:p w:rsidR="005838CD" w:rsidRPr="00525CD2" w:rsidRDefault="005838CD" w:rsidP="005838CD">
      <w:pPr>
        <w:pStyle w:val="2"/>
        <w:ind w:left="0"/>
        <w:jc w:val="both"/>
        <w:rPr>
          <w:sz w:val="24"/>
          <w:szCs w:val="24"/>
        </w:rPr>
      </w:pPr>
      <w:bookmarkStart w:id="22" w:name="_ref_335295"/>
      <w:r w:rsidRPr="00525CD2">
        <w:rPr>
          <w:bCs w:val="0"/>
          <w:sz w:val="24"/>
          <w:szCs w:val="24"/>
          <w:lang w:eastAsia="ru-RU"/>
        </w:rPr>
        <w:lastRenderedPageBreak/>
        <w:t xml:space="preserve">           2.4.</w:t>
      </w:r>
      <w:r w:rsidRPr="00525CD2">
        <w:rPr>
          <w:sz w:val="24"/>
          <w:szCs w:val="24"/>
        </w:rPr>
        <w:t xml:space="preserve">Нормы расхода ГСМ утверждаются в виде отдельного документа на основании </w:t>
      </w:r>
      <w:hyperlink r:id="rId52" w:history="1">
        <w:r w:rsidRPr="00525CD2">
          <w:rPr>
            <w:rStyle w:val="af7"/>
            <w:sz w:val="24"/>
            <w:szCs w:val="24"/>
          </w:rPr>
          <w:t>Методических рекомендаций</w:t>
        </w:r>
      </w:hyperlink>
      <w:r w:rsidRPr="00525CD2">
        <w:rPr>
          <w:sz w:val="24"/>
          <w:szCs w:val="24"/>
        </w:rPr>
        <w:t xml:space="preserve"> № АМ-23-р.</w:t>
      </w:r>
      <w:bookmarkEnd w:id="22"/>
    </w:p>
    <w:p w:rsidR="005838CD" w:rsidRPr="00525CD2" w:rsidRDefault="005838CD" w:rsidP="005838CD">
      <w:pPr>
        <w:jc w:val="both"/>
        <w:rPr>
          <w:sz w:val="24"/>
          <w:szCs w:val="24"/>
        </w:rPr>
      </w:pPr>
      <w:r w:rsidRPr="00525CD2">
        <w:rPr>
          <w:sz w:val="24"/>
          <w:szCs w:val="24"/>
        </w:rPr>
        <w:t xml:space="preserve">(Основание: </w:t>
      </w:r>
      <w:hyperlink r:id="rId53" w:history="1">
        <w:r w:rsidRPr="00525CD2">
          <w:rPr>
            <w:rStyle w:val="af7"/>
            <w:color w:val="auto"/>
            <w:sz w:val="24"/>
            <w:szCs w:val="24"/>
          </w:rPr>
          <w:t>пункт 9</w:t>
        </w:r>
      </w:hyperlink>
      <w:r w:rsidRPr="00525CD2">
        <w:rPr>
          <w:sz w:val="24"/>
          <w:szCs w:val="24"/>
        </w:rPr>
        <w:t xml:space="preserve"> СГС «Учетная политика»)</w:t>
      </w:r>
    </w:p>
    <w:p w:rsidR="005838CD" w:rsidRPr="00525CD2" w:rsidRDefault="005838CD" w:rsidP="005838CD">
      <w:pPr>
        <w:pStyle w:val="2"/>
        <w:ind w:left="0"/>
        <w:jc w:val="both"/>
        <w:rPr>
          <w:sz w:val="24"/>
          <w:szCs w:val="24"/>
        </w:rPr>
      </w:pPr>
      <w:bookmarkStart w:id="23" w:name="_ref_335296"/>
      <w:r w:rsidRPr="00525CD2">
        <w:rPr>
          <w:bCs w:val="0"/>
          <w:sz w:val="24"/>
          <w:szCs w:val="24"/>
          <w:lang w:eastAsia="ru-RU"/>
        </w:rPr>
        <w:t xml:space="preserve">           2.5.</w:t>
      </w:r>
      <w:r w:rsidRPr="00525CD2">
        <w:rPr>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54" w:history="1">
        <w:r w:rsidRPr="00525CD2">
          <w:rPr>
            <w:rStyle w:val="af7"/>
            <w:sz w:val="24"/>
            <w:szCs w:val="24"/>
          </w:rPr>
          <w:t>Методических рекомендациях</w:t>
        </w:r>
      </w:hyperlink>
      <w:r w:rsidRPr="00525CD2">
        <w:rPr>
          <w:sz w:val="24"/>
          <w:szCs w:val="24"/>
        </w:rPr>
        <w:t xml:space="preserve"> № АМ-23-р.</w:t>
      </w:r>
      <w:bookmarkEnd w:id="23"/>
    </w:p>
    <w:p w:rsidR="005838CD" w:rsidRPr="00525CD2" w:rsidRDefault="005838CD" w:rsidP="005838CD">
      <w:pPr>
        <w:jc w:val="both"/>
        <w:rPr>
          <w:sz w:val="24"/>
          <w:szCs w:val="24"/>
        </w:rPr>
      </w:pPr>
      <w:proofErr w:type="gramStart"/>
      <w:r w:rsidRPr="00525CD2">
        <w:rPr>
          <w:sz w:val="24"/>
          <w:szCs w:val="24"/>
        </w:rPr>
        <w:t>(Основание:</w:t>
      </w:r>
      <w:proofErr w:type="gramEnd"/>
      <w:r w:rsidRPr="00525CD2">
        <w:rPr>
          <w:sz w:val="24"/>
          <w:szCs w:val="24"/>
        </w:rPr>
        <w:t xml:space="preserve"> </w:t>
      </w:r>
      <w:proofErr w:type="gramStart"/>
      <w:r w:rsidRPr="00525CD2">
        <w:rPr>
          <w:sz w:val="24"/>
          <w:szCs w:val="24"/>
        </w:rPr>
        <w:t xml:space="preserve">Методические </w:t>
      </w:r>
      <w:hyperlink r:id="rId55" w:history="1">
        <w:r w:rsidRPr="00525CD2">
          <w:rPr>
            <w:rStyle w:val="af7"/>
            <w:color w:val="auto"/>
            <w:sz w:val="24"/>
            <w:szCs w:val="24"/>
          </w:rPr>
          <w:t>рекомендации</w:t>
        </w:r>
      </w:hyperlink>
      <w:r w:rsidRPr="00525CD2">
        <w:rPr>
          <w:sz w:val="24"/>
          <w:szCs w:val="24"/>
        </w:rPr>
        <w:t xml:space="preserve"> № АМ-23-р)</w:t>
      </w:r>
      <w:proofErr w:type="gramEnd"/>
    </w:p>
    <w:p w:rsidR="005838CD" w:rsidRPr="00525CD2" w:rsidRDefault="005838CD" w:rsidP="005838CD">
      <w:pPr>
        <w:jc w:val="both"/>
        <w:rPr>
          <w:sz w:val="24"/>
          <w:szCs w:val="24"/>
        </w:rPr>
      </w:pPr>
      <w:r w:rsidRPr="00525CD2">
        <w:rPr>
          <w:sz w:val="24"/>
          <w:szCs w:val="24"/>
        </w:rPr>
        <w:t>2.6 Списание на затраты расходов по ГСМ  осуществляются по фактическому расходу на основании путевых листов легкового автомобиля, но не выше норм установленных распоряжением главы поселения.</w:t>
      </w:r>
    </w:p>
    <w:p w:rsidR="005838CD" w:rsidRPr="00525CD2" w:rsidRDefault="005838CD" w:rsidP="005838CD">
      <w:pPr>
        <w:pStyle w:val="2"/>
        <w:ind w:left="0"/>
        <w:jc w:val="both"/>
        <w:rPr>
          <w:sz w:val="24"/>
          <w:szCs w:val="24"/>
        </w:rPr>
      </w:pPr>
      <w:bookmarkStart w:id="24" w:name="_ref_335297"/>
      <w:r w:rsidRPr="00525CD2">
        <w:rPr>
          <w:sz w:val="24"/>
          <w:szCs w:val="24"/>
        </w:rPr>
        <w:t xml:space="preserve">            2.7.Передача материальных запасов подрядчику для изготовления (создания) объектов нефинансовых активов осуществляется по Акту приема-передачи.</w:t>
      </w:r>
      <w:bookmarkEnd w:id="24"/>
    </w:p>
    <w:p w:rsidR="005838CD" w:rsidRPr="00525CD2" w:rsidRDefault="005838CD" w:rsidP="005838CD">
      <w:pPr>
        <w:jc w:val="both"/>
        <w:rPr>
          <w:sz w:val="24"/>
          <w:szCs w:val="24"/>
        </w:rPr>
      </w:pPr>
      <w:r w:rsidRPr="00525CD2">
        <w:rPr>
          <w:sz w:val="24"/>
          <w:szCs w:val="24"/>
        </w:rPr>
        <w:t xml:space="preserve">(Основание: </w:t>
      </w:r>
      <w:hyperlink r:id="rId56" w:history="1">
        <w:r w:rsidRPr="00525CD2">
          <w:rPr>
            <w:rStyle w:val="af7"/>
            <w:color w:val="auto"/>
            <w:sz w:val="24"/>
            <w:szCs w:val="24"/>
          </w:rPr>
          <w:t>пункт 116</w:t>
        </w:r>
      </w:hyperlink>
      <w:r w:rsidRPr="00525CD2">
        <w:rPr>
          <w:sz w:val="24"/>
          <w:szCs w:val="24"/>
        </w:rPr>
        <w:t xml:space="preserve"> Инструкции № 157н)</w:t>
      </w:r>
    </w:p>
    <w:p w:rsidR="005838CD" w:rsidRPr="00525CD2" w:rsidRDefault="005838CD" w:rsidP="005838CD">
      <w:pPr>
        <w:pStyle w:val="2"/>
        <w:ind w:left="0"/>
        <w:jc w:val="both"/>
        <w:rPr>
          <w:sz w:val="24"/>
          <w:szCs w:val="24"/>
        </w:rPr>
      </w:pPr>
      <w:bookmarkStart w:id="25" w:name="_ref_335298"/>
      <w:r w:rsidRPr="00525CD2">
        <w:rPr>
          <w:bCs w:val="0"/>
          <w:sz w:val="24"/>
          <w:szCs w:val="24"/>
          <w:lang w:eastAsia="ru-RU"/>
        </w:rPr>
        <w:t xml:space="preserve">           2.8.</w:t>
      </w:r>
      <w:r w:rsidRPr="00525CD2">
        <w:rPr>
          <w:sz w:val="24"/>
          <w:szCs w:val="24"/>
        </w:rPr>
        <w:t>Выдача запасных частей и хозяйственных материалов (</w:t>
      </w:r>
      <w:proofErr w:type="spellStart"/>
      <w:r w:rsidRPr="00525CD2">
        <w:rPr>
          <w:sz w:val="24"/>
          <w:szCs w:val="24"/>
        </w:rPr>
        <w:t>электролампочек</w:t>
      </w:r>
      <w:proofErr w:type="spellEnd"/>
      <w:r w:rsidRPr="00525CD2">
        <w:rPr>
          <w:sz w:val="24"/>
          <w:szCs w:val="24"/>
        </w:rPr>
        <w:t>, мыла, щеток и т.п.) на хозяйственные нужды оформляется Ведомостью выдачи материальных ценностей на нужды учреждения (</w:t>
      </w:r>
      <w:hyperlink r:id="rId57" w:history="1">
        <w:r w:rsidRPr="00525CD2">
          <w:rPr>
            <w:rStyle w:val="af7"/>
            <w:sz w:val="24"/>
            <w:szCs w:val="24"/>
          </w:rPr>
          <w:t>ф. 0504210</w:t>
        </w:r>
      </w:hyperlink>
      <w:r w:rsidRPr="00525CD2">
        <w:rPr>
          <w:sz w:val="24"/>
          <w:szCs w:val="24"/>
        </w:rPr>
        <w:t>), которая является основанием для их списания.</w:t>
      </w:r>
      <w:bookmarkEnd w:id="25"/>
    </w:p>
    <w:p w:rsidR="005838CD" w:rsidRPr="00525CD2" w:rsidRDefault="005838CD" w:rsidP="005838CD">
      <w:pPr>
        <w:jc w:val="both"/>
        <w:rPr>
          <w:sz w:val="24"/>
          <w:szCs w:val="24"/>
        </w:rPr>
      </w:pPr>
    </w:p>
    <w:p w:rsidR="005838CD" w:rsidRPr="00525CD2" w:rsidRDefault="005838CD" w:rsidP="005838CD">
      <w:pPr>
        <w:jc w:val="center"/>
        <w:rPr>
          <w:sz w:val="24"/>
          <w:szCs w:val="24"/>
        </w:rPr>
      </w:pPr>
      <w:r w:rsidRPr="00525CD2">
        <w:rPr>
          <w:b/>
          <w:bCs/>
          <w:sz w:val="24"/>
          <w:szCs w:val="24"/>
        </w:rPr>
        <w:t>5. Стоимость безвозмездно полученных нефинансовых активов</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3.1.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Основание: пункты 25, 31 Инструкции к Единому плану счетов № 157н.</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3.2. Данные о действующей цене должны быть подтверждены документально:</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rStyle w:val="fill"/>
          <w:b w:val="0"/>
          <w:i w:val="0"/>
          <w:color w:val="000000"/>
        </w:rPr>
        <w:t>– справками (другими подтверждающими документами) Росстата;</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rStyle w:val="fill"/>
          <w:b w:val="0"/>
          <w:i w:val="0"/>
          <w:color w:val="000000"/>
        </w:rPr>
        <w:t>– прайс-листами заводов-изготовителей;</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rStyle w:val="fill"/>
          <w:b w:val="0"/>
          <w:i w:val="0"/>
          <w:color w:val="000000"/>
        </w:rPr>
        <w:t>– справками (другими подтверждающими документами) оценщиков;</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rStyle w:val="fill"/>
          <w:b w:val="0"/>
          <w:i w:val="0"/>
          <w:color w:val="000000"/>
        </w:rPr>
        <w:t>– информацией, размещенной в СМИ, и т. д.</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В случаях невозможности документального подтверждения стоимость определяется экспертным путем.</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3.3. 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(оценщиком) на основании договора (контракта).</w:t>
      </w:r>
    </w:p>
    <w:p w:rsidR="005838CD" w:rsidRPr="004B73B5" w:rsidRDefault="005838CD" w:rsidP="005838CD">
      <w:pPr>
        <w:jc w:val="center"/>
        <w:rPr>
          <w:sz w:val="24"/>
          <w:szCs w:val="24"/>
        </w:rPr>
      </w:pPr>
      <w:r w:rsidRPr="004B73B5">
        <w:rPr>
          <w:b/>
          <w:bCs/>
          <w:sz w:val="24"/>
          <w:szCs w:val="24"/>
        </w:rPr>
        <w:t>6. Расчеты с подотчетными лицами</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         5.1. Денежные средства выдаются под отчет на основании резолюци</w:t>
      </w:r>
      <w:r w:rsidR="00BF4208">
        <w:rPr>
          <w:color w:val="000000"/>
        </w:rPr>
        <w:t xml:space="preserve">и главы Администрация </w:t>
      </w:r>
      <w:proofErr w:type="spellStart"/>
      <w:r w:rsidR="00BF4208">
        <w:rPr>
          <w:color w:val="000000"/>
        </w:rPr>
        <w:t>Новоцимлянскогоо</w:t>
      </w:r>
      <w:proofErr w:type="spellEnd"/>
      <w:r w:rsidR="00BF4208">
        <w:rPr>
          <w:color w:val="000000"/>
        </w:rPr>
        <w:t xml:space="preserve"> сельского поселения Цимлян</w:t>
      </w:r>
      <w:r w:rsidRPr="00D43C32">
        <w:rPr>
          <w:color w:val="000000"/>
        </w:rPr>
        <w:t>ского района Ростовской области. Выдача денежных средств под отчет производится путем:</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перечисления на карту материально ответственного лица.</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         5.2.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указанный в пункте 6.4 настоящей учетной политики.</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        5.3. Предельная сумма выдачи денежных средств под отчет (за исключением расходов на командировки) устанавливается в размере 100 000 (Сто тысяч) руб.</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Основание: пункт 6 указания Банка России от 7 октября </w:t>
      </w:r>
      <w:smartTag w:uri="urn:schemas-microsoft-com:office:smarttags" w:element="metricconverter">
        <w:smartTagPr>
          <w:attr w:name="ProductID" w:val="2013 г"/>
        </w:smartTagPr>
        <w:r w:rsidRPr="00D43C32">
          <w:rPr>
            <w:color w:val="000000"/>
          </w:rPr>
          <w:t>2013 г</w:t>
        </w:r>
      </w:smartTag>
      <w:r w:rsidRPr="00D43C32">
        <w:rPr>
          <w:color w:val="000000"/>
        </w:rPr>
        <w:t>. № 3073-У.</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        5.4.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тридцати дней. По истечении этого срока сотрудник должен отчитаться в течение трех рабочих дней. </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        5.5.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w:t>
      </w:r>
      <w:smartTag w:uri="urn:schemas-microsoft-com:office:smarttags" w:element="metricconverter">
        <w:smartTagPr>
          <w:attr w:name="ProductID" w:val="2002 г"/>
        </w:smartTagPr>
        <w:r w:rsidRPr="00D43C32">
          <w:rPr>
            <w:color w:val="000000"/>
          </w:rPr>
          <w:t>2002 г</w:t>
        </w:r>
      </w:smartTag>
      <w:r w:rsidRPr="00D43C32">
        <w:rPr>
          <w:color w:val="000000"/>
        </w:rPr>
        <w:t>. № 729.</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Основание: пункты 2, 3 постановления Правительства РФ от 2 октября </w:t>
      </w:r>
      <w:smartTag w:uri="urn:schemas-microsoft-com:office:smarttags" w:element="metricconverter">
        <w:smartTagPr>
          <w:attr w:name="ProductID" w:val="2002 г"/>
        </w:smartTagPr>
        <w:r w:rsidRPr="00D43C32">
          <w:rPr>
            <w:color w:val="000000"/>
          </w:rPr>
          <w:t>2002 г</w:t>
        </w:r>
      </w:smartTag>
      <w:r w:rsidRPr="00D43C32">
        <w:rPr>
          <w:color w:val="000000"/>
        </w:rPr>
        <w:t>. № 729.</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lastRenderedPageBreak/>
        <w:t xml:space="preserve">       5.6. По возвращении</w:t>
      </w:r>
      <w:r w:rsidRPr="00D43C32">
        <w:rPr>
          <w:b/>
          <w:color w:val="000000"/>
        </w:rPr>
        <w:t xml:space="preserve"> </w:t>
      </w:r>
      <w:r w:rsidRPr="00D43C32">
        <w:rPr>
          <w:color w:val="000000"/>
        </w:rPr>
        <w:t>из командировки сотрудник представляет авансовый отчет об израсходованных суммах в течение трех рабочих дней.</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Основание: пункт 26 постановления Правительства РФ от 13 октября </w:t>
      </w:r>
      <w:smartTag w:uri="urn:schemas-microsoft-com:office:smarttags" w:element="metricconverter">
        <w:smartTagPr>
          <w:attr w:name="ProductID" w:val="2008 г"/>
        </w:smartTagPr>
        <w:r w:rsidRPr="00D43C32">
          <w:rPr>
            <w:color w:val="000000"/>
          </w:rPr>
          <w:t>2008 г</w:t>
        </w:r>
      </w:smartTag>
      <w:r w:rsidRPr="00D43C32">
        <w:rPr>
          <w:color w:val="000000"/>
        </w:rPr>
        <w:t>. № 749.</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       5.7. К счету 0.208.90.000 «Расчеты с подотчетными лицами по прочим расходам»; счет 0.208.91.000 «Расчеты с подотчетными лицами по оплате прочих расходов», согласно редакции Приказа Минфина России от 27.12.2017 г. №255н статья 290</w:t>
      </w:r>
      <w:proofErr w:type="gramStart"/>
      <w:r w:rsidRPr="00D43C32">
        <w:rPr>
          <w:color w:val="000000"/>
        </w:rPr>
        <w:t xml:space="preserve"> П</w:t>
      </w:r>
      <w:proofErr w:type="gramEnd"/>
      <w:r w:rsidRPr="00D43C32">
        <w:rPr>
          <w:color w:val="000000"/>
        </w:rPr>
        <w:t>рочие расходы детализирована на подстатьи КОСГУ 291-296.</w:t>
      </w:r>
    </w:p>
    <w:p w:rsidR="005838CD" w:rsidRPr="004B73B5" w:rsidRDefault="005838CD" w:rsidP="005838CD">
      <w:pPr>
        <w:jc w:val="both"/>
        <w:rPr>
          <w:sz w:val="24"/>
          <w:szCs w:val="24"/>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rPr>
      </w:pPr>
      <w:r w:rsidRPr="004B73B5">
        <w:rPr>
          <w:b/>
          <w:iCs/>
          <w:color w:val="000000"/>
        </w:rPr>
        <w:t>7. Расчеты с дебиторами</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r w:rsidRPr="004B73B5">
        <w:rPr>
          <w:color w:val="000000"/>
        </w:rPr>
        <w:t>7.1. Учреждение администрирует поступления в бюджет на счете 1.210.02.000.</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r w:rsidRPr="004B73B5">
        <w:rPr>
          <w:color w:val="000000"/>
        </w:rPr>
        <w:t>7.2. Излишне полученные от плательщиков средства возвращаются на основании заявления плательщика и акта сверки с плательщиком при необходимости.</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rPr>
      </w:pPr>
      <w:r w:rsidRPr="004B73B5">
        <w:rPr>
          <w:b/>
          <w:color w:val="000000"/>
        </w:rPr>
        <w:t>8. Расчеты по обязательствам</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4B73B5">
        <w:rPr>
          <w:i/>
          <w:color w:val="000000"/>
        </w:rPr>
        <w:t> </w:t>
      </w:r>
      <w:r w:rsidRPr="004B73B5">
        <w:rPr>
          <w:color w:val="000000"/>
        </w:rPr>
        <w:t>8.1. К счету 0.303.05.000 «Расчеты по прочим платежам в бюджет» применяются дополнительные аналитические коды:</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4B73B5">
        <w:rPr>
          <w:color w:val="000000"/>
        </w:rPr>
        <w:t>1 – «Земельный налог и налог на имущество организации» (1.303.05.851);</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4B73B5">
        <w:rPr>
          <w:color w:val="000000"/>
        </w:rPr>
        <w:t>2 – «Транспортный налог» (1.303.05.852);</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4B73B5">
        <w:rPr>
          <w:color w:val="000000"/>
        </w:rPr>
        <w:t>3 – «Пени, штрафы, санкции по налоговым платежам» (1.303.05.853);</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4B73B5">
        <w:rPr>
          <w:color w:val="000000"/>
        </w:rPr>
        <w:t xml:space="preserve"> 8.2. Аналитический учет расчетов по пособиям и иным социальным выплатам ведется в разрезе физических лиц – получателей социальных выплат.</w:t>
      </w:r>
    </w:p>
    <w:p w:rsidR="005838CD" w:rsidRPr="004B73B5" w:rsidRDefault="005838CD" w:rsidP="005838CD">
      <w:pPr>
        <w:rPr>
          <w:sz w:val="24"/>
          <w:szCs w:val="24"/>
        </w:rPr>
      </w:pPr>
      <w:r w:rsidRPr="004B73B5">
        <w:rPr>
          <w:sz w:val="24"/>
          <w:szCs w:val="24"/>
        </w:rPr>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5838CD" w:rsidRPr="004B73B5" w:rsidRDefault="005838CD" w:rsidP="005838CD">
      <w:pPr>
        <w:rPr>
          <w:sz w:val="24"/>
          <w:szCs w:val="24"/>
          <w:u w:val="single"/>
        </w:rPr>
      </w:pPr>
      <w:r w:rsidRPr="004B73B5">
        <w:rPr>
          <w:sz w:val="24"/>
          <w:szCs w:val="24"/>
          <w:u w:val="single"/>
        </w:rPr>
        <w:t xml:space="preserve"> Сроки выдачи заработной платы и осуществления  других расчетов с персоналом:</w:t>
      </w:r>
    </w:p>
    <w:p w:rsidR="005838CD" w:rsidRPr="004B73B5" w:rsidRDefault="005838CD" w:rsidP="005838CD">
      <w:pPr>
        <w:rPr>
          <w:sz w:val="24"/>
          <w:szCs w:val="24"/>
        </w:rPr>
      </w:pPr>
      <w:r w:rsidRPr="004B73B5">
        <w:rPr>
          <w:sz w:val="24"/>
          <w:szCs w:val="24"/>
        </w:rPr>
        <w:t>- выдача заработной платы за 1 половину месяца - 2</w:t>
      </w:r>
      <w:r w:rsidR="00BF4208">
        <w:rPr>
          <w:sz w:val="24"/>
          <w:szCs w:val="24"/>
        </w:rPr>
        <w:t>0</w:t>
      </w:r>
      <w:r w:rsidRPr="004B73B5">
        <w:rPr>
          <w:sz w:val="24"/>
          <w:szCs w:val="24"/>
        </w:rPr>
        <w:t xml:space="preserve"> числа текущего месяца; </w:t>
      </w:r>
      <w:r w:rsidRPr="004B73B5">
        <w:rPr>
          <w:sz w:val="24"/>
          <w:szCs w:val="24"/>
        </w:rPr>
        <w:br/>
        <w:t>-</w:t>
      </w:r>
      <w:r w:rsidR="00BF4208">
        <w:rPr>
          <w:sz w:val="24"/>
          <w:szCs w:val="24"/>
        </w:rPr>
        <w:t xml:space="preserve"> окончательный расчет - 5</w:t>
      </w:r>
      <w:r w:rsidRPr="004B73B5">
        <w:rPr>
          <w:sz w:val="24"/>
          <w:szCs w:val="24"/>
        </w:rPr>
        <w:t xml:space="preserve"> числа месяца, следующего за </w:t>
      </w:r>
      <w:proofErr w:type="gramStart"/>
      <w:r w:rsidRPr="004B73B5">
        <w:rPr>
          <w:sz w:val="24"/>
          <w:szCs w:val="24"/>
        </w:rPr>
        <w:t>текущим</w:t>
      </w:r>
      <w:proofErr w:type="gramEnd"/>
      <w:r w:rsidRPr="004B73B5">
        <w:rPr>
          <w:sz w:val="24"/>
          <w:szCs w:val="24"/>
        </w:rPr>
        <w:t xml:space="preserve">.                           </w:t>
      </w:r>
      <w:r w:rsidRPr="004B73B5">
        <w:rPr>
          <w:sz w:val="24"/>
          <w:szCs w:val="24"/>
        </w:rPr>
        <w:br/>
        <w:t>Расчеты с работниками при увольнении - в последний рабочий день, а при предоставлении очередных отпусков     осуществляются не позднее 3-х дней до наступления отпуска. Прочие расчеты с персоналом  осуществляются в сроки выплаты заработной платы.</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4B73B5">
        <w:rPr>
          <w:color w:val="000000"/>
        </w:rPr>
        <w:t>8.4. Согласно редакции Приказа Минфина России от 27.12.2017 г. №255н статья 290</w:t>
      </w:r>
      <w:proofErr w:type="gramStart"/>
      <w:r w:rsidRPr="004B73B5">
        <w:rPr>
          <w:color w:val="000000"/>
        </w:rPr>
        <w:t xml:space="preserve"> П</w:t>
      </w:r>
      <w:proofErr w:type="gramEnd"/>
      <w:r w:rsidRPr="004B73B5">
        <w:rPr>
          <w:color w:val="000000"/>
        </w:rPr>
        <w:t>рочие расходы детализирована на подстатьи КОСГУ 291-296.</w:t>
      </w:r>
    </w:p>
    <w:p w:rsidR="005838CD" w:rsidRPr="004B73B5" w:rsidRDefault="005838CD" w:rsidP="005838CD">
      <w:pPr>
        <w:jc w:val="both"/>
        <w:rPr>
          <w:sz w:val="24"/>
          <w:szCs w:val="24"/>
        </w:rPr>
      </w:pPr>
    </w:p>
    <w:p w:rsidR="005838CD" w:rsidRPr="004B73B5" w:rsidRDefault="005838CD" w:rsidP="005838CD">
      <w:pPr>
        <w:jc w:val="center"/>
        <w:rPr>
          <w:sz w:val="24"/>
          <w:szCs w:val="24"/>
        </w:rPr>
      </w:pPr>
      <w:r w:rsidRPr="004B73B5">
        <w:rPr>
          <w:b/>
          <w:bCs/>
          <w:sz w:val="24"/>
          <w:szCs w:val="24"/>
        </w:rPr>
        <w:t>9. Финансовый результат</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             </w:t>
      </w:r>
      <w:r>
        <w:rPr>
          <w:color w:val="000000"/>
        </w:rPr>
        <w:t>9</w:t>
      </w:r>
      <w:r w:rsidR="004A0F0B">
        <w:rPr>
          <w:color w:val="000000"/>
        </w:rPr>
        <w:t xml:space="preserve">.1. Администрация </w:t>
      </w:r>
      <w:proofErr w:type="spellStart"/>
      <w:r w:rsidR="004A0F0B">
        <w:rPr>
          <w:color w:val="000000"/>
        </w:rPr>
        <w:t>Новоцимлянского</w:t>
      </w:r>
      <w:proofErr w:type="spellEnd"/>
      <w:r w:rsidR="004A0F0B">
        <w:rPr>
          <w:color w:val="000000"/>
        </w:rPr>
        <w:t xml:space="preserve"> сельского поселения Цимлян</w:t>
      </w:r>
      <w:r w:rsidRPr="00D43C32">
        <w:rPr>
          <w:color w:val="000000"/>
        </w:rPr>
        <w:t>ского района Ростовской области расходование бюджетных сре</w:t>
      </w:r>
      <w:proofErr w:type="gramStart"/>
      <w:r w:rsidRPr="00D43C32">
        <w:rPr>
          <w:color w:val="000000"/>
        </w:rPr>
        <w:t>дств пр</w:t>
      </w:r>
      <w:proofErr w:type="gramEnd"/>
      <w:r w:rsidRPr="00D43C32">
        <w:rPr>
          <w:color w:val="000000"/>
        </w:rPr>
        <w:t>оизводит в соответствии с утвержденной на текущий год бюджетной сметой и в пределах установленных норм.</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            </w:t>
      </w:r>
      <w:r>
        <w:rPr>
          <w:color w:val="000000"/>
        </w:rPr>
        <w:t>9</w:t>
      </w:r>
      <w:r w:rsidRPr="00D43C32">
        <w:rPr>
          <w:color w:val="000000"/>
        </w:rPr>
        <w:t xml:space="preserve">.2. Как расходы будущих периодов учитываются расходы </w:t>
      </w:r>
      <w:proofErr w:type="gramStart"/>
      <w:r w:rsidRPr="00D43C32">
        <w:rPr>
          <w:color w:val="000000"/>
        </w:rPr>
        <w:t>на</w:t>
      </w:r>
      <w:proofErr w:type="gramEnd"/>
      <w:r w:rsidRPr="00D43C32">
        <w:rPr>
          <w:color w:val="000000"/>
        </w:rPr>
        <w:t>:</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страхование имущества, гражданской ответственности, жизни и здоровья;</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выплату отпускных;</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-приобретение неисключительного права пользования нематериальными активами в течение нескольких отчетных периодов;</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неравномерно производимый ремонт основных средств.</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             </w:t>
      </w:r>
      <w:r>
        <w:rPr>
          <w:color w:val="000000"/>
        </w:rPr>
        <w:t>9</w:t>
      </w:r>
      <w:r w:rsidRPr="00D43C32">
        <w:rPr>
          <w:color w:val="000000"/>
        </w:rPr>
        <w:t>.3.  Расходы на страхование имущества, гражданской ответственности, жизни и здоровья, произведенные в отчетном периоде, относятся на финансовый результат текущего финансового года равномерно по 1/</w:t>
      </w:r>
      <w:r w:rsidRPr="00D43C32">
        <w:rPr>
          <w:color w:val="000000"/>
          <w:lang w:val="en-US"/>
        </w:rPr>
        <w:t>n</w:t>
      </w:r>
      <w:r w:rsidRPr="00D43C32">
        <w:rPr>
          <w:color w:val="000000"/>
        </w:rPr>
        <w:t xml:space="preserve"> за месяц в течение периода, к которому они относятся, где </w:t>
      </w:r>
      <w:r w:rsidRPr="00D43C32">
        <w:rPr>
          <w:color w:val="000000"/>
          <w:lang w:val="en-US"/>
        </w:rPr>
        <w:t>n</w:t>
      </w:r>
      <w:r w:rsidRPr="00D43C32">
        <w:rPr>
          <w:color w:val="000000"/>
        </w:rPr>
        <w:t>- количество месяцев, в течение которых будет, осуществляется списание.</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             </w:t>
      </w:r>
      <w:r>
        <w:rPr>
          <w:color w:val="000000"/>
        </w:rPr>
        <w:t>9</w:t>
      </w:r>
      <w:r w:rsidRPr="00D43C32">
        <w:rPr>
          <w:color w:val="000000"/>
        </w:rPr>
        <w:t>.4. Расходы на выплату отпускных, произведенные в отчетном периоде, относятся на финансовый результат текущего финансового года ежемесячно.</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             </w:t>
      </w:r>
      <w:r>
        <w:rPr>
          <w:color w:val="000000"/>
        </w:rPr>
        <w:t>9</w:t>
      </w:r>
      <w:r w:rsidRPr="00D43C32">
        <w:rPr>
          <w:color w:val="000000"/>
        </w:rPr>
        <w:t xml:space="preserve">.5.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w:t>
      </w:r>
      <w:r w:rsidRPr="00D43C32">
        <w:rPr>
          <w:color w:val="000000"/>
        </w:rPr>
        <w:lastRenderedPageBreak/>
        <w:t>финансового года равномерно по 1/</w:t>
      </w:r>
      <w:r w:rsidRPr="00D43C32">
        <w:rPr>
          <w:color w:val="000000"/>
          <w:lang w:val="en-US"/>
        </w:rPr>
        <w:t>n</w:t>
      </w:r>
      <w:r w:rsidRPr="00D43C32">
        <w:rPr>
          <w:color w:val="000000"/>
        </w:rPr>
        <w:t xml:space="preserve"> за месяц в течение периода, к которому они относятся, где </w:t>
      </w:r>
      <w:r w:rsidRPr="00D43C32">
        <w:rPr>
          <w:color w:val="000000"/>
          <w:lang w:val="en-US"/>
        </w:rPr>
        <w:t>n</w:t>
      </w:r>
      <w:r w:rsidRPr="00D43C32">
        <w:rPr>
          <w:color w:val="000000"/>
        </w:rPr>
        <w:t>- количество месяцев, в течение которых будет, осуществляется списание.</w:t>
      </w:r>
    </w:p>
    <w:p w:rsidR="005838CD" w:rsidRPr="00D43C32"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 xml:space="preserve">             </w:t>
      </w:r>
      <w:r>
        <w:rPr>
          <w:color w:val="000000"/>
        </w:rPr>
        <w:t>9</w:t>
      </w:r>
      <w:r w:rsidRPr="00D43C32">
        <w:rPr>
          <w:color w:val="000000"/>
        </w:rPr>
        <w:t>.6. 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w:t>
      </w:r>
      <w:r w:rsidRPr="00D43C32">
        <w:rPr>
          <w:color w:val="000000"/>
          <w:lang w:val="en-US"/>
        </w:rPr>
        <w:t>n</w:t>
      </w:r>
      <w:r w:rsidRPr="00D43C32">
        <w:rPr>
          <w:color w:val="000000"/>
        </w:rPr>
        <w:t xml:space="preserve"> за месяц в течение периода, к которому они относятся, где </w:t>
      </w:r>
      <w:r w:rsidRPr="00D43C32">
        <w:rPr>
          <w:color w:val="000000"/>
          <w:lang w:val="en-US"/>
        </w:rPr>
        <w:t>n</w:t>
      </w:r>
      <w:r w:rsidRPr="00D43C32">
        <w:rPr>
          <w:color w:val="000000"/>
        </w:rPr>
        <w:t>- количество месяцев, в течение которых будет, осуществляется списание.</w:t>
      </w:r>
    </w:p>
    <w:p w:rsidR="005838CD" w:rsidRPr="004A0F0B" w:rsidRDefault="005838CD" w:rsidP="004A0F0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43C32">
        <w:rPr>
          <w:color w:val="000000"/>
        </w:rPr>
        <w:t>Основание: п. 302 Инструкции № 157н.</w:t>
      </w:r>
    </w:p>
    <w:p w:rsidR="005838CD" w:rsidRPr="004B73B5" w:rsidRDefault="005838CD" w:rsidP="005838CD">
      <w:pPr>
        <w:spacing w:line="600" w:lineRule="atLeast"/>
        <w:jc w:val="center"/>
        <w:rPr>
          <w:b/>
          <w:bCs/>
          <w:color w:val="252525"/>
          <w:spacing w:val="-2"/>
          <w:sz w:val="24"/>
          <w:szCs w:val="24"/>
        </w:rPr>
      </w:pPr>
      <w:r w:rsidRPr="004B73B5">
        <w:rPr>
          <w:b/>
          <w:bCs/>
          <w:color w:val="252525"/>
          <w:spacing w:val="-2"/>
          <w:sz w:val="24"/>
          <w:szCs w:val="24"/>
        </w:rPr>
        <w:t>VI. Инвентаризация имущества и обязательств</w:t>
      </w:r>
    </w:p>
    <w:p w:rsidR="005838CD" w:rsidRPr="004B73B5" w:rsidRDefault="005838CD" w:rsidP="005838CD">
      <w:pPr>
        <w:jc w:val="both"/>
        <w:rPr>
          <w:sz w:val="24"/>
          <w:szCs w:val="24"/>
        </w:rPr>
      </w:pPr>
      <w:r w:rsidRPr="004B73B5">
        <w:rPr>
          <w:sz w:val="24"/>
          <w:szCs w:val="24"/>
        </w:rPr>
        <w:t xml:space="preserve">1. Инвентаризацию имущества и обязательств (в том числе числящихся на </w:t>
      </w:r>
      <w:proofErr w:type="spellStart"/>
      <w:r w:rsidRPr="004B73B5">
        <w:rPr>
          <w:sz w:val="24"/>
          <w:szCs w:val="24"/>
        </w:rPr>
        <w:t>забалансовых</w:t>
      </w:r>
      <w:proofErr w:type="spellEnd"/>
      <w:r w:rsidRPr="004B73B5">
        <w:rPr>
          <w:sz w:val="24"/>
          <w:szCs w:val="24"/>
        </w:rPr>
        <w:t xml:space="preserve">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w:t>
      </w:r>
      <w:r>
        <w:rPr>
          <w:sz w:val="24"/>
          <w:szCs w:val="24"/>
        </w:rPr>
        <w:t>8</w:t>
      </w:r>
      <w:r w:rsidRPr="004B73B5">
        <w:rPr>
          <w:sz w:val="24"/>
          <w:szCs w:val="24"/>
        </w:rPr>
        <w:t>).</w:t>
      </w:r>
      <w:r w:rsidRPr="004B73B5">
        <w:rPr>
          <w:sz w:val="24"/>
          <w:szCs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5838CD" w:rsidRPr="004B73B5" w:rsidRDefault="005838CD" w:rsidP="005838CD">
      <w:pPr>
        <w:jc w:val="both"/>
        <w:rPr>
          <w:sz w:val="24"/>
          <w:szCs w:val="24"/>
        </w:rPr>
      </w:pPr>
      <w:r w:rsidRPr="004B73B5">
        <w:rPr>
          <w:sz w:val="24"/>
          <w:szCs w:val="24"/>
        </w:rPr>
        <w:t>Основание: статья 11 Закона от 06.12.2011 № 402-ФЗ, раздел VIII СГС «Концептуальные основы бухучета и отчетности».</w:t>
      </w:r>
    </w:p>
    <w:p w:rsidR="005838CD" w:rsidRPr="004B73B5" w:rsidRDefault="005838CD" w:rsidP="005838CD">
      <w:pPr>
        <w:spacing w:line="600" w:lineRule="atLeast"/>
        <w:jc w:val="center"/>
        <w:rPr>
          <w:b/>
          <w:bCs/>
          <w:color w:val="252525"/>
          <w:spacing w:val="-2"/>
          <w:sz w:val="24"/>
          <w:szCs w:val="24"/>
        </w:rPr>
      </w:pPr>
      <w:r w:rsidRPr="004B73B5">
        <w:rPr>
          <w:b/>
          <w:bCs/>
          <w:color w:val="252525"/>
          <w:spacing w:val="-2"/>
          <w:sz w:val="24"/>
          <w:szCs w:val="24"/>
        </w:rPr>
        <w:t>VII. Порядок организации и обеспечения внутреннего финансового контроля</w:t>
      </w:r>
    </w:p>
    <w:p w:rsidR="005838CD" w:rsidRPr="004B73B5" w:rsidRDefault="005838CD" w:rsidP="005838CD">
      <w:pPr>
        <w:jc w:val="both"/>
        <w:rPr>
          <w:sz w:val="24"/>
          <w:szCs w:val="24"/>
        </w:rPr>
      </w:pPr>
      <w:r w:rsidRPr="004B73B5">
        <w:rPr>
          <w:sz w:val="24"/>
          <w:szCs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5838CD" w:rsidRPr="004B73B5" w:rsidRDefault="005838CD" w:rsidP="006809C2">
      <w:pPr>
        <w:numPr>
          <w:ilvl w:val="0"/>
          <w:numId w:val="4"/>
        </w:numPr>
        <w:spacing w:before="100" w:beforeAutospacing="1" w:after="100" w:afterAutospacing="1" w:line="240" w:lineRule="auto"/>
        <w:ind w:left="780" w:right="180"/>
        <w:jc w:val="both"/>
        <w:rPr>
          <w:sz w:val="24"/>
          <w:szCs w:val="24"/>
        </w:rPr>
      </w:pPr>
      <w:r w:rsidRPr="004B73B5">
        <w:rPr>
          <w:sz w:val="24"/>
          <w:szCs w:val="24"/>
        </w:rPr>
        <w:t>глава администрации, его заместители;</w:t>
      </w:r>
    </w:p>
    <w:p w:rsidR="005838CD" w:rsidRPr="004B73B5" w:rsidRDefault="005838CD" w:rsidP="006809C2">
      <w:pPr>
        <w:numPr>
          <w:ilvl w:val="0"/>
          <w:numId w:val="4"/>
        </w:numPr>
        <w:spacing w:before="100" w:beforeAutospacing="1" w:after="100" w:afterAutospacing="1" w:line="240" w:lineRule="auto"/>
        <w:ind w:left="780" w:right="180"/>
        <w:jc w:val="both"/>
        <w:rPr>
          <w:sz w:val="24"/>
          <w:szCs w:val="24"/>
        </w:rPr>
      </w:pPr>
      <w:r w:rsidRPr="004B73B5">
        <w:rPr>
          <w:sz w:val="24"/>
          <w:szCs w:val="24"/>
        </w:rPr>
        <w:t xml:space="preserve">главный бухгалтер, сотрудники </w:t>
      </w:r>
      <w:r w:rsidR="003F1204">
        <w:rPr>
          <w:sz w:val="24"/>
          <w:szCs w:val="24"/>
        </w:rPr>
        <w:t xml:space="preserve">сектора экономики и </w:t>
      </w:r>
      <w:r w:rsidR="0056594D">
        <w:rPr>
          <w:sz w:val="24"/>
          <w:szCs w:val="24"/>
        </w:rPr>
        <w:t>финансов</w:t>
      </w:r>
      <w:bookmarkStart w:id="26" w:name="_GoBack"/>
      <w:bookmarkEnd w:id="26"/>
      <w:r w:rsidRPr="004B73B5">
        <w:rPr>
          <w:sz w:val="24"/>
          <w:szCs w:val="24"/>
        </w:rPr>
        <w:t>;</w:t>
      </w:r>
    </w:p>
    <w:p w:rsidR="005838CD" w:rsidRPr="003D4AEB" w:rsidRDefault="005838CD" w:rsidP="006809C2">
      <w:pPr>
        <w:numPr>
          <w:ilvl w:val="0"/>
          <w:numId w:val="4"/>
        </w:numPr>
        <w:spacing w:before="100" w:beforeAutospacing="1" w:after="100" w:afterAutospacing="1" w:line="240" w:lineRule="auto"/>
        <w:ind w:left="780" w:right="180"/>
        <w:jc w:val="both"/>
        <w:rPr>
          <w:sz w:val="24"/>
          <w:szCs w:val="24"/>
        </w:rPr>
      </w:pPr>
      <w:r w:rsidRPr="003D4AEB">
        <w:rPr>
          <w:sz w:val="24"/>
          <w:szCs w:val="24"/>
        </w:rPr>
        <w:t>иные должностные лица администрации в соответствии со своими обязанностями.</w:t>
      </w:r>
    </w:p>
    <w:p w:rsidR="005838CD" w:rsidRPr="003D4AEB" w:rsidRDefault="005838CD" w:rsidP="005838CD">
      <w:pPr>
        <w:spacing w:before="100" w:beforeAutospacing="1" w:after="100" w:afterAutospacing="1"/>
        <w:ind w:right="180"/>
        <w:jc w:val="both"/>
        <w:rPr>
          <w:sz w:val="24"/>
          <w:szCs w:val="24"/>
        </w:rPr>
      </w:pPr>
      <w:r>
        <w:rPr>
          <w:sz w:val="24"/>
          <w:szCs w:val="24"/>
        </w:rPr>
        <w:t xml:space="preserve">2. </w:t>
      </w:r>
      <w:r w:rsidRPr="003D4AEB">
        <w:rPr>
          <w:sz w:val="24"/>
          <w:szCs w:val="24"/>
        </w:rPr>
        <w:t>Положение о внутреннем финансовом контроле и график проведения внутренних проверок финансово-хозяйственной деятельности приведен в (приложении 10). </w:t>
      </w:r>
    </w:p>
    <w:p w:rsidR="005838CD" w:rsidRPr="00D56497" w:rsidRDefault="005838CD" w:rsidP="005838CD">
      <w:pPr>
        <w:pStyle w:val="2f"/>
        <w:jc w:val="both"/>
        <w:rPr>
          <w:sz w:val="24"/>
          <w:szCs w:val="24"/>
          <w:lang w:val="ru-RU"/>
        </w:rPr>
      </w:pPr>
      <w:r w:rsidRPr="00D56497">
        <w:rPr>
          <w:sz w:val="24"/>
          <w:szCs w:val="24"/>
          <w:lang w:val="ru-RU"/>
        </w:rPr>
        <w:t>Основание: пункт 6 Инструкции к Единому плану счетов № 157н.</w:t>
      </w:r>
    </w:p>
    <w:p w:rsidR="005838CD" w:rsidRPr="005838CD" w:rsidRDefault="005838CD" w:rsidP="005838CD">
      <w:pPr>
        <w:pStyle w:val="2f"/>
        <w:jc w:val="center"/>
        <w:rPr>
          <w:b/>
          <w:bCs/>
          <w:color w:val="252525"/>
          <w:spacing w:val="-2"/>
          <w:sz w:val="24"/>
          <w:szCs w:val="24"/>
          <w:lang w:val="ru-RU"/>
        </w:rPr>
      </w:pPr>
      <w:r w:rsidRPr="00D56497">
        <w:rPr>
          <w:b/>
          <w:bCs/>
          <w:color w:val="252525"/>
          <w:spacing w:val="-2"/>
          <w:sz w:val="24"/>
          <w:szCs w:val="24"/>
        </w:rPr>
        <w:t>VIII</w:t>
      </w:r>
      <w:r w:rsidRPr="005838CD">
        <w:rPr>
          <w:b/>
          <w:bCs/>
          <w:color w:val="252525"/>
          <w:spacing w:val="-2"/>
          <w:sz w:val="24"/>
          <w:szCs w:val="24"/>
          <w:lang w:val="ru-RU"/>
        </w:rPr>
        <w:t>. Бухгалтерская (финансовая) отчетность</w:t>
      </w:r>
    </w:p>
    <w:p w:rsidR="005838CD" w:rsidRPr="004B73B5" w:rsidRDefault="005838CD" w:rsidP="005838CD">
      <w:pPr>
        <w:jc w:val="both"/>
        <w:rPr>
          <w:sz w:val="24"/>
          <w:szCs w:val="24"/>
        </w:rPr>
      </w:pPr>
      <w:r w:rsidRPr="004B73B5">
        <w:rPr>
          <w:sz w:val="24"/>
          <w:szCs w:val="24"/>
        </w:rPr>
        <w:t>1. Для подведомственных учреждений, наделенных полномочиями по ведению бухучета, устанавливаются следующие сроки представления бухгалтерской отчетности:</w:t>
      </w:r>
    </w:p>
    <w:p w:rsidR="005838CD" w:rsidRPr="004B73B5" w:rsidRDefault="005838CD" w:rsidP="006809C2">
      <w:pPr>
        <w:numPr>
          <w:ilvl w:val="0"/>
          <w:numId w:val="5"/>
        </w:numPr>
        <w:spacing w:before="100" w:beforeAutospacing="1" w:after="100" w:afterAutospacing="1" w:line="240" w:lineRule="auto"/>
        <w:ind w:left="780" w:right="180"/>
        <w:jc w:val="both"/>
        <w:rPr>
          <w:sz w:val="24"/>
          <w:szCs w:val="24"/>
        </w:rPr>
      </w:pPr>
      <w:r w:rsidRPr="004B73B5">
        <w:rPr>
          <w:sz w:val="24"/>
          <w:szCs w:val="24"/>
        </w:rPr>
        <w:t>квартальные – до 5-го числа месяца, следующего за отчетным периодом;</w:t>
      </w:r>
    </w:p>
    <w:p w:rsidR="005838CD" w:rsidRPr="004B73B5" w:rsidRDefault="003F1204" w:rsidP="006809C2">
      <w:pPr>
        <w:numPr>
          <w:ilvl w:val="0"/>
          <w:numId w:val="5"/>
        </w:numPr>
        <w:spacing w:before="100" w:beforeAutospacing="1" w:after="100" w:afterAutospacing="1" w:line="240" w:lineRule="auto"/>
        <w:ind w:left="780" w:right="180"/>
        <w:jc w:val="both"/>
        <w:rPr>
          <w:sz w:val="24"/>
          <w:szCs w:val="24"/>
        </w:rPr>
      </w:pPr>
      <w:proofErr w:type="gramStart"/>
      <w:r>
        <w:rPr>
          <w:sz w:val="24"/>
          <w:szCs w:val="24"/>
        </w:rPr>
        <w:t>годовой</w:t>
      </w:r>
      <w:proofErr w:type="gramEnd"/>
      <w:r>
        <w:rPr>
          <w:sz w:val="24"/>
          <w:szCs w:val="24"/>
        </w:rPr>
        <w:t xml:space="preserve"> – до 2</w:t>
      </w:r>
      <w:r w:rsidR="005838CD" w:rsidRPr="004B73B5">
        <w:rPr>
          <w:sz w:val="24"/>
          <w:szCs w:val="24"/>
        </w:rPr>
        <w:t>5 января года, следующего за отчетным годом.</w:t>
      </w:r>
    </w:p>
    <w:p w:rsidR="005838CD" w:rsidRPr="004B73B5" w:rsidRDefault="005838CD" w:rsidP="005838CD">
      <w:pPr>
        <w:jc w:val="both"/>
        <w:rPr>
          <w:sz w:val="24"/>
          <w:szCs w:val="24"/>
        </w:rPr>
      </w:pPr>
      <w:r w:rsidRPr="004B73B5">
        <w:rPr>
          <w:sz w:val="24"/>
          <w:szCs w:val="24"/>
        </w:rPr>
        <w:t>Подведомственными учреждениями отчетность представляется главному бухгалтеру администрации.</w:t>
      </w:r>
    </w:p>
    <w:p w:rsidR="005838CD" w:rsidRPr="004B73B5" w:rsidRDefault="005838CD" w:rsidP="005838CD">
      <w:pPr>
        <w:jc w:val="both"/>
        <w:rPr>
          <w:sz w:val="24"/>
          <w:szCs w:val="24"/>
        </w:rPr>
      </w:pPr>
      <w:r w:rsidRPr="004B73B5">
        <w:rPr>
          <w:sz w:val="24"/>
          <w:szCs w:val="24"/>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5838CD" w:rsidRPr="004B73B5" w:rsidRDefault="005838CD" w:rsidP="005838CD">
      <w:pPr>
        <w:jc w:val="both"/>
        <w:rPr>
          <w:sz w:val="24"/>
          <w:szCs w:val="24"/>
        </w:rPr>
      </w:pPr>
      <w:r w:rsidRPr="004B73B5">
        <w:rPr>
          <w:sz w:val="24"/>
          <w:szCs w:val="24"/>
        </w:rPr>
        <w:lastRenderedPageBreak/>
        <w:t>Основание: пункт 19 СГС «Отчет о движении денежных средств».</w:t>
      </w:r>
    </w:p>
    <w:p w:rsidR="005838CD" w:rsidRPr="004B73B5" w:rsidRDefault="005838CD" w:rsidP="005838CD">
      <w:pPr>
        <w:jc w:val="both"/>
        <w:rPr>
          <w:sz w:val="24"/>
          <w:szCs w:val="24"/>
        </w:rPr>
      </w:pPr>
      <w:r w:rsidRPr="004B73B5">
        <w:rPr>
          <w:sz w:val="24"/>
          <w:szCs w:val="24"/>
        </w:rPr>
        <w:t>3. Бумажная копия комплекта отчетности хранится у главного бухгалтера.</w:t>
      </w:r>
      <w:r w:rsidRPr="004B73B5">
        <w:rPr>
          <w:sz w:val="24"/>
          <w:szCs w:val="24"/>
        </w:rPr>
        <w:br/>
        <w:t>Основание: часть 7.1 статьи 13 Закона от 06.12.2011 № 402-ФЗ.</w:t>
      </w:r>
    </w:p>
    <w:p w:rsidR="005838CD" w:rsidRPr="004B73B5" w:rsidRDefault="005838CD" w:rsidP="005838CD">
      <w:pPr>
        <w:jc w:val="both"/>
        <w:rPr>
          <w:sz w:val="24"/>
          <w:szCs w:val="24"/>
        </w:rPr>
      </w:pPr>
    </w:p>
    <w:p w:rsidR="005838CD" w:rsidRPr="004B73B5" w:rsidRDefault="005838CD" w:rsidP="005838CD">
      <w:pPr>
        <w:jc w:val="center"/>
        <w:rPr>
          <w:b/>
          <w:bCs/>
          <w:color w:val="252525"/>
          <w:spacing w:val="-2"/>
          <w:sz w:val="24"/>
          <w:szCs w:val="24"/>
        </w:rPr>
      </w:pPr>
      <w:r w:rsidRPr="004B73B5">
        <w:rPr>
          <w:b/>
          <w:bCs/>
          <w:color w:val="252525"/>
          <w:spacing w:val="-2"/>
          <w:sz w:val="24"/>
          <w:szCs w:val="24"/>
        </w:rPr>
        <w:t>IX. Порядок передачи документов бухгалтерского учета при смене руководителя и главного бухгалтера</w:t>
      </w:r>
    </w:p>
    <w:p w:rsidR="005838CD" w:rsidRPr="004B73B5" w:rsidRDefault="005838CD" w:rsidP="005838CD">
      <w:pPr>
        <w:jc w:val="both"/>
        <w:rPr>
          <w:sz w:val="24"/>
          <w:szCs w:val="24"/>
        </w:rPr>
      </w:pPr>
      <w:r w:rsidRPr="004B73B5">
        <w:rPr>
          <w:sz w:val="24"/>
          <w:szCs w:val="24"/>
        </w:rPr>
        <w:t>1. При смене руководителя или главного бухгалтера администрации (далее – увольняемые лица) они обязаны в рамках передачи дел заместителю, новому должностному лицу, иному уполномоченному должностному лицу администрации (далее – уполномоченное лицо) передать документы бухгалтерского учета, а также печати и штампы, хранящиеся в бухгалтерии.</w:t>
      </w:r>
    </w:p>
    <w:p w:rsidR="005838CD" w:rsidRPr="004B73B5" w:rsidRDefault="005838CD" w:rsidP="005838CD">
      <w:pPr>
        <w:jc w:val="both"/>
        <w:rPr>
          <w:sz w:val="24"/>
          <w:szCs w:val="24"/>
        </w:rPr>
      </w:pPr>
      <w:r w:rsidRPr="004B73B5">
        <w:rPr>
          <w:sz w:val="24"/>
          <w:szCs w:val="24"/>
        </w:rPr>
        <w:t>2. Передача бухгалтерских документов и печатей проводится на основании распоряжения главы администрации.</w:t>
      </w:r>
    </w:p>
    <w:p w:rsidR="005838CD" w:rsidRPr="004B73B5" w:rsidRDefault="005838CD" w:rsidP="005838CD">
      <w:pPr>
        <w:jc w:val="both"/>
        <w:rPr>
          <w:sz w:val="24"/>
          <w:szCs w:val="24"/>
        </w:rPr>
      </w:pPr>
      <w:r w:rsidRPr="004B73B5">
        <w:rPr>
          <w:sz w:val="24"/>
          <w:szCs w:val="24"/>
        </w:rPr>
        <w:t>3. Передача документов бухучета, печатей и штампов осуществляется при участии комиссии, создаваемой в администрации.</w:t>
      </w:r>
    </w:p>
    <w:p w:rsidR="005838CD" w:rsidRPr="004B73B5" w:rsidRDefault="005838CD" w:rsidP="005838CD">
      <w:pPr>
        <w:jc w:val="both"/>
        <w:rPr>
          <w:sz w:val="24"/>
          <w:szCs w:val="24"/>
        </w:rPr>
      </w:pPr>
      <w:r w:rsidRPr="004B73B5">
        <w:rPr>
          <w:sz w:val="24"/>
          <w:szCs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5838CD" w:rsidRPr="004B73B5" w:rsidRDefault="005838CD" w:rsidP="005838CD">
      <w:pPr>
        <w:jc w:val="both"/>
        <w:rPr>
          <w:sz w:val="24"/>
          <w:szCs w:val="24"/>
        </w:rPr>
      </w:pPr>
      <w:r w:rsidRPr="004B73B5">
        <w:rPr>
          <w:sz w:val="24"/>
          <w:szCs w:val="24"/>
        </w:rPr>
        <w:t>Акт приема-передачи дел должен полностью отражать все существенные недостатки и нарушения в организации работы бухгалтерии.</w:t>
      </w:r>
    </w:p>
    <w:p w:rsidR="005838CD" w:rsidRPr="004B73B5" w:rsidRDefault="005838CD" w:rsidP="005838CD">
      <w:pPr>
        <w:jc w:val="both"/>
        <w:rPr>
          <w:sz w:val="24"/>
          <w:szCs w:val="24"/>
        </w:rPr>
      </w:pPr>
      <w:r w:rsidRPr="004B73B5">
        <w:rPr>
          <w:sz w:val="24"/>
          <w:szCs w:val="24"/>
        </w:rPr>
        <w:t>Акт приема-передачи подписывается уполномоченным лицом, принимающим дела, и членами комиссии.</w:t>
      </w:r>
    </w:p>
    <w:p w:rsidR="005838CD" w:rsidRPr="004B73B5" w:rsidRDefault="005838CD" w:rsidP="005838CD">
      <w:pPr>
        <w:jc w:val="both"/>
        <w:rPr>
          <w:sz w:val="24"/>
          <w:szCs w:val="24"/>
        </w:rPr>
      </w:pPr>
      <w:r w:rsidRPr="004B73B5">
        <w:rPr>
          <w:sz w:val="24"/>
          <w:szCs w:val="24"/>
        </w:rPr>
        <w:t>При необходимости члены комиссии включают в акт свои рекомендации и предложения, которые возникли при приеме-передаче дел.</w:t>
      </w:r>
    </w:p>
    <w:p w:rsidR="005838CD" w:rsidRPr="004B73B5" w:rsidRDefault="005838CD" w:rsidP="005838CD">
      <w:pPr>
        <w:jc w:val="both"/>
        <w:rPr>
          <w:sz w:val="24"/>
          <w:szCs w:val="24"/>
        </w:rPr>
      </w:pPr>
      <w:r w:rsidRPr="004B73B5">
        <w:rPr>
          <w:sz w:val="24"/>
          <w:szCs w:val="24"/>
        </w:rPr>
        <w:t>4. В комиссию, указанную в пункте 3 настоящего Порядка, включаются сотрудники администрации в соответствии с распоряжением на передачу бухгалтерских документов.</w:t>
      </w:r>
    </w:p>
    <w:p w:rsidR="005838CD" w:rsidRPr="004B73B5" w:rsidRDefault="005838CD" w:rsidP="005838CD">
      <w:pPr>
        <w:jc w:val="both"/>
        <w:rPr>
          <w:sz w:val="24"/>
          <w:szCs w:val="24"/>
        </w:rPr>
      </w:pPr>
      <w:r w:rsidRPr="004B73B5">
        <w:rPr>
          <w:sz w:val="24"/>
          <w:szCs w:val="24"/>
        </w:rPr>
        <w:t>5. Передаются следующие документы:</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учетная политика со всеми приложениями;</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квартальные и годовые бухгалтерские отчеты и балансы, налоговые декларации;</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бухгалтерские регистры синтетического и аналитического учета: книги, оборотные ведомости, карточки, журналы операций;</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налоговые регистры;</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по реализации: книги покупок и продаж, журналы регистрации счетов-фактур, акты, счета-фактуры, товарные накладные и т. д.;</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о задолженности учреждения, в том числе по кредитам и по уплате налогов;</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о состоянии лицевых и банковских счетов учреждения;</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о выполнении утвержденного государственного задания;</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по учету зарплаты и по персонифицированному учету;</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договоры с поставщиками и подрядчиками, контрагентами, аренды и т. д.;</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договоры с покупателями услуг и работ, подрядчиками и поставщиками;</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учредительные документы и свидетельства: постановка на учет, присвоение номеров, внесение записей в единый реестр, коды и т. п.;</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lastRenderedPageBreak/>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об основных средствах, нематериальных активах и товарно-материальных ценностях;</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акты о результатах полной инвентаризации имущества и финансовых обязательств администрации с приложением инвентаризационных описей;</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акты ревизий и проверок;</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материалы о недостачах и хищениях, переданных и не переданных в правоохранительные органы;</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договоры с кредитными организациями;</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бланки строгой отчетности;</w:t>
      </w:r>
    </w:p>
    <w:p w:rsidR="005838CD" w:rsidRPr="004B73B5" w:rsidRDefault="005838CD" w:rsidP="006809C2">
      <w:pPr>
        <w:numPr>
          <w:ilvl w:val="0"/>
          <w:numId w:val="6"/>
        </w:numPr>
        <w:spacing w:before="100" w:beforeAutospacing="1" w:after="100" w:afterAutospacing="1" w:line="240" w:lineRule="auto"/>
        <w:ind w:left="780" w:right="180"/>
        <w:jc w:val="both"/>
        <w:rPr>
          <w:sz w:val="24"/>
          <w:szCs w:val="24"/>
        </w:rPr>
      </w:pPr>
      <w:r w:rsidRPr="004B73B5">
        <w:rPr>
          <w:sz w:val="24"/>
          <w:szCs w:val="24"/>
        </w:rPr>
        <w:t>иная бухгалтерская документация, свидетельствующая о деятельности учреждения.</w:t>
      </w:r>
    </w:p>
    <w:p w:rsidR="005838CD" w:rsidRPr="004B73B5" w:rsidRDefault="005838CD" w:rsidP="005838CD">
      <w:pPr>
        <w:jc w:val="both"/>
        <w:rPr>
          <w:sz w:val="24"/>
          <w:szCs w:val="24"/>
        </w:rPr>
      </w:pPr>
      <w:r w:rsidRPr="004B73B5">
        <w:rPr>
          <w:sz w:val="24"/>
          <w:szCs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5838CD" w:rsidRPr="004B73B5" w:rsidRDefault="005838CD" w:rsidP="005838CD">
      <w:pPr>
        <w:jc w:val="both"/>
        <w:rPr>
          <w:sz w:val="24"/>
          <w:szCs w:val="24"/>
        </w:rPr>
      </w:pPr>
      <w:r w:rsidRPr="004B73B5">
        <w:rPr>
          <w:sz w:val="24"/>
          <w:szCs w:val="24"/>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5838CD" w:rsidRPr="004B73B5" w:rsidRDefault="005838CD" w:rsidP="005838CD">
      <w:pPr>
        <w:jc w:val="both"/>
        <w:rPr>
          <w:sz w:val="24"/>
          <w:szCs w:val="24"/>
        </w:rPr>
      </w:pPr>
      <w:r w:rsidRPr="004B73B5">
        <w:rPr>
          <w:sz w:val="24"/>
          <w:szCs w:val="24"/>
        </w:rPr>
        <w:t>7. Акт приема-передачи оформляется в последний рабочий день увольняемого лица в учреждении.</w:t>
      </w:r>
    </w:p>
    <w:p w:rsidR="005838CD" w:rsidRPr="003F1204" w:rsidRDefault="005838CD" w:rsidP="003F1204">
      <w:pPr>
        <w:jc w:val="both"/>
        <w:rPr>
          <w:sz w:val="24"/>
          <w:szCs w:val="24"/>
        </w:rPr>
      </w:pPr>
      <w:r w:rsidRPr="004B73B5">
        <w:rPr>
          <w:sz w:val="24"/>
          <w:szCs w:val="24"/>
        </w:rPr>
        <w:t>8. Акт приема-передачи дел составляется в трех экземплярах: 1-й экземпляр – учредителю (руководителю администрации, если увольняется главный бухгалтер), 2-й экземпляр – увольняемому лицу, 3-й экземпляр – уполномоченному лицу, которое принимало дела.</w:t>
      </w:r>
    </w:p>
    <w:p w:rsidR="005838CD" w:rsidRDefault="005838CD" w:rsidP="005838CD">
      <w:pPr>
        <w:jc w:val="center"/>
        <w:rPr>
          <w:b/>
          <w:bCs/>
          <w:color w:val="252525"/>
          <w:spacing w:val="-2"/>
          <w:sz w:val="24"/>
          <w:szCs w:val="24"/>
        </w:rPr>
      </w:pPr>
    </w:p>
    <w:p w:rsidR="005838CD" w:rsidRPr="004B73B5" w:rsidRDefault="005838CD" w:rsidP="005838CD">
      <w:pPr>
        <w:jc w:val="center"/>
        <w:rPr>
          <w:b/>
          <w:sz w:val="24"/>
          <w:szCs w:val="24"/>
        </w:rPr>
      </w:pPr>
      <w:r w:rsidRPr="004B73B5">
        <w:rPr>
          <w:b/>
          <w:bCs/>
          <w:color w:val="252525"/>
          <w:spacing w:val="-2"/>
          <w:sz w:val="24"/>
          <w:szCs w:val="24"/>
        </w:rPr>
        <w:t xml:space="preserve">X. </w:t>
      </w:r>
      <w:r w:rsidRPr="004B73B5">
        <w:rPr>
          <w:b/>
          <w:sz w:val="24"/>
          <w:szCs w:val="24"/>
        </w:rPr>
        <w:t>Учетная политика учреждения в целях налогового учета</w:t>
      </w:r>
    </w:p>
    <w:p w:rsidR="005838CD" w:rsidRPr="004B73B5" w:rsidRDefault="005838CD" w:rsidP="005838CD">
      <w:pPr>
        <w:jc w:val="center"/>
        <w:rPr>
          <w:b/>
          <w:sz w:val="24"/>
          <w:szCs w:val="24"/>
        </w:rPr>
      </w:pPr>
    </w:p>
    <w:p w:rsidR="005838CD" w:rsidRPr="004B73B5" w:rsidRDefault="005838CD" w:rsidP="005838CD">
      <w:pPr>
        <w:jc w:val="center"/>
        <w:rPr>
          <w:b/>
          <w:sz w:val="24"/>
          <w:szCs w:val="24"/>
        </w:rPr>
      </w:pPr>
      <w:r w:rsidRPr="004B73B5">
        <w:rPr>
          <w:b/>
          <w:sz w:val="24"/>
          <w:szCs w:val="24"/>
        </w:rPr>
        <w:t>1. Организация налогового учета</w:t>
      </w:r>
    </w:p>
    <w:p w:rsidR="005838CD" w:rsidRPr="004B73B5" w:rsidRDefault="005838CD" w:rsidP="005838CD">
      <w:pPr>
        <w:jc w:val="both"/>
        <w:rPr>
          <w:sz w:val="24"/>
          <w:szCs w:val="24"/>
        </w:rPr>
      </w:pPr>
      <w:r w:rsidRPr="004B73B5">
        <w:rPr>
          <w:sz w:val="24"/>
          <w:szCs w:val="24"/>
        </w:rPr>
        <w:t xml:space="preserve">1.1. Настоящая Учетная политика для целей налогового учета разработана в соответствии с </w:t>
      </w:r>
      <w:hyperlink r:id="rId58" w:history="1">
        <w:r w:rsidRPr="004B73B5">
          <w:rPr>
            <w:rStyle w:val="af7"/>
            <w:color w:val="auto"/>
            <w:sz w:val="24"/>
            <w:szCs w:val="24"/>
          </w:rPr>
          <w:t>Налоговым кодексом</w:t>
        </w:r>
      </w:hyperlink>
      <w:r w:rsidRPr="004B73B5">
        <w:rPr>
          <w:sz w:val="24"/>
          <w:szCs w:val="24"/>
        </w:rPr>
        <w:t xml:space="preserve"> РФ:</w:t>
      </w:r>
    </w:p>
    <w:p w:rsidR="005838CD" w:rsidRPr="004B73B5" w:rsidRDefault="005838CD" w:rsidP="005838CD">
      <w:pPr>
        <w:jc w:val="both"/>
        <w:rPr>
          <w:sz w:val="24"/>
          <w:szCs w:val="24"/>
        </w:rPr>
      </w:pPr>
      <w:r w:rsidRPr="004B73B5">
        <w:rPr>
          <w:sz w:val="24"/>
          <w:szCs w:val="24"/>
        </w:rPr>
        <w:t>- </w:t>
      </w:r>
      <w:hyperlink r:id="rId59" w:history="1">
        <w:r w:rsidRPr="004B73B5">
          <w:rPr>
            <w:rStyle w:val="af7"/>
            <w:color w:val="auto"/>
            <w:sz w:val="24"/>
            <w:szCs w:val="24"/>
          </w:rPr>
          <w:t>части первой</w:t>
        </w:r>
      </w:hyperlink>
      <w:r w:rsidRPr="004B73B5">
        <w:rPr>
          <w:sz w:val="24"/>
          <w:szCs w:val="24"/>
        </w:rPr>
        <w:t xml:space="preserve"> (</w:t>
      </w:r>
      <w:hyperlink r:id="rId60" w:history="1">
        <w:r w:rsidRPr="004B73B5">
          <w:rPr>
            <w:rStyle w:val="af7"/>
            <w:color w:val="auto"/>
            <w:sz w:val="24"/>
            <w:szCs w:val="24"/>
          </w:rPr>
          <w:t>Федеральный закон</w:t>
        </w:r>
      </w:hyperlink>
      <w:r w:rsidRPr="004B73B5">
        <w:rPr>
          <w:sz w:val="24"/>
          <w:szCs w:val="24"/>
        </w:rPr>
        <w:t xml:space="preserve"> от 31.07.1998 N 146-ФЗ);</w:t>
      </w:r>
    </w:p>
    <w:p w:rsidR="005838CD" w:rsidRPr="004B73B5" w:rsidRDefault="005838CD" w:rsidP="005838CD">
      <w:pPr>
        <w:jc w:val="both"/>
        <w:rPr>
          <w:sz w:val="24"/>
          <w:szCs w:val="24"/>
        </w:rPr>
      </w:pPr>
      <w:r w:rsidRPr="004B73B5">
        <w:rPr>
          <w:sz w:val="24"/>
          <w:szCs w:val="24"/>
        </w:rPr>
        <w:t>- </w:t>
      </w:r>
      <w:hyperlink r:id="rId61" w:history="1">
        <w:r w:rsidRPr="004B73B5">
          <w:rPr>
            <w:rStyle w:val="af7"/>
            <w:color w:val="auto"/>
            <w:sz w:val="24"/>
            <w:szCs w:val="24"/>
          </w:rPr>
          <w:t>части второй</w:t>
        </w:r>
      </w:hyperlink>
      <w:r w:rsidRPr="004B73B5">
        <w:rPr>
          <w:sz w:val="24"/>
          <w:szCs w:val="24"/>
        </w:rPr>
        <w:t xml:space="preserve"> (</w:t>
      </w:r>
      <w:hyperlink r:id="rId62" w:history="1">
        <w:r w:rsidRPr="004B73B5">
          <w:rPr>
            <w:rStyle w:val="af7"/>
            <w:color w:val="auto"/>
            <w:sz w:val="24"/>
            <w:szCs w:val="24"/>
          </w:rPr>
          <w:t>Федеральный закон</w:t>
        </w:r>
      </w:hyperlink>
      <w:r w:rsidRPr="004B73B5">
        <w:rPr>
          <w:sz w:val="24"/>
          <w:szCs w:val="24"/>
        </w:rPr>
        <w:t xml:space="preserve"> от 05.08.2000 N 117-ФЗ).</w:t>
      </w:r>
    </w:p>
    <w:p w:rsidR="005838CD" w:rsidRPr="004B73B5" w:rsidRDefault="005838CD" w:rsidP="005838CD">
      <w:pPr>
        <w:jc w:val="both"/>
        <w:rPr>
          <w:sz w:val="24"/>
          <w:szCs w:val="24"/>
        </w:rPr>
      </w:pPr>
      <w:proofErr w:type="gramStart"/>
      <w:r w:rsidRPr="004B73B5">
        <w:rPr>
          <w:sz w:val="24"/>
          <w:szCs w:val="24"/>
        </w:rPr>
        <w:t>В случаях, когда Налоговом кодексом РФ предусмотрено право разработать порядок ведения налогового учета или не установлен способ ведения налогового учета по конкретному вопросу, при формировании учетной пол</w:t>
      </w:r>
      <w:r w:rsidR="003F1204">
        <w:rPr>
          <w:sz w:val="24"/>
          <w:szCs w:val="24"/>
        </w:rPr>
        <w:t xml:space="preserve">итики администрации </w:t>
      </w:r>
      <w:proofErr w:type="spellStart"/>
      <w:r w:rsidR="003F1204">
        <w:rPr>
          <w:sz w:val="24"/>
          <w:szCs w:val="24"/>
        </w:rPr>
        <w:t>Новоцимлян</w:t>
      </w:r>
      <w:r w:rsidRPr="004B73B5">
        <w:rPr>
          <w:sz w:val="24"/>
          <w:szCs w:val="24"/>
        </w:rPr>
        <w:t>ского</w:t>
      </w:r>
      <w:proofErr w:type="spellEnd"/>
      <w:r w:rsidRPr="004B73B5">
        <w:rPr>
          <w:sz w:val="24"/>
          <w:szCs w:val="24"/>
        </w:rPr>
        <w:t xml:space="preserve"> сельского поселения </w:t>
      </w:r>
      <w:r w:rsidR="003F1204">
        <w:rPr>
          <w:sz w:val="24"/>
          <w:szCs w:val="24"/>
        </w:rPr>
        <w:t>Цимлянского</w:t>
      </w:r>
      <w:r w:rsidRPr="004B73B5">
        <w:rPr>
          <w:sz w:val="24"/>
          <w:szCs w:val="24"/>
        </w:rPr>
        <w:t xml:space="preserve"> района (далее - Администрация) самостоятельно разрабатывает и утверждает соответствующий способ учета в настоящей учетной политике и/или приложениях к ней.</w:t>
      </w:r>
      <w:proofErr w:type="gramEnd"/>
    </w:p>
    <w:p w:rsidR="005838CD" w:rsidRPr="004B73B5" w:rsidRDefault="005838CD" w:rsidP="005838CD">
      <w:pPr>
        <w:jc w:val="both"/>
        <w:rPr>
          <w:sz w:val="24"/>
          <w:szCs w:val="24"/>
        </w:rPr>
      </w:pPr>
      <w:r w:rsidRPr="004B73B5">
        <w:rPr>
          <w:sz w:val="24"/>
          <w:szCs w:val="24"/>
        </w:rPr>
        <w:t>1.2. Ведение налогового учета осуществляет:</w:t>
      </w:r>
    </w:p>
    <w:p w:rsidR="005838CD" w:rsidRPr="004B73B5" w:rsidRDefault="005838CD" w:rsidP="005838CD">
      <w:pPr>
        <w:jc w:val="both"/>
        <w:rPr>
          <w:sz w:val="24"/>
          <w:szCs w:val="24"/>
        </w:rPr>
      </w:pPr>
      <w:r w:rsidRPr="004B73B5">
        <w:rPr>
          <w:sz w:val="24"/>
          <w:szCs w:val="24"/>
        </w:rPr>
        <w:t xml:space="preserve">- бухгалтерия  </w:t>
      </w:r>
    </w:p>
    <w:p w:rsidR="005838CD" w:rsidRPr="004B73B5" w:rsidRDefault="005838CD" w:rsidP="005838CD">
      <w:pPr>
        <w:jc w:val="both"/>
        <w:rPr>
          <w:sz w:val="24"/>
          <w:szCs w:val="24"/>
        </w:rPr>
      </w:pPr>
      <w:r w:rsidRPr="004B73B5">
        <w:rPr>
          <w:sz w:val="24"/>
          <w:szCs w:val="24"/>
        </w:rPr>
        <w:lastRenderedPageBreak/>
        <w:t>1.3. Учет доходов и расходов, полученных в рамках целевого финансирования и приносящей доход деятельности, в целях налогообложения ведется раздельно с использованием различных аналитик учета, в том числе по видам целевых средств и целевых поступлений.</w:t>
      </w:r>
    </w:p>
    <w:p w:rsidR="005838CD" w:rsidRPr="004B73B5" w:rsidRDefault="005838CD" w:rsidP="005838CD">
      <w:pPr>
        <w:jc w:val="both"/>
        <w:rPr>
          <w:sz w:val="24"/>
          <w:szCs w:val="24"/>
        </w:rPr>
      </w:pPr>
      <w:r w:rsidRPr="004B73B5">
        <w:rPr>
          <w:sz w:val="24"/>
          <w:szCs w:val="24"/>
        </w:rPr>
        <w:t>1.4. Обработка учетной информации для целей налогообложения осуществляется:</w:t>
      </w:r>
    </w:p>
    <w:p w:rsidR="005838CD" w:rsidRPr="004B73B5" w:rsidRDefault="005838CD" w:rsidP="005838CD">
      <w:pPr>
        <w:jc w:val="both"/>
        <w:rPr>
          <w:sz w:val="24"/>
          <w:szCs w:val="24"/>
        </w:rPr>
      </w:pPr>
      <w:r w:rsidRPr="004B73B5">
        <w:rPr>
          <w:sz w:val="24"/>
          <w:szCs w:val="24"/>
        </w:rPr>
        <w:t>- с применением программных продуктов 1С</w:t>
      </w:r>
      <w:proofErr w:type="gramStart"/>
      <w:r w:rsidRPr="004B73B5">
        <w:rPr>
          <w:sz w:val="24"/>
          <w:szCs w:val="24"/>
        </w:rPr>
        <w:t>:«</w:t>
      </w:r>
      <w:proofErr w:type="gramEnd"/>
      <w:r w:rsidRPr="004B73B5">
        <w:rPr>
          <w:sz w:val="24"/>
          <w:szCs w:val="24"/>
        </w:rPr>
        <w:t>Бухгалтерия», 1С:«Зарплата».</w:t>
      </w:r>
    </w:p>
    <w:p w:rsidR="005838CD" w:rsidRPr="004B73B5" w:rsidRDefault="005838CD" w:rsidP="005838CD">
      <w:pPr>
        <w:jc w:val="both"/>
        <w:rPr>
          <w:sz w:val="24"/>
          <w:szCs w:val="24"/>
        </w:rPr>
      </w:pPr>
      <w:r w:rsidRPr="004B73B5">
        <w:rPr>
          <w:sz w:val="24"/>
          <w:szCs w:val="24"/>
        </w:rPr>
        <w:t>1.5. Администрация исчисляет налоговую базу на основании данных об объектах налогообложения, которые содержатся в налоговых регистрах (регистрах налогового учета).</w:t>
      </w:r>
    </w:p>
    <w:p w:rsidR="005838CD" w:rsidRPr="004B73B5" w:rsidRDefault="005838CD" w:rsidP="005838CD">
      <w:pPr>
        <w:jc w:val="both"/>
        <w:rPr>
          <w:sz w:val="24"/>
          <w:szCs w:val="24"/>
        </w:rPr>
      </w:pPr>
      <w:r w:rsidRPr="004B73B5">
        <w:rPr>
          <w:sz w:val="24"/>
          <w:szCs w:val="24"/>
        </w:rPr>
        <w:t>Для систематизации данных первичных документов в качестве регистров налогового учета применяются:</w:t>
      </w:r>
    </w:p>
    <w:p w:rsidR="005838CD" w:rsidRPr="004B73B5" w:rsidRDefault="005838CD" w:rsidP="005838CD">
      <w:pPr>
        <w:jc w:val="both"/>
        <w:rPr>
          <w:sz w:val="24"/>
          <w:szCs w:val="24"/>
        </w:rPr>
      </w:pPr>
      <w:r w:rsidRPr="004B73B5">
        <w:rPr>
          <w:sz w:val="24"/>
          <w:szCs w:val="24"/>
        </w:rPr>
        <w:t>- регистры бухгалтерского учета.</w:t>
      </w:r>
    </w:p>
    <w:p w:rsidR="005838CD" w:rsidRPr="004B73B5" w:rsidRDefault="005838CD" w:rsidP="005838CD">
      <w:pPr>
        <w:jc w:val="both"/>
        <w:rPr>
          <w:sz w:val="24"/>
          <w:szCs w:val="24"/>
        </w:rPr>
      </w:pPr>
      <w:r w:rsidRPr="004B73B5">
        <w:rPr>
          <w:sz w:val="24"/>
          <w:szCs w:val="24"/>
        </w:rPr>
        <w:t>Если данных бухгалтерского учета недостаточно для формирования достоверной информации об объектах налогообложения, налоговые регистры заполняются на основании данных налогового учета и/или первичных документов об осуществлении хозяйственных операций.</w:t>
      </w:r>
    </w:p>
    <w:p w:rsidR="005838CD" w:rsidRPr="004B73B5" w:rsidRDefault="005838CD" w:rsidP="005838CD">
      <w:pPr>
        <w:jc w:val="both"/>
        <w:rPr>
          <w:sz w:val="24"/>
          <w:szCs w:val="24"/>
        </w:rPr>
      </w:pPr>
      <w:r w:rsidRPr="004B73B5">
        <w:rPr>
          <w:sz w:val="24"/>
          <w:szCs w:val="24"/>
        </w:rPr>
        <w:t>1.6. Регистры налогового учета распечатываются на бумажных носителях и/или в виде электронного документа с использованием квалифицированной электронной подписи.</w:t>
      </w:r>
    </w:p>
    <w:p w:rsidR="005838CD" w:rsidRPr="004B73B5" w:rsidRDefault="005838CD" w:rsidP="005838CD">
      <w:pPr>
        <w:jc w:val="both"/>
        <w:rPr>
          <w:sz w:val="24"/>
          <w:szCs w:val="24"/>
        </w:rPr>
      </w:pPr>
      <w:r w:rsidRPr="004B73B5">
        <w:rPr>
          <w:sz w:val="24"/>
          <w:szCs w:val="24"/>
        </w:rPr>
        <w:t>Режим оформления на бумажном носителе: не позднее 15 числа месяца, следующего за отчетным периодом.</w:t>
      </w:r>
    </w:p>
    <w:p w:rsidR="005838CD" w:rsidRPr="004B73B5" w:rsidRDefault="005838CD" w:rsidP="005838CD">
      <w:pPr>
        <w:jc w:val="both"/>
        <w:rPr>
          <w:sz w:val="24"/>
          <w:szCs w:val="24"/>
        </w:rPr>
      </w:pPr>
      <w:proofErr w:type="gramStart"/>
      <w:r w:rsidRPr="004B73B5">
        <w:rPr>
          <w:sz w:val="24"/>
          <w:szCs w:val="24"/>
        </w:rPr>
        <w:t>Первичные документы бухгалтерского и налогового учета, которыми оформляются хозяйственные операции Администрации, а также регистры бухгалтерского и налогового учета, в которых обобщаются данные первичных документов бухгалтерского и налогового учета и на основании которых исчисляется налоговая база, хранятся в Бухгалтерии.</w:t>
      </w:r>
      <w:proofErr w:type="gramEnd"/>
    </w:p>
    <w:p w:rsidR="005838CD" w:rsidRPr="004B73B5" w:rsidRDefault="005838CD" w:rsidP="005838CD">
      <w:pPr>
        <w:jc w:val="both"/>
        <w:rPr>
          <w:sz w:val="24"/>
          <w:szCs w:val="24"/>
        </w:rPr>
      </w:pPr>
      <w:r w:rsidRPr="004B73B5">
        <w:rPr>
          <w:sz w:val="24"/>
          <w:szCs w:val="24"/>
        </w:rPr>
        <w:t xml:space="preserve">1.7. Сроки и состав документов, представляемых лицу, ведущему налоговый учет или документооборот, осуществляется в соответствии с </w:t>
      </w:r>
      <w:hyperlink r:id="rId63" w:history="1">
        <w:r w:rsidRPr="004B73B5">
          <w:rPr>
            <w:rStyle w:val="af7"/>
            <w:color w:val="auto"/>
            <w:sz w:val="24"/>
            <w:szCs w:val="24"/>
          </w:rPr>
          <w:t>Графиком документооборота</w:t>
        </w:r>
      </w:hyperlink>
      <w:r>
        <w:rPr>
          <w:sz w:val="24"/>
          <w:szCs w:val="24"/>
        </w:rPr>
        <w:t xml:space="preserve"> (Приложение 11</w:t>
      </w:r>
      <w:r w:rsidRPr="004B73B5">
        <w:rPr>
          <w:sz w:val="24"/>
          <w:szCs w:val="24"/>
        </w:rPr>
        <w:t xml:space="preserve">) </w:t>
      </w:r>
      <w:proofErr w:type="gramStart"/>
      <w:r w:rsidRPr="004B73B5">
        <w:rPr>
          <w:sz w:val="24"/>
          <w:szCs w:val="24"/>
        </w:rPr>
        <w:t>к</w:t>
      </w:r>
      <w:proofErr w:type="gramEnd"/>
      <w:r w:rsidRPr="004B73B5">
        <w:rPr>
          <w:sz w:val="24"/>
          <w:szCs w:val="24"/>
        </w:rPr>
        <w:t xml:space="preserve"> учетной политики бухгалтерского учета.</w:t>
      </w:r>
    </w:p>
    <w:p w:rsidR="005838CD" w:rsidRPr="004B73B5" w:rsidRDefault="005838CD" w:rsidP="005838CD">
      <w:pPr>
        <w:jc w:val="both"/>
        <w:rPr>
          <w:sz w:val="24"/>
          <w:szCs w:val="24"/>
        </w:rPr>
      </w:pPr>
    </w:p>
    <w:p w:rsidR="005838CD" w:rsidRPr="004B73B5" w:rsidRDefault="005838CD" w:rsidP="005838CD">
      <w:pPr>
        <w:jc w:val="center"/>
        <w:rPr>
          <w:b/>
          <w:sz w:val="24"/>
          <w:szCs w:val="24"/>
        </w:rPr>
      </w:pPr>
      <w:bookmarkStart w:id="27" w:name="sub_2"/>
      <w:r w:rsidRPr="004B73B5">
        <w:rPr>
          <w:b/>
          <w:sz w:val="24"/>
          <w:szCs w:val="24"/>
        </w:rPr>
        <w:t>2. НДС</w:t>
      </w:r>
    </w:p>
    <w:bookmarkEnd w:id="27"/>
    <w:p w:rsidR="005838CD" w:rsidRPr="004B73B5" w:rsidRDefault="005838CD" w:rsidP="005838CD">
      <w:pPr>
        <w:jc w:val="both"/>
        <w:rPr>
          <w:sz w:val="24"/>
          <w:szCs w:val="24"/>
        </w:rPr>
      </w:pPr>
      <w:r w:rsidRPr="004B73B5">
        <w:rPr>
          <w:sz w:val="24"/>
          <w:szCs w:val="24"/>
        </w:rPr>
        <w:t>2. Администрация применяет право на освобождение от исполнения обязанностей налогоплательщика по НДС.</w:t>
      </w:r>
    </w:p>
    <w:p w:rsidR="005838CD" w:rsidRPr="004B73B5" w:rsidRDefault="005838CD" w:rsidP="005838CD">
      <w:pPr>
        <w:jc w:val="both"/>
        <w:rPr>
          <w:sz w:val="24"/>
          <w:szCs w:val="24"/>
        </w:rPr>
      </w:pPr>
      <w:r w:rsidRPr="004B73B5">
        <w:rPr>
          <w:sz w:val="24"/>
          <w:szCs w:val="24"/>
        </w:rPr>
        <w:t xml:space="preserve">(Основание: </w:t>
      </w:r>
      <w:hyperlink r:id="rId64" w:history="1">
        <w:r w:rsidRPr="004B73B5">
          <w:rPr>
            <w:rStyle w:val="af7"/>
            <w:color w:val="auto"/>
            <w:sz w:val="24"/>
            <w:szCs w:val="24"/>
          </w:rPr>
          <w:t>ст. 145</w:t>
        </w:r>
      </w:hyperlink>
      <w:r w:rsidRPr="004B73B5">
        <w:rPr>
          <w:sz w:val="24"/>
          <w:szCs w:val="24"/>
        </w:rPr>
        <w:t xml:space="preserve"> НК РФ)</w:t>
      </w:r>
    </w:p>
    <w:p w:rsidR="005838CD" w:rsidRPr="004B73B5" w:rsidRDefault="005838CD" w:rsidP="005838CD">
      <w:pPr>
        <w:jc w:val="both"/>
        <w:rPr>
          <w:sz w:val="24"/>
          <w:szCs w:val="24"/>
        </w:rPr>
      </w:pPr>
    </w:p>
    <w:p w:rsidR="005838CD" w:rsidRPr="004B73B5" w:rsidRDefault="005838CD" w:rsidP="005838CD">
      <w:pPr>
        <w:jc w:val="center"/>
        <w:rPr>
          <w:b/>
          <w:sz w:val="24"/>
          <w:szCs w:val="24"/>
        </w:rPr>
      </w:pPr>
      <w:bookmarkStart w:id="28" w:name="sub_4"/>
      <w:r w:rsidRPr="004B73B5">
        <w:rPr>
          <w:b/>
          <w:sz w:val="24"/>
          <w:szCs w:val="24"/>
        </w:rPr>
        <w:t>3. Налог на доходы физических лиц</w:t>
      </w:r>
    </w:p>
    <w:bookmarkEnd w:id="28"/>
    <w:p w:rsidR="005838CD" w:rsidRPr="004B73B5" w:rsidRDefault="005838CD" w:rsidP="005838CD">
      <w:pPr>
        <w:jc w:val="both"/>
        <w:rPr>
          <w:sz w:val="24"/>
          <w:szCs w:val="24"/>
        </w:rPr>
      </w:pPr>
      <w:r w:rsidRPr="004B73B5">
        <w:rPr>
          <w:sz w:val="24"/>
          <w:szCs w:val="24"/>
        </w:rPr>
        <w:t>3.1. Учет доходов физических лиц, налоговых вычетов, а также сумм исчисленного и удержанного налога на доходы физических лиц по каждому сотруднику ведется в налоговом регистре по форме:</w:t>
      </w:r>
    </w:p>
    <w:p w:rsidR="005838CD" w:rsidRPr="004B73B5" w:rsidRDefault="005838CD" w:rsidP="005838CD">
      <w:pPr>
        <w:jc w:val="both"/>
        <w:rPr>
          <w:sz w:val="24"/>
          <w:szCs w:val="24"/>
        </w:rPr>
      </w:pPr>
      <w:r w:rsidRPr="004B73B5">
        <w:rPr>
          <w:sz w:val="24"/>
          <w:szCs w:val="24"/>
        </w:rPr>
        <w:t>- предусмотренной программой для ведения учета.</w:t>
      </w:r>
    </w:p>
    <w:p w:rsidR="005838CD" w:rsidRPr="004B73B5" w:rsidRDefault="005838CD" w:rsidP="005838CD">
      <w:pPr>
        <w:jc w:val="both"/>
        <w:rPr>
          <w:sz w:val="24"/>
          <w:szCs w:val="24"/>
        </w:rPr>
      </w:pPr>
      <w:r w:rsidRPr="004B73B5">
        <w:rPr>
          <w:sz w:val="24"/>
          <w:szCs w:val="24"/>
        </w:rPr>
        <w:t xml:space="preserve">(Основание: </w:t>
      </w:r>
      <w:hyperlink r:id="rId65" w:history="1">
        <w:r w:rsidRPr="004B73B5">
          <w:rPr>
            <w:rStyle w:val="af7"/>
            <w:color w:val="auto"/>
            <w:sz w:val="24"/>
            <w:szCs w:val="24"/>
          </w:rPr>
          <w:t>п. 1 ст. 230</w:t>
        </w:r>
      </w:hyperlink>
      <w:r w:rsidRPr="004B73B5">
        <w:rPr>
          <w:sz w:val="24"/>
          <w:szCs w:val="24"/>
        </w:rPr>
        <w:t xml:space="preserve"> НК РФ)</w:t>
      </w:r>
    </w:p>
    <w:p w:rsidR="005838CD" w:rsidRPr="004B73B5" w:rsidRDefault="005838CD" w:rsidP="005838CD">
      <w:pPr>
        <w:jc w:val="both"/>
        <w:rPr>
          <w:sz w:val="24"/>
          <w:szCs w:val="24"/>
        </w:rPr>
      </w:pPr>
      <w:r w:rsidRPr="004B73B5">
        <w:rPr>
          <w:sz w:val="24"/>
          <w:szCs w:val="24"/>
        </w:rPr>
        <w:lastRenderedPageBreak/>
        <w:t>3.2. Наряду с налоговым регистром по учету доходов для целей исчисления НДФЛ, ведение которого осуществляется по каждому физическому лицу, налоговым агентом применяются также вспомогательные регистры:</w:t>
      </w:r>
    </w:p>
    <w:p w:rsidR="005838CD" w:rsidRPr="004B73B5" w:rsidRDefault="005838CD" w:rsidP="005838CD">
      <w:pPr>
        <w:jc w:val="both"/>
        <w:rPr>
          <w:sz w:val="24"/>
          <w:szCs w:val="24"/>
        </w:rPr>
      </w:pPr>
      <w:r w:rsidRPr="004B73B5">
        <w:rPr>
          <w:sz w:val="24"/>
          <w:szCs w:val="24"/>
        </w:rPr>
        <w:t>- по учету социальных вычетов</w:t>
      </w:r>
    </w:p>
    <w:p w:rsidR="005838CD" w:rsidRPr="004B73B5" w:rsidRDefault="005838CD" w:rsidP="005838CD">
      <w:pPr>
        <w:jc w:val="both"/>
        <w:rPr>
          <w:sz w:val="24"/>
          <w:szCs w:val="24"/>
        </w:rPr>
      </w:pPr>
      <w:r w:rsidRPr="004B73B5">
        <w:rPr>
          <w:sz w:val="24"/>
          <w:szCs w:val="24"/>
        </w:rPr>
        <w:t>- по учету сумм НДФЛ, исчисленных и удержанных налоговым агентом.</w:t>
      </w:r>
    </w:p>
    <w:p w:rsidR="005838CD" w:rsidRPr="004B73B5" w:rsidRDefault="005838CD" w:rsidP="005838CD">
      <w:pPr>
        <w:jc w:val="both"/>
        <w:rPr>
          <w:sz w:val="24"/>
          <w:szCs w:val="24"/>
        </w:rPr>
      </w:pPr>
    </w:p>
    <w:p w:rsidR="005838CD" w:rsidRPr="004B73B5" w:rsidRDefault="005838CD" w:rsidP="005838CD">
      <w:pPr>
        <w:jc w:val="both"/>
        <w:rPr>
          <w:sz w:val="24"/>
          <w:szCs w:val="24"/>
        </w:rPr>
      </w:pPr>
      <w:r w:rsidRPr="004B73B5">
        <w:rPr>
          <w:sz w:val="24"/>
          <w:szCs w:val="24"/>
        </w:rPr>
        <w:t>3.3. Стандартные налоговые вычеты предоставляются Администрацией налогоплательщику на основании его письменного заявления и документов, подтверждающих право на такие вычеты.</w:t>
      </w:r>
    </w:p>
    <w:p w:rsidR="005838CD" w:rsidRPr="004B73B5" w:rsidRDefault="005838CD" w:rsidP="005838CD">
      <w:pPr>
        <w:jc w:val="both"/>
        <w:rPr>
          <w:sz w:val="24"/>
          <w:szCs w:val="24"/>
        </w:rPr>
      </w:pPr>
    </w:p>
    <w:p w:rsidR="005838CD" w:rsidRPr="004B73B5" w:rsidRDefault="005838CD" w:rsidP="005838CD">
      <w:pPr>
        <w:jc w:val="center"/>
        <w:rPr>
          <w:b/>
          <w:sz w:val="24"/>
          <w:szCs w:val="24"/>
        </w:rPr>
      </w:pPr>
      <w:bookmarkStart w:id="29" w:name="sub_5"/>
      <w:r w:rsidRPr="004B73B5">
        <w:rPr>
          <w:b/>
          <w:sz w:val="24"/>
          <w:szCs w:val="24"/>
        </w:rPr>
        <w:t>4. Страховые взносы</w:t>
      </w:r>
    </w:p>
    <w:bookmarkEnd w:id="29"/>
    <w:p w:rsidR="005838CD" w:rsidRPr="004B73B5" w:rsidRDefault="005838CD" w:rsidP="005838CD">
      <w:pPr>
        <w:jc w:val="both"/>
        <w:rPr>
          <w:sz w:val="24"/>
          <w:szCs w:val="24"/>
        </w:rPr>
      </w:pPr>
      <w:r w:rsidRPr="004B73B5">
        <w:rPr>
          <w:sz w:val="24"/>
          <w:szCs w:val="24"/>
        </w:rPr>
        <w:t>4.1. Для учета сумм начисленных выплат и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w:t>
      </w:r>
    </w:p>
    <w:p w:rsidR="005838CD" w:rsidRPr="004B73B5" w:rsidRDefault="005838CD" w:rsidP="005838CD">
      <w:pPr>
        <w:jc w:val="both"/>
        <w:rPr>
          <w:sz w:val="24"/>
          <w:szCs w:val="24"/>
        </w:rPr>
      </w:pPr>
      <w:r w:rsidRPr="004B73B5">
        <w:rPr>
          <w:sz w:val="24"/>
          <w:szCs w:val="24"/>
        </w:rPr>
        <w:t xml:space="preserve">(Основание: </w:t>
      </w:r>
      <w:hyperlink r:id="rId66" w:history="1">
        <w:proofErr w:type="spellStart"/>
        <w:r w:rsidRPr="004B73B5">
          <w:rPr>
            <w:rStyle w:val="af7"/>
            <w:color w:val="auto"/>
            <w:sz w:val="24"/>
            <w:szCs w:val="24"/>
          </w:rPr>
          <w:t>пп</w:t>
        </w:r>
        <w:proofErr w:type="spellEnd"/>
        <w:r w:rsidRPr="004B73B5">
          <w:rPr>
            <w:rStyle w:val="af7"/>
            <w:color w:val="auto"/>
            <w:sz w:val="24"/>
            <w:szCs w:val="24"/>
          </w:rPr>
          <w:t>. 2 п. 3.4 ст. 23</w:t>
        </w:r>
      </w:hyperlink>
      <w:r w:rsidRPr="004B73B5">
        <w:rPr>
          <w:sz w:val="24"/>
          <w:szCs w:val="24"/>
        </w:rPr>
        <w:t xml:space="preserve">, </w:t>
      </w:r>
      <w:hyperlink r:id="rId67" w:history="1">
        <w:r w:rsidRPr="004B73B5">
          <w:rPr>
            <w:rStyle w:val="af7"/>
            <w:color w:val="auto"/>
            <w:sz w:val="24"/>
            <w:szCs w:val="24"/>
          </w:rPr>
          <w:t>п. 4 ст. 431</w:t>
        </w:r>
      </w:hyperlink>
      <w:r w:rsidRPr="004B73B5">
        <w:rPr>
          <w:sz w:val="24"/>
          <w:szCs w:val="24"/>
        </w:rPr>
        <w:t xml:space="preserve"> НК РФ)</w:t>
      </w:r>
    </w:p>
    <w:p w:rsidR="005838CD" w:rsidRPr="004B73B5" w:rsidRDefault="005838CD" w:rsidP="005838CD">
      <w:pPr>
        <w:jc w:val="both"/>
        <w:rPr>
          <w:sz w:val="24"/>
          <w:szCs w:val="24"/>
        </w:rPr>
      </w:pPr>
      <w:r w:rsidRPr="004B73B5">
        <w:rPr>
          <w:sz w:val="24"/>
          <w:szCs w:val="24"/>
        </w:rPr>
        <w:t>4.2. Для учета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регистре.</w:t>
      </w:r>
    </w:p>
    <w:p w:rsidR="005838CD" w:rsidRPr="004B73B5" w:rsidRDefault="005838CD" w:rsidP="005838CD">
      <w:pPr>
        <w:jc w:val="both"/>
        <w:rPr>
          <w:sz w:val="24"/>
          <w:szCs w:val="24"/>
        </w:rPr>
      </w:pPr>
      <w:r w:rsidRPr="004B73B5">
        <w:rPr>
          <w:sz w:val="24"/>
          <w:szCs w:val="24"/>
        </w:rPr>
        <w:t xml:space="preserve">(Основание: </w:t>
      </w:r>
      <w:hyperlink r:id="rId68" w:history="1">
        <w:proofErr w:type="spellStart"/>
        <w:r w:rsidRPr="004B73B5">
          <w:rPr>
            <w:rStyle w:val="af7"/>
            <w:color w:val="auto"/>
            <w:sz w:val="24"/>
            <w:szCs w:val="24"/>
          </w:rPr>
          <w:t>пп</w:t>
        </w:r>
        <w:proofErr w:type="spellEnd"/>
        <w:r w:rsidRPr="004B73B5">
          <w:rPr>
            <w:rStyle w:val="af7"/>
            <w:color w:val="auto"/>
            <w:sz w:val="24"/>
            <w:szCs w:val="24"/>
          </w:rPr>
          <w:t>. 17 п. 2 ст. 17</w:t>
        </w:r>
      </w:hyperlink>
      <w:r w:rsidRPr="004B73B5">
        <w:rPr>
          <w:sz w:val="24"/>
          <w:szCs w:val="24"/>
        </w:rPr>
        <w:t xml:space="preserve"> Федерального закона от 24.07.1998 N 125-ФЗ)</w:t>
      </w: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2A1E6B" w:rsidP="005838CD">
      <w:pPr>
        <w:rPr>
          <w:sz w:val="24"/>
          <w:szCs w:val="24"/>
        </w:rPr>
      </w:pPr>
      <w:r>
        <w:rPr>
          <w:sz w:val="24"/>
          <w:szCs w:val="24"/>
        </w:rPr>
        <w:t>Главный специалис</w:t>
      </w:r>
      <w:proofErr w:type="gramStart"/>
      <w:r>
        <w:rPr>
          <w:sz w:val="24"/>
          <w:szCs w:val="24"/>
        </w:rPr>
        <w:t>т(</w:t>
      </w:r>
      <w:proofErr w:type="gramEnd"/>
      <w:r>
        <w:rPr>
          <w:sz w:val="24"/>
          <w:szCs w:val="24"/>
        </w:rPr>
        <w:t>главный бухгалтер</w:t>
      </w:r>
      <w:r w:rsidR="005838CD" w:rsidRPr="004B73B5">
        <w:rPr>
          <w:sz w:val="24"/>
          <w:szCs w:val="24"/>
        </w:rPr>
        <w:t>)</w:t>
      </w:r>
    </w:p>
    <w:p w:rsidR="005838CD" w:rsidRPr="004B73B5" w:rsidRDefault="002A1E6B" w:rsidP="005838CD">
      <w:pPr>
        <w:rPr>
          <w:sz w:val="24"/>
          <w:szCs w:val="24"/>
        </w:rPr>
      </w:pPr>
      <w:r>
        <w:rPr>
          <w:sz w:val="24"/>
          <w:szCs w:val="24"/>
        </w:rPr>
        <w:t xml:space="preserve">Администрации </w:t>
      </w:r>
      <w:proofErr w:type="spellStart"/>
      <w:r>
        <w:rPr>
          <w:sz w:val="24"/>
          <w:szCs w:val="24"/>
        </w:rPr>
        <w:t>Новоцимлянского</w:t>
      </w:r>
      <w:proofErr w:type="spellEnd"/>
      <w:r w:rsidR="005838CD" w:rsidRPr="004B73B5">
        <w:rPr>
          <w:sz w:val="24"/>
          <w:szCs w:val="24"/>
        </w:rPr>
        <w:t xml:space="preserve"> сельского поселения</w:t>
      </w:r>
    </w:p>
    <w:p w:rsidR="005838CD" w:rsidRPr="004B73B5" w:rsidRDefault="002A1E6B" w:rsidP="005838CD">
      <w:pPr>
        <w:rPr>
          <w:sz w:val="24"/>
          <w:szCs w:val="24"/>
        </w:rPr>
      </w:pPr>
      <w:r>
        <w:rPr>
          <w:sz w:val="24"/>
          <w:szCs w:val="24"/>
        </w:rPr>
        <w:t>Цимлян</w:t>
      </w:r>
      <w:r w:rsidR="005838CD" w:rsidRPr="004B73B5">
        <w:rPr>
          <w:sz w:val="24"/>
          <w:szCs w:val="24"/>
        </w:rPr>
        <w:t xml:space="preserve">ского района                                                  _______________       </w:t>
      </w:r>
      <w:r>
        <w:rPr>
          <w:sz w:val="24"/>
          <w:szCs w:val="24"/>
        </w:rPr>
        <w:t>О.А.Епифанова</w:t>
      </w: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Default="005838CD" w:rsidP="002A1E6B">
      <w:pPr>
        <w:ind w:firstLine="0"/>
        <w:rPr>
          <w:sz w:val="24"/>
          <w:szCs w:val="24"/>
        </w:rPr>
      </w:pPr>
    </w:p>
    <w:p w:rsidR="005838CD" w:rsidRPr="004B73B5" w:rsidRDefault="005838CD" w:rsidP="005838CD">
      <w:pPr>
        <w:ind w:left="7080" w:firstLine="708"/>
        <w:jc w:val="right"/>
        <w:rPr>
          <w:sz w:val="24"/>
          <w:szCs w:val="24"/>
        </w:rPr>
      </w:pPr>
      <w:r w:rsidRPr="004B73B5">
        <w:rPr>
          <w:sz w:val="24"/>
          <w:szCs w:val="24"/>
        </w:rPr>
        <w:lastRenderedPageBreak/>
        <w:t xml:space="preserve">     Приложение №1</w:t>
      </w:r>
    </w:p>
    <w:p w:rsidR="005838CD" w:rsidRPr="004B73B5" w:rsidRDefault="005838CD" w:rsidP="005838CD">
      <w:pPr>
        <w:jc w:val="right"/>
        <w:rPr>
          <w:sz w:val="24"/>
          <w:szCs w:val="24"/>
        </w:rPr>
      </w:pPr>
      <w:r w:rsidRPr="004B73B5">
        <w:rPr>
          <w:sz w:val="24"/>
          <w:szCs w:val="24"/>
        </w:rPr>
        <w:t xml:space="preserve"> к положению об учетной политике</w:t>
      </w:r>
    </w:p>
    <w:p w:rsidR="005838CD" w:rsidRPr="004B73B5" w:rsidRDefault="005838CD" w:rsidP="005838CD">
      <w:pPr>
        <w:jc w:val="right"/>
        <w:rPr>
          <w:sz w:val="24"/>
          <w:szCs w:val="24"/>
        </w:rPr>
      </w:pPr>
      <w:r w:rsidRPr="004B73B5">
        <w:rPr>
          <w:sz w:val="24"/>
          <w:szCs w:val="24"/>
        </w:rPr>
        <w:t xml:space="preserve">                                                                                  </w:t>
      </w:r>
      <w:r w:rsidR="002A1E6B">
        <w:rPr>
          <w:sz w:val="24"/>
          <w:szCs w:val="24"/>
        </w:rPr>
        <w:t xml:space="preserve">            Администрации </w:t>
      </w:r>
      <w:proofErr w:type="spellStart"/>
      <w:r w:rsidR="002A1E6B">
        <w:rPr>
          <w:sz w:val="24"/>
          <w:szCs w:val="24"/>
        </w:rPr>
        <w:t>Новоцимлян</w:t>
      </w:r>
      <w:r w:rsidRPr="004B73B5">
        <w:rPr>
          <w:sz w:val="24"/>
          <w:szCs w:val="24"/>
        </w:rPr>
        <w:t>ского</w:t>
      </w:r>
      <w:proofErr w:type="spellEnd"/>
    </w:p>
    <w:p w:rsidR="005838CD" w:rsidRPr="004B73B5" w:rsidRDefault="005838CD" w:rsidP="005838CD">
      <w:pPr>
        <w:jc w:val="right"/>
        <w:rPr>
          <w:sz w:val="24"/>
          <w:szCs w:val="24"/>
        </w:rPr>
      </w:pPr>
      <w:r w:rsidRPr="004B73B5">
        <w:rPr>
          <w:sz w:val="24"/>
          <w:szCs w:val="24"/>
        </w:rPr>
        <w:t xml:space="preserve"> сельского поселения </w:t>
      </w:r>
    </w:p>
    <w:p w:rsidR="005838CD" w:rsidRPr="004B73B5" w:rsidRDefault="002A1E6B" w:rsidP="005838CD">
      <w:pPr>
        <w:jc w:val="right"/>
        <w:rPr>
          <w:sz w:val="24"/>
          <w:szCs w:val="24"/>
        </w:rPr>
      </w:pPr>
      <w:r>
        <w:rPr>
          <w:sz w:val="24"/>
          <w:szCs w:val="24"/>
        </w:rPr>
        <w:t>Цимлянс</w:t>
      </w:r>
      <w:r w:rsidR="005838CD" w:rsidRPr="004B73B5">
        <w:rPr>
          <w:sz w:val="24"/>
          <w:szCs w:val="24"/>
        </w:rPr>
        <w:t>кого района Ростовской области</w:t>
      </w:r>
    </w:p>
    <w:p w:rsidR="005838CD" w:rsidRPr="004B73B5" w:rsidRDefault="005838CD" w:rsidP="005838CD">
      <w:pPr>
        <w:jc w:val="right"/>
        <w:rPr>
          <w:sz w:val="24"/>
          <w:szCs w:val="24"/>
        </w:rPr>
      </w:pPr>
    </w:p>
    <w:p w:rsidR="005838CD" w:rsidRPr="004B73B5" w:rsidRDefault="005838CD" w:rsidP="005838CD">
      <w:pPr>
        <w:jc w:val="right"/>
        <w:rPr>
          <w:b/>
          <w:i/>
          <w:sz w:val="24"/>
          <w:szCs w:val="24"/>
        </w:rPr>
      </w:pPr>
      <w:r w:rsidRPr="004B73B5">
        <w:rPr>
          <w:sz w:val="24"/>
          <w:szCs w:val="24"/>
        </w:rPr>
        <w:t xml:space="preserve">  </w:t>
      </w:r>
    </w:p>
    <w:p w:rsidR="005838CD" w:rsidRPr="004B73B5" w:rsidRDefault="005838CD" w:rsidP="005838CD">
      <w:pPr>
        <w:jc w:val="center"/>
        <w:rPr>
          <w:b/>
          <w:i/>
          <w:sz w:val="24"/>
          <w:szCs w:val="24"/>
        </w:rPr>
      </w:pPr>
      <w:r w:rsidRPr="004B73B5">
        <w:rPr>
          <w:b/>
          <w:i/>
          <w:sz w:val="24"/>
          <w:szCs w:val="24"/>
        </w:rPr>
        <w:t>Состав  постоянно действующей комиссии по приему, выдаче и списанию основных средств, нематериальных активов, товарно</w:t>
      </w:r>
      <w:r w:rsidRPr="004B73B5">
        <w:rPr>
          <w:i/>
          <w:sz w:val="24"/>
          <w:szCs w:val="24"/>
        </w:rPr>
        <w:t>-</w:t>
      </w:r>
      <w:r w:rsidRPr="004B73B5">
        <w:rPr>
          <w:b/>
          <w:i/>
          <w:sz w:val="24"/>
          <w:szCs w:val="24"/>
        </w:rPr>
        <w:t>материальн</w:t>
      </w:r>
      <w:r w:rsidR="002A1E6B">
        <w:rPr>
          <w:b/>
          <w:i/>
          <w:sz w:val="24"/>
          <w:szCs w:val="24"/>
        </w:rPr>
        <w:t xml:space="preserve">ых ценностей Администрации </w:t>
      </w:r>
      <w:proofErr w:type="spellStart"/>
      <w:r w:rsidR="002A1E6B">
        <w:rPr>
          <w:b/>
          <w:i/>
          <w:sz w:val="24"/>
          <w:szCs w:val="24"/>
        </w:rPr>
        <w:t>Новоцимлянского</w:t>
      </w:r>
      <w:proofErr w:type="spellEnd"/>
      <w:r w:rsidR="002A1E6B">
        <w:rPr>
          <w:b/>
          <w:i/>
          <w:sz w:val="24"/>
          <w:szCs w:val="24"/>
        </w:rPr>
        <w:t xml:space="preserve"> сельского поселения Цимлян</w:t>
      </w:r>
      <w:r w:rsidRPr="004B73B5">
        <w:rPr>
          <w:b/>
          <w:i/>
          <w:sz w:val="24"/>
          <w:szCs w:val="24"/>
        </w:rPr>
        <w:t>ского района</w:t>
      </w:r>
      <w:r w:rsidR="002A1E6B">
        <w:rPr>
          <w:b/>
          <w:i/>
          <w:sz w:val="24"/>
          <w:szCs w:val="24"/>
        </w:rPr>
        <w:t xml:space="preserve"> </w:t>
      </w:r>
      <w:r w:rsidRPr="004B73B5">
        <w:rPr>
          <w:b/>
          <w:i/>
          <w:sz w:val="24"/>
          <w:szCs w:val="24"/>
        </w:rPr>
        <w:t>Ростовской области</w:t>
      </w:r>
      <w:r w:rsidRPr="004B73B5">
        <w:rPr>
          <w:i/>
          <w:sz w:val="24"/>
          <w:szCs w:val="24"/>
        </w:rPr>
        <w:t xml:space="preserve"> </w:t>
      </w:r>
    </w:p>
    <w:p w:rsidR="005838CD" w:rsidRPr="004B73B5" w:rsidRDefault="005838CD" w:rsidP="005838CD">
      <w:pPr>
        <w:jc w:val="center"/>
        <w:rPr>
          <w:b/>
          <w:i/>
          <w:sz w:val="24"/>
          <w:szCs w:val="24"/>
        </w:rPr>
      </w:pPr>
    </w:p>
    <w:p w:rsidR="005838CD" w:rsidRPr="004B73B5" w:rsidRDefault="005838CD" w:rsidP="005838CD">
      <w:pPr>
        <w:jc w:val="both"/>
        <w:rPr>
          <w:i/>
          <w:sz w:val="24"/>
          <w:szCs w:val="24"/>
          <w:u w:val="single"/>
        </w:rPr>
      </w:pPr>
      <w:r w:rsidRPr="004B73B5">
        <w:rPr>
          <w:i/>
          <w:sz w:val="24"/>
          <w:szCs w:val="24"/>
          <w:u w:val="single"/>
        </w:rPr>
        <w:t>Состав комиссии</w:t>
      </w:r>
    </w:p>
    <w:p w:rsidR="005838CD" w:rsidRPr="004B73B5" w:rsidRDefault="005838CD" w:rsidP="005838CD">
      <w:pPr>
        <w:jc w:val="center"/>
        <w:rPr>
          <w:sz w:val="24"/>
          <w:szCs w:val="24"/>
        </w:rPr>
      </w:pPr>
    </w:p>
    <w:p w:rsidR="005838CD" w:rsidRPr="004B73B5" w:rsidRDefault="002A1E6B" w:rsidP="005838CD">
      <w:pPr>
        <w:rPr>
          <w:sz w:val="24"/>
          <w:szCs w:val="24"/>
        </w:rPr>
      </w:pPr>
      <w:r w:rsidRPr="004B73B5">
        <w:rPr>
          <w:sz w:val="24"/>
          <w:szCs w:val="24"/>
        </w:rPr>
        <w:t>председатель комисси</w:t>
      </w:r>
      <w:proofErr w:type="gramStart"/>
      <w:r w:rsidRPr="004B73B5">
        <w:rPr>
          <w:sz w:val="24"/>
          <w:szCs w:val="24"/>
        </w:rPr>
        <w:t>и</w:t>
      </w:r>
      <w:r>
        <w:rPr>
          <w:sz w:val="24"/>
          <w:szCs w:val="24"/>
        </w:rPr>
        <w:t>-</w:t>
      </w:r>
      <w:proofErr w:type="gramEnd"/>
      <w:r>
        <w:rPr>
          <w:sz w:val="24"/>
          <w:szCs w:val="24"/>
        </w:rPr>
        <w:t xml:space="preserve"> </w:t>
      </w:r>
      <w:r w:rsidRPr="004B73B5">
        <w:rPr>
          <w:sz w:val="24"/>
          <w:szCs w:val="24"/>
        </w:rPr>
        <w:t xml:space="preserve"> </w:t>
      </w:r>
      <w:r>
        <w:rPr>
          <w:sz w:val="24"/>
          <w:szCs w:val="24"/>
        </w:rPr>
        <w:t xml:space="preserve">глава  Администрации </w:t>
      </w:r>
      <w:proofErr w:type="spellStart"/>
      <w:r>
        <w:rPr>
          <w:sz w:val="24"/>
          <w:szCs w:val="24"/>
        </w:rPr>
        <w:t>Новоцимлян</w:t>
      </w:r>
      <w:r w:rsidRPr="004B73B5">
        <w:rPr>
          <w:sz w:val="24"/>
          <w:szCs w:val="24"/>
        </w:rPr>
        <w:t>ского</w:t>
      </w:r>
      <w:proofErr w:type="spellEnd"/>
      <w:r w:rsidRPr="004B73B5">
        <w:rPr>
          <w:sz w:val="24"/>
          <w:szCs w:val="24"/>
        </w:rPr>
        <w:t xml:space="preserve"> сельского поселения </w:t>
      </w:r>
      <w:r>
        <w:rPr>
          <w:sz w:val="24"/>
          <w:szCs w:val="24"/>
        </w:rPr>
        <w:t xml:space="preserve">– </w:t>
      </w:r>
      <w:proofErr w:type="spellStart"/>
      <w:r>
        <w:rPr>
          <w:sz w:val="24"/>
          <w:szCs w:val="24"/>
        </w:rPr>
        <w:t>Текутьев</w:t>
      </w:r>
      <w:proofErr w:type="spellEnd"/>
      <w:r>
        <w:rPr>
          <w:sz w:val="24"/>
          <w:szCs w:val="24"/>
        </w:rPr>
        <w:t xml:space="preserve"> С.Ф.</w:t>
      </w:r>
    </w:p>
    <w:p w:rsidR="005838CD" w:rsidRPr="004B73B5" w:rsidRDefault="000062CA" w:rsidP="005838CD">
      <w:pPr>
        <w:rPr>
          <w:sz w:val="24"/>
          <w:szCs w:val="24"/>
        </w:rPr>
      </w:pPr>
      <w:r>
        <w:rPr>
          <w:sz w:val="24"/>
          <w:szCs w:val="24"/>
        </w:rPr>
        <w:t xml:space="preserve">член </w:t>
      </w:r>
      <w:r w:rsidR="005838CD" w:rsidRPr="004B73B5">
        <w:rPr>
          <w:sz w:val="24"/>
          <w:szCs w:val="24"/>
        </w:rPr>
        <w:t>комиссии</w:t>
      </w:r>
      <w:r>
        <w:rPr>
          <w:sz w:val="24"/>
          <w:szCs w:val="24"/>
        </w:rPr>
        <w:t xml:space="preserve"> - Епифанова О.А.</w:t>
      </w:r>
      <w:proofErr w:type="gramStart"/>
      <w:r w:rsidR="002A1E6B">
        <w:rPr>
          <w:sz w:val="24"/>
          <w:szCs w:val="24"/>
        </w:rPr>
        <w:t xml:space="preserve"> </w:t>
      </w:r>
      <w:r w:rsidR="005838CD" w:rsidRPr="004B73B5">
        <w:rPr>
          <w:sz w:val="24"/>
          <w:szCs w:val="24"/>
        </w:rPr>
        <w:t>;</w:t>
      </w:r>
      <w:proofErr w:type="gramEnd"/>
    </w:p>
    <w:p w:rsidR="005838CD" w:rsidRPr="004B73B5" w:rsidRDefault="005838CD" w:rsidP="005838CD">
      <w:pPr>
        <w:rPr>
          <w:sz w:val="24"/>
          <w:szCs w:val="24"/>
        </w:rPr>
      </w:pPr>
      <w:r w:rsidRPr="004B73B5">
        <w:rPr>
          <w:sz w:val="24"/>
          <w:szCs w:val="24"/>
        </w:rPr>
        <w:t>член комиссии</w:t>
      </w:r>
      <w:r w:rsidR="000062CA">
        <w:rPr>
          <w:sz w:val="24"/>
          <w:szCs w:val="24"/>
        </w:rPr>
        <w:t xml:space="preserve"> - </w:t>
      </w:r>
      <w:proofErr w:type="spellStart"/>
      <w:r w:rsidR="000062CA">
        <w:rPr>
          <w:sz w:val="24"/>
          <w:szCs w:val="24"/>
        </w:rPr>
        <w:t>Тррофимова</w:t>
      </w:r>
      <w:proofErr w:type="spellEnd"/>
      <w:r w:rsidR="000062CA">
        <w:rPr>
          <w:sz w:val="24"/>
          <w:szCs w:val="24"/>
        </w:rPr>
        <w:t xml:space="preserve"> С.Г.</w:t>
      </w:r>
      <w:r w:rsidRPr="004B73B5">
        <w:rPr>
          <w:sz w:val="24"/>
          <w:szCs w:val="24"/>
        </w:rPr>
        <w:t>;</w:t>
      </w:r>
    </w:p>
    <w:p w:rsidR="000062CA" w:rsidRDefault="005838CD" w:rsidP="005838CD">
      <w:pPr>
        <w:rPr>
          <w:sz w:val="24"/>
          <w:szCs w:val="24"/>
        </w:rPr>
      </w:pPr>
      <w:r w:rsidRPr="004B73B5">
        <w:rPr>
          <w:sz w:val="24"/>
          <w:szCs w:val="24"/>
        </w:rPr>
        <w:t>член комиссии</w:t>
      </w:r>
      <w:r w:rsidR="000062CA">
        <w:rPr>
          <w:sz w:val="24"/>
          <w:szCs w:val="24"/>
        </w:rPr>
        <w:t xml:space="preserve"> - </w:t>
      </w:r>
      <w:proofErr w:type="spellStart"/>
      <w:r w:rsidR="000062CA">
        <w:rPr>
          <w:sz w:val="24"/>
          <w:szCs w:val="24"/>
        </w:rPr>
        <w:t>Забазнов</w:t>
      </w:r>
      <w:proofErr w:type="spellEnd"/>
      <w:r w:rsidR="000062CA">
        <w:rPr>
          <w:sz w:val="24"/>
          <w:szCs w:val="24"/>
        </w:rPr>
        <w:t xml:space="preserve"> А.А.;</w:t>
      </w:r>
    </w:p>
    <w:p w:rsidR="005838CD" w:rsidRPr="004B73B5" w:rsidRDefault="000062CA" w:rsidP="005838CD">
      <w:pPr>
        <w:rPr>
          <w:sz w:val="24"/>
          <w:szCs w:val="24"/>
        </w:rPr>
      </w:pPr>
      <w:r>
        <w:rPr>
          <w:sz w:val="24"/>
          <w:szCs w:val="24"/>
        </w:rPr>
        <w:t xml:space="preserve">член комиссии – </w:t>
      </w:r>
      <w:proofErr w:type="spellStart"/>
      <w:r>
        <w:rPr>
          <w:sz w:val="24"/>
          <w:szCs w:val="24"/>
        </w:rPr>
        <w:t>Хохлачев</w:t>
      </w:r>
      <w:proofErr w:type="spellEnd"/>
      <w:r>
        <w:rPr>
          <w:sz w:val="24"/>
          <w:szCs w:val="24"/>
        </w:rPr>
        <w:t xml:space="preserve"> С.П</w:t>
      </w:r>
      <w:r w:rsidR="005838CD" w:rsidRPr="004B73B5">
        <w:rPr>
          <w:sz w:val="24"/>
          <w:szCs w:val="24"/>
        </w:rPr>
        <w:t>.</w:t>
      </w:r>
    </w:p>
    <w:p w:rsidR="005838CD" w:rsidRPr="004B73B5" w:rsidRDefault="005838CD" w:rsidP="005838CD">
      <w:pPr>
        <w:rPr>
          <w:b/>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Pr="004B73B5" w:rsidRDefault="005838CD" w:rsidP="005838CD">
      <w:pPr>
        <w:rPr>
          <w:sz w:val="24"/>
          <w:szCs w:val="24"/>
        </w:rPr>
      </w:pPr>
    </w:p>
    <w:p w:rsidR="005838CD" w:rsidRDefault="005838CD" w:rsidP="00AA66B7">
      <w:pPr>
        <w:ind w:firstLine="0"/>
        <w:rPr>
          <w:sz w:val="24"/>
          <w:szCs w:val="24"/>
        </w:rPr>
      </w:pPr>
    </w:p>
    <w:p w:rsidR="005838CD" w:rsidRPr="004B73B5" w:rsidRDefault="005838CD" w:rsidP="005838CD">
      <w:pPr>
        <w:rPr>
          <w:sz w:val="24"/>
          <w:szCs w:val="24"/>
        </w:rPr>
      </w:pPr>
    </w:p>
    <w:p w:rsidR="005838CD" w:rsidRPr="004B73B5" w:rsidRDefault="005838CD" w:rsidP="00B82DD7">
      <w:pPr>
        <w:ind w:firstLine="0"/>
        <w:rPr>
          <w:sz w:val="24"/>
          <w:szCs w:val="24"/>
        </w:rPr>
      </w:pPr>
    </w:p>
    <w:p w:rsidR="005838CD" w:rsidRPr="004B73B5" w:rsidRDefault="005838CD" w:rsidP="005838CD">
      <w:pPr>
        <w:ind w:left="7080" w:firstLine="708"/>
        <w:jc w:val="right"/>
        <w:rPr>
          <w:sz w:val="24"/>
          <w:szCs w:val="24"/>
        </w:rPr>
      </w:pPr>
      <w:r w:rsidRPr="004B73B5">
        <w:rPr>
          <w:sz w:val="24"/>
          <w:szCs w:val="24"/>
        </w:rPr>
        <w:lastRenderedPageBreak/>
        <w:t xml:space="preserve">     Приложение №2</w:t>
      </w:r>
    </w:p>
    <w:p w:rsidR="005838CD" w:rsidRPr="004B73B5" w:rsidRDefault="005838CD" w:rsidP="005838CD">
      <w:pPr>
        <w:jc w:val="right"/>
        <w:rPr>
          <w:sz w:val="24"/>
          <w:szCs w:val="24"/>
        </w:rPr>
      </w:pPr>
      <w:r w:rsidRPr="004B73B5">
        <w:rPr>
          <w:sz w:val="24"/>
          <w:szCs w:val="24"/>
        </w:rPr>
        <w:t xml:space="preserve"> к положению об учетной политике</w:t>
      </w:r>
    </w:p>
    <w:p w:rsidR="005838CD" w:rsidRPr="004B73B5" w:rsidRDefault="005838CD" w:rsidP="005838CD">
      <w:pPr>
        <w:jc w:val="right"/>
        <w:rPr>
          <w:sz w:val="24"/>
          <w:szCs w:val="24"/>
        </w:rPr>
      </w:pPr>
      <w:r w:rsidRPr="004B73B5">
        <w:rPr>
          <w:sz w:val="24"/>
          <w:szCs w:val="24"/>
        </w:rPr>
        <w:t xml:space="preserve">                                                                                              Администрации </w:t>
      </w:r>
      <w:proofErr w:type="spellStart"/>
      <w:r w:rsidR="00B82DD7">
        <w:rPr>
          <w:sz w:val="24"/>
          <w:szCs w:val="24"/>
        </w:rPr>
        <w:t>Новоцимлянского</w:t>
      </w:r>
      <w:proofErr w:type="spellEnd"/>
    </w:p>
    <w:p w:rsidR="005838CD" w:rsidRPr="004B73B5" w:rsidRDefault="005838CD" w:rsidP="005838CD">
      <w:pPr>
        <w:jc w:val="right"/>
        <w:rPr>
          <w:sz w:val="24"/>
          <w:szCs w:val="24"/>
        </w:rPr>
      </w:pPr>
      <w:r w:rsidRPr="004B73B5">
        <w:rPr>
          <w:sz w:val="24"/>
          <w:szCs w:val="24"/>
        </w:rPr>
        <w:t xml:space="preserve"> сельского поселения </w:t>
      </w:r>
    </w:p>
    <w:p w:rsidR="005838CD" w:rsidRPr="004B73B5" w:rsidRDefault="00B82DD7" w:rsidP="005838CD">
      <w:pPr>
        <w:jc w:val="right"/>
        <w:rPr>
          <w:sz w:val="24"/>
          <w:szCs w:val="24"/>
        </w:rPr>
      </w:pPr>
      <w:r>
        <w:rPr>
          <w:sz w:val="24"/>
          <w:szCs w:val="24"/>
        </w:rPr>
        <w:t xml:space="preserve">Цимлянского </w:t>
      </w:r>
      <w:r w:rsidR="005838CD" w:rsidRPr="004B73B5">
        <w:rPr>
          <w:sz w:val="24"/>
          <w:szCs w:val="24"/>
        </w:rPr>
        <w:t>района Ростовской области</w:t>
      </w:r>
    </w:p>
    <w:p w:rsidR="005838CD" w:rsidRPr="004B73B5" w:rsidRDefault="005838CD" w:rsidP="005838CD">
      <w:pPr>
        <w:jc w:val="center"/>
        <w:rPr>
          <w:b/>
          <w:i/>
          <w:sz w:val="24"/>
          <w:szCs w:val="24"/>
        </w:rPr>
      </w:pPr>
    </w:p>
    <w:p w:rsidR="005838CD" w:rsidRPr="004B73B5" w:rsidRDefault="005838CD" w:rsidP="005838CD">
      <w:pPr>
        <w:jc w:val="center"/>
        <w:rPr>
          <w:b/>
          <w:i/>
          <w:sz w:val="24"/>
          <w:szCs w:val="24"/>
        </w:rPr>
      </w:pPr>
      <w:r w:rsidRPr="004B73B5">
        <w:rPr>
          <w:b/>
          <w:i/>
          <w:sz w:val="24"/>
          <w:szCs w:val="24"/>
        </w:rPr>
        <w:t>Состав и обязанности постоянно действующей комиссии по инвентаризации товарно-материальных ценностей</w:t>
      </w:r>
    </w:p>
    <w:p w:rsidR="005838CD" w:rsidRPr="004B73B5" w:rsidRDefault="005838CD" w:rsidP="005838CD">
      <w:pPr>
        <w:jc w:val="both"/>
        <w:rPr>
          <w:b/>
          <w:i/>
          <w:sz w:val="24"/>
          <w:szCs w:val="24"/>
        </w:rPr>
      </w:pPr>
    </w:p>
    <w:p w:rsidR="005838CD" w:rsidRPr="004B73B5" w:rsidRDefault="005838CD" w:rsidP="005838CD">
      <w:pPr>
        <w:ind w:firstLine="709"/>
        <w:jc w:val="both"/>
        <w:rPr>
          <w:sz w:val="24"/>
          <w:szCs w:val="24"/>
        </w:rPr>
      </w:pPr>
      <w:r w:rsidRPr="004B73B5">
        <w:rPr>
          <w:sz w:val="24"/>
          <w:szCs w:val="24"/>
        </w:rPr>
        <w:t xml:space="preserve">1. Создать постоянно действующую комиссию для проведения инвентаризации имущества организации. </w:t>
      </w:r>
    </w:p>
    <w:p w:rsidR="005838CD" w:rsidRPr="004B73B5" w:rsidRDefault="005838CD" w:rsidP="005838CD">
      <w:pPr>
        <w:ind w:firstLine="709"/>
        <w:jc w:val="both"/>
        <w:rPr>
          <w:sz w:val="24"/>
          <w:szCs w:val="24"/>
        </w:rPr>
      </w:pPr>
      <w:r w:rsidRPr="004B73B5">
        <w:rPr>
          <w:sz w:val="24"/>
          <w:szCs w:val="24"/>
        </w:rPr>
        <w:t>2. Возложить на действующую комиссию следующие обязанности:</w:t>
      </w:r>
    </w:p>
    <w:p w:rsidR="005838CD" w:rsidRPr="004B73B5" w:rsidRDefault="005838CD" w:rsidP="005838CD">
      <w:pPr>
        <w:ind w:firstLine="709"/>
        <w:jc w:val="both"/>
        <w:rPr>
          <w:sz w:val="24"/>
          <w:szCs w:val="24"/>
        </w:rPr>
      </w:pPr>
      <w:r w:rsidRPr="004B73B5">
        <w:rPr>
          <w:sz w:val="24"/>
          <w:szCs w:val="24"/>
          <w:shd w:val="clear" w:color="auto" w:fill="FFFFFF"/>
        </w:rPr>
        <w:t>– проводить инвентаризацию (в т. ч. обязательную) в соответствии с графиком проведения</w:t>
      </w:r>
      <w:r w:rsidRPr="004B73B5">
        <w:rPr>
          <w:sz w:val="24"/>
          <w:szCs w:val="24"/>
        </w:rPr>
        <w:t> </w:t>
      </w:r>
      <w:r w:rsidRPr="004B73B5">
        <w:rPr>
          <w:sz w:val="24"/>
          <w:szCs w:val="24"/>
          <w:shd w:val="clear" w:color="auto" w:fill="FFFFFF"/>
        </w:rPr>
        <w:t>инвентаризаций на</w:t>
      </w:r>
      <w:r w:rsidRPr="004B73B5">
        <w:rPr>
          <w:sz w:val="24"/>
          <w:szCs w:val="24"/>
        </w:rPr>
        <w:t> </w:t>
      </w:r>
      <w:r w:rsidRPr="004B73B5">
        <w:rPr>
          <w:iCs/>
          <w:sz w:val="24"/>
          <w:szCs w:val="24"/>
        </w:rPr>
        <w:t>202</w:t>
      </w:r>
      <w:r>
        <w:rPr>
          <w:iCs/>
          <w:sz w:val="24"/>
          <w:szCs w:val="24"/>
        </w:rPr>
        <w:t>3</w:t>
      </w:r>
      <w:r w:rsidRPr="004B73B5">
        <w:rPr>
          <w:i/>
          <w:iCs/>
          <w:sz w:val="24"/>
          <w:szCs w:val="24"/>
        </w:rPr>
        <w:t> </w:t>
      </w:r>
      <w:r w:rsidRPr="004B73B5">
        <w:rPr>
          <w:sz w:val="24"/>
          <w:szCs w:val="24"/>
          <w:shd w:val="clear" w:color="auto" w:fill="FFFFFF"/>
        </w:rPr>
        <w:t>год;</w:t>
      </w:r>
    </w:p>
    <w:p w:rsidR="005838CD" w:rsidRPr="004B73B5" w:rsidRDefault="005838CD" w:rsidP="005838CD">
      <w:pPr>
        <w:jc w:val="both"/>
        <w:rPr>
          <w:sz w:val="24"/>
          <w:szCs w:val="24"/>
        </w:rPr>
      </w:pPr>
      <w:r w:rsidRPr="004B73B5">
        <w:rPr>
          <w:sz w:val="24"/>
          <w:szCs w:val="24"/>
          <w:shd w:val="clear" w:color="auto" w:fill="FFFFFF"/>
        </w:rPr>
        <w:t>– обеспечивать полноту и точность внесения в инвентаризационные описи данных о</w:t>
      </w:r>
      <w:r w:rsidRPr="004B73B5">
        <w:rPr>
          <w:sz w:val="24"/>
          <w:szCs w:val="24"/>
        </w:rPr>
        <w:t> </w:t>
      </w:r>
      <w:r w:rsidRPr="004B73B5">
        <w:rPr>
          <w:sz w:val="24"/>
          <w:szCs w:val="24"/>
          <w:shd w:val="clear" w:color="auto" w:fill="FFFFFF"/>
        </w:rPr>
        <w:t>фактических остатках основных средств, материальных запасов, товаров, денежных средств,</w:t>
      </w:r>
      <w:r w:rsidRPr="004B73B5">
        <w:rPr>
          <w:sz w:val="24"/>
          <w:szCs w:val="24"/>
        </w:rPr>
        <w:t> </w:t>
      </w:r>
      <w:r w:rsidRPr="004B73B5">
        <w:rPr>
          <w:sz w:val="24"/>
          <w:szCs w:val="24"/>
          <w:shd w:val="clear" w:color="auto" w:fill="FFFFFF"/>
        </w:rPr>
        <w:t>другого имущества и обязательств;</w:t>
      </w:r>
    </w:p>
    <w:p w:rsidR="005838CD" w:rsidRPr="004B73B5" w:rsidRDefault="005838CD" w:rsidP="005838CD">
      <w:pPr>
        <w:jc w:val="both"/>
        <w:rPr>
          <w:sz w:val="24"/>
          <w:szCs w:val="24"/>
        </w:rPr>
      </w:pPr>
      <w:r w:rsidRPr="004B73B5">
        <w:rPr>
          <w:sz w:val="24"/>
          <w:szCs w:val="24"/>
          <w:shd w:val="clear" w:color="auto" w:fill="FFFFFF"/>
        </w:rPr>
        <w:t>– правильно и своевременно оформлять материалы инвентаризации.</w:t>
      </w:r>
    </w:p>
    <w:p w:rsidR="005838CD" w:rsidRPr="004B73B5" w:rsidRDefault="005838CD" w:rsidP="005838CD">
      <w:pPr>
        <w:jc w:val="both"/>
        <w:rPr>
          <w:i/>
          <w:sz w:val="24"/>
          <w:szCs w:val="24"/>
          <w:u w:val="single"/>
        </w:rPr>
      </w:pPr>
      <w:r w:rsidRPr="004B73B5">
        <w:rPr>
          <w:i/>
          <w:sz w:val="24"/>
          <w:szCs w:val="24"/>
          <w:u w:val="single"/>
        </w:rPr>
        <w:t>Состав комиссии</w:t>
      </w:r>
    </w:p>
    <w:p w:rsidR="00B82DD7" w:rsidRPr="004B73B5" w:rsidRDefault="00B82DD7" w:rsidP="00B82DD7">
      <w:pPr>
        <w:rPr>
          <w:sz w:val="24"/>
          <w:szCs w:val="24"/>
        </w:rPr>
      </w:pPr>
      <w:r w:rsidRPr="004B73B5">
        <w:rPr>
          <w:sz w:val="24"/>
          <w:szCs w:val="24"/>
        </w:rPr>
        <w:t>председатель комисси</w:t>
      </w:r>
      <w:proofErr w:type="gramStart"/>
      <w:r w:rsidRPr="004B73B5">
        <w:rPr>
          <w:sz w:val="24"/>
          <w:szCs w:val="24"/>
        </w:rPr>
        <w:t>и</w:t>
      </w:r>
      <w:r>
        <w:rPr>
          <w:sz w:val="24"/>
          <w:szCs w:val="24"/>
        </w:rPr>
        <w:t>-</w:t>
      </w:r>
      <w:proofErr w:type="gramEnd"/>
      <w:r>
        <w:rPr>
          <w:sz w:val="24"/>
          <w:szCs w:val="24"/>
        </w:rPr>
        <w:t xml:space="preserve"> </w:t>
      </w:r>
      <w:r w:rsidRPr="004B73B5">
        <w:rPr>
          <w:sz w:val="24"/>
          <w:szCs w:val="24"/>
        </w:rPr>
        <w:t xml:space="preserve"> </w:t>
      </w:r>
      <w:r>
        <w:rPr>
          <w:sz w:val="24"/>
          <w:szCs w:val="24"/>
        </w:rPr>
        <w:t xml:space="preserve">глава  Администрации </w:t>
      </w:r>
      <w:proofErr w:type="spellStart"/>
      <w:r>
        <w:rPr>
          <w:sz w:val="24"/>
          <w:szCs w:val="24"/>
        </w:rPr>
        <w:t>Новоцимлян</w:t>
      </w:r>
      <w:r w:rsidRPr="004B73B5">
        <w:rPr>
          <w:sz w:val="24"/>
          <w:szCs w:val="24"/>
        </w:rPr>
        <w:t>ского</w:t>
      </w:r>
      <w:proofErr w:type="spellEnd"/>
      <w:r w:rsidRPr="004B73B5">
        <w:rPr>
          <w:sz w:val="24"/>
          <w:szCs w:val="24"/>
        </w:rPr>
        <w:t xml:space="preserve"> сельского поселения </w:t>
      </w:r>
      <w:r>
        <w:rPr>
          <w:sz w:val="24"/>
          <w:szCs w:val="24"/>
        </w:rPr>
        <w:t xml:space="preserve">– </w:t>
      </w:r>
      <w:proofErr w:type="spellStart"/>
      <w:r>
        <w:rPr>
          <w:sz w:val="24"/>
          <w:szCs w:val="24"/>
        </w:rPr>
        <w:t>Текутьев</w:t>
      </w:r>
      <w:proofErr w:type="spellEnd"/>
      <w:r>
        <w:rPr>
          <w:sz w:val="24"/>
          <w:szCs w:val="24"/>
        </w:rPr>
        <w:t xml:space="preserve"> С.Ф.</w:t>
      </w:r>
    </w:p>
    <w:p w:rsidR="00B82DD7" w:rsidRPr="004B73B5" w:rsidRDefault="00B82DD7" w:rsidP="00B82DD7">
      <w:pPr>
        <w:rPr>
          <w:sz w:val="24"/>
          <w:szCs w:val="24"/>
        </w:rPr>
      </w:pPr>
      <w:r>
        <w:rPr>
          <w:sz w:val="24"/>
          <w:szCs w:val="24"/>
        </w:rPr>
        <w:t xml:space="preserve">член </w:t>
      </w:r>
      <w:r w:rsidRPr="004B73B5">
        <w:rPr>
          <w:sz w:val="24"/>
          <w:szCs w:val="24"/>
        </w:rPr>
        <w:t>комиссии</w:t>
      </w:r>
      <w:r>
        <w:rPr>
          <w:sz w:val="24"/>
          <w:szCs w:val="24"/>
        </w:rPr>
        <w:t xml:space="preserve"> - Епифанова О.А.</w:t>
      </w:r>
      <w:proofErr w:type="gramStart"/>
      <w:r>
        <w:rPr>
          <w:sz w:val="24"/>
          <w:szCs w:val="24"/>
        </w:rPr>
        <w:t xml:space="preserve"> </w:t>
      </w:r>
      <w:r w:rsidRPr="004B73B5">
        <w:rPr>
          <w:sz w:val="24"/>
          <w:szCs w:val="24"/>
        </w:rPr>
        <w:t>;</w:t>
      </w:r>
      <w:proofErr w:type="gramEnd"/>
    </w:p>
    <w:p w:rsidR="00B82DD7" w:rsidRPr="004B73B5" w:rsidRDefault="00B82DD7" w:rsidP="00B82DD7">
      <w:pPr>
        <w:rPr>
          <w:sz w:val="24"/>
          <w:szCs w:val="24"/>
        </w:rPr>
      </w:pPr>
      <w:r w:rsidRPr="004B73B5">
        <w:rPr>
          <w:sz w:val="24"/>
          <w:szCs w:val="24"/>
        </w:rPr>
        <w:t>член комиссии</w:t>
      </w:r>
      <w:r>
        <w:rPr>
          <w:sz w:val="24"/>
          <w:szCs w:val="24"/>
        </w:rPr>
        <w:t xml:space="preserve"> - </w:t>
      </w:r>
      <w:proofErr w:type="spellStart"/>
      <w:r>
        <w:rPr>
          <w:sz w:val="24"/>
          <w:szCs w:val="24"/>
        </w:rPr>
        <w:t>Тррофимова</w:t>
      </w:r>
      <w:proofErr w:type="spellEnd"/>
      <w:r>
        <w:rPr>
          <w:sz w:val="24"/>
          <w:szCs w:val="24"/>
        </w:rPr>
        <w:t xml:space="preserve"> С.Г.</w:t>
      </w:r>
      <w:r w:rsidRPr="004B73B5">
        <w:rPr>
          <w:sz w:val="24"/>
          <w:szCs w:val="24"/>
        </w:rPr>
        <w:t>;</w:t>
      </w:r>
    </w:p>
    <w:p w:rsidR="00B82DD7" w:rsidRDefault="00B82DD7" w:rsidP="00B82DD7">
      <w:pPr>
        <w:rPr>
          <w:sz w:val="24"/>
          <w:szCs w:val="24"/>
        </w:rPr>
      </w:pPr>
      <w:r w:rsidRPr="004B73B5">
        <w:rPr>
          <w:sz w:val="24"/>
          <w:szCs w:val="24"/>
        </w:rPr>
        <w:t>член комиссии</w:t>
      </w:r>
      <w:r>
        <w:rPr>
          <w:sz w:val="24"/>
          <w:szCs w:val="24"/>
        </w:rPr>
        <w:t xml:space="preserve"> - </w:t>
      </w:r>
      <w:proofErr w:type="spellStart"/>
      <w:r>
        <w:rPr>
          <w:sz w:val="24"/>
          <w:szCs w:val="24"/>
        </w:rPr>
        <w:t>Забазнов</w:t>
      </w:r>
      <w:proofErr w:type="spellEnd"/>
      <w:r>
        <w:rPr>
          <w:sz w:val="24"/>
          <w:szCs w:val="24"/>
        </w:rPr>
        <w:t xml:space="preserve"> А.А.;</w:t>
      </w:r>
    </w:p>
    <w:p w:rsidR="00B82DD7" w:rsidRPr="004B73B5" w:rsidRDefault="00B82DD7" w:rsidP="00B82DD7">
      <w:pPr>
        <w:rPr>
          <w:sz w:val="24"/>
          <w:szCs w:val="24"/>
        </w:rPr>
      </w:pPr>
      <w:r>
        <w:rPr>
          <w:sz w:val="24"/>
          <w:szCs w:val="24"/>
        </w:rPr>
        <w:t xml:space="preserve">член комиссии – </w:t>
      </w:r>
      <w:proofErr w:type="spellStart"/>
      <w:r>
        <w:rPr>
          <w:sz w:val="24"/>
          <w:szCs w:val="24"/>
        </w:rPr>
        <w:t>Хохлачев</w:t>
      </w:r>
      <w:proofErr w:type="spellEnd"/>
      <w:r>
        <w:rPr>
          <w:sz w:val="24"/>
          <w:szCs w:val="24"/>
        </w:rPr>
        <w:t xml:space="preserve"> С.П</w:t>
      </w:r>
      <w:r w:rsidRPr="004B73B5">
        <w:rPr>
          <w:sz w:val="24"/>
          <w:szCs w:val="24"/>
        </w:rPr>
        <w:t>.</w:t>
      </w:r>
    </w:p>
    <w:p w:rsidR="00B82DD7" w:rsidRPr="004B73B5" w:rsidRDefault="00B82DD7" w:rsidP="00B82DD7">
      <w:pPr>
        <w:rPr>
          <w:b/>
          <w:sz w:val="24"/>
          <w:szCs w:val="24"/>
        </w:rPr>
      </w:pPr>
    </w:p>
    <w:p w:rsidR="00B82DD7" w:rsidRPr="004B73B5" w:rsidRDefault="00B82DD7" w:rsidP="00B82DD7">
      <w:pPr>
        <w:rPr>
          <w:sz w:val="24"/>
          <w:szCs w:val="24"/>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Default="005838CD" w:rsidP="00AA66B7">
      <w:pPr>
        <w:ind w:firstLine="0"/>
        <w:rPr>
          <w:sz w:val="24"/>
          <w:szCs w:val="24"/>
        </w:rPr>
      </w:pPr>
    </w:p>
    <w:p w:rsidR="005838CD" w:rsidRPr="004B73B5" w:rsidRDefault="00B82DD7" w:rsidP="005838CD">
      <w:pPr>
        <w:ind w:left="7080" w:firstLine="708"/>
        <w:jc w:val="right"/>
        <w:rPr>
          <w:sz w:val="24"/>
          <w:szCs w:val="24"/>
        </w:rPr>
      </w:pPr>
      <w:r>
        <w:rPr>
          <w:sz w:val="24"/>
          <w:szCs w:val="24"/>
        </w:rPr>
        <w:lastRenderedPageBreak/>
        <w:t>Пр</w:t>
      </w:r>
      <w:r w:rsidR="005838CD" w:rsidRPr="004B73B5">
        <w:rPr>
          <w:sz w:val="24"/>
          <w:szCs w:val="24"/>
        </w:rPr>
        <w:t>иложение №3</w:t>
      </w:r>
    </w:p>
    <w:p w:rsidR="005838CD" w:rsidRPr="004B73B5" w:rsidRDefault="005838CD" w:rsidP="005838CD">
      <w:pPr>
        <w:jc w:val="right"/>
        <w:rPr>
          <w:sz w:val="24"/>
          <w:szCs w:val="24"/>
        </w:rPr>
      </w:pPr>
      <w:r w:rsidRPr="004B73B5">
        <w:rPr>
          <w:sz w:val="24"/>
          <w:szCs w:val="24"/>
        </w:rPr>
        <w:t xml:space="preserve"> к положению об учетной политике</w:t>
      </w:r>
    </w:p>
    <w:p w:rsidR="005838CD" w:rsidRPr="004B73B5" w:rsidRDefault="005838CD" w:rsidP="005838CD">
      <w:pPr>
        <w:jc w:val="right"/>
        <w:rPr>
          <w:sz w:val="24"/>
          <w:szCs w:val="24"/>
        </w:rPr>
      </w:pPr>
      <w:r w:rsidRPr="004B73B5">
        <w:rPr>
          <w:sz w:val="24"/>
          <w:szCs w:val="24"/>
        </w:rPr>
        <w:t xml:space="preserve">                                                                                              Администрации</w:t>
      </w:r>
      <w:r w:rsidR="00B82DD7">
        <w:rPr>
          <w:sz w:val="24"/>
          <w:szCs w:val="24"/>
        </w:rPr>
        <w:t xml:space="preserve"> </w:t>
      </w:r>
      <w:proofErr w:type="spellStart"/>
      <w:r w:rsidR="00B82DD7">
        <w:rPr>
          <w:sz w:val="24"/>
          <w:szCs w:val="24"/>
        </w:rPr>
        <w:t>Новоцимлянского</w:t>
      </w:r>
      <w:proofErr w:type="spellEnd"/>
    </w:p>
    <w:p w:rsidR="005838CD" w:rsidRPr="004B73B5" w:rsidRDefault="005838CD" w:rsidP="005838CD">
      <w:pPr>
        <w:jc w:val="right"/>
        <w:rPr>
          <w:sz w:val="24"/>
          <w:szCs w:val="24"/>
        </w:rPr>
      </w:pPr>
      <w:r w:rsidRPr="004B73B5">
        <w:rPr>
          <w:sz w:val="24"/>
          <w:szCs w:val="24"/>
        </w:rPr>
        <w:t xml:space="preserve"> сельского поселения </w:t>
      </w:r>
    </w:p>
    <w:p w:rsidR="005838CD" w:rsidRPr="004B73B5" w:rsidRDefault="00B82DD7" w:rsidP="005838CD">
      <w:pPr>
        <w:jc w:val="right"/>
        <w:rPr>
          <w:sz w:val="24"/>
          <w:szCs w:val="24"/>
        </w:rPr>
      </w:pPr>
      <w:r>
        <w:rPr>
          <w:sz w:val="24"/>
          <w:szCs w:val="24"/>
        </w:rPr>
        <w:t>Цимлянского</w:t>
      </w:r>
      <w:r w:rsidR="005838CD" w:rsidRPr="004B73B5">
        <w:rPr>
          <w:sz w:val="24"/>
          <w:szCs w:val="24"/>
        </w:rPr>
        <w:t xml:space="preserve"> района Ростовской области</w:t>
      </w:r>
    </w:p>
    <w:p w:rsidR="005838CD" w:rsidRPr="004B73B5" w:rsidRDefault="005838CD" w:rsidP="005838CD">
      <w:pPr>
        <w:pStyle w:val="s3"/>
        <w:shd w:val="clear" w:color="auto" w:fill="FFFFFF"/>
        <w:jc w:val="center"/>
        <w:rPr>
          <w:color w:val="22272F"/>
        </w:rPr>
      </w:pPr>
      <w:r w:rsidRPr="004B73B5">
        <w:rPr>
          <w:color w:val="22272F"/>
        </w:rPr>
        <w:t>Перечень</w:t>
      </w:r>
      <w:r>
        <w:rPr>
          <w:color w:val="22272F"/>
        </w:rPr>
        <w:t xml:space="preserve"> </w:t>
      </w:r>
      <w:r w:rsidRPr="004B73B5">
        <w:rPr>
          <w:color w:val="22272F"/>
        </w:rPr>
        <w:t>регистров бухгалтерского учета</w:t>
      </w:r>
    </w:p>
    <w:tbl>
      <w:tblPr>
        <w:tblW w:w="10170" w:type="dxa"/>
        <w:shd w:val="clear" w:color="auto" w:fill="FFFFFF"/>
        <w:tblCellMar>
          <w:top w:w="15" w:type="dxa"/>
          <w:left w:w="15" w:type="dxa"/>
          <w:bottom w:w="15" w:type="dxa"/>
          <w:right w:w="15" w:type="dxa"/>
        </w:tblCellMar>
        <w:tblLook w:val="0000" w:firstRow="0" w:lastRow="0" w:firstColumn="0" w:lastColumn="0" w:noHBand="0" w:noVBand="0"/>
      </w:tblPr>
      <w:tblGrid>
        <w:gridCol w:w="861"/>
        <w:gridCol w:w="1617"/>
        <w:gridCol w:w="7692"/>
      </w:tblGrid>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N</w:t>
            </w:r>
          </w:p>
          <w:p w:rsidR="005838CD" w:rsidRPr="004B73B5" w:rsidRDefault="005838CD" w:rsidP="0040798E">
            <w:pPr>
              <w:pStyle w:val="s1"/>
              <w:spacing w:before="0" w:beforeAutospacing="0" w:after="0" w:afterAutospacing="0"/>
              <w:jc w:val="center"/>
              <w:rPr>
                <w:color w:val="22272F"/>
              </w:rPr>
            </w:pPr>
            <w:proofErr w:type="gramStart"/>
            <w:r w:rsidRPr="004B73B5">
              <w:rPr>
                <w:color w:val="22272F"/>
              </w:rPr>
              <w:t>п</w:t>
            </w:r>
            <w:proofErr w:type="gramEnd"/>
            <w:r w:rsidRPr="004B73B5">
              <w:rPr>
                <w:color w:val="22272F"/>
              </w:rPr>
              <w:t>/п</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Код формы</w:t>
            </w:r>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Наименование регистра</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1</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2</w:t>
            </w:r>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3</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1</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69" w:anchor="/document/70951956/entry/4010" w:history="1">
              <w:r w:rsidR="005838CD" w:rsidRPr="004B73B5">
                <w:rPr>
                  <w:rStyle w:val="af7"/>
                </w:rPr>
                <w:t>0504031</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Инвентарная карточка учета нефинансовых активов</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2</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70" w:anchor="/document/70951956/entry/4020" w:history="1">
              <w:r w:rsidR="005838CD" w:rsidRPr="004B73B5">
                <w:rPr>
                  <w:rStyle w:val="af7"/>
                </w:rPr>
                <w:t>0504032</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Инвентарная карточка группового учета нефинансовых активов</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3</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71" w:anchor="/document/70951956/entry/4030" w:history="1">
              <w:r w:rsidR="005838CD" w:rsidRPr="004B73B5">
                <w:rPr>
                  <w:rStyle w:val="af7"/>
                </w:rPr>
                <w:t>0504033</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Опись инвентарных карточек по учету нефинансовых активов</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4</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72" w:anchor="/document/70951956/entry/4040" w:history="1">
              <w:r w:rsidR="005838CD" w:rsidRPr="004B73B5">
                <w:rPr>
                  <w:rStyle w:val="af7"/>
                </w:rPr>
                <w:t>0504034</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Инвентарный список нефинансовых активов</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5</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73" w:anchor="/document/70951956/entry/4050" w:history="1">
              <w:r w:rsidR="005838CD" w:rsidRPr="004B73B5">
                <w:rPr>
                  <w:rStyle w:val="af7"/>
                </w:rPr>
                <w:t>0504035</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Оборотная ведомость по нефинансовым активам</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6</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74" w:anchor="/document/70951956/entry/4060" w:history="1">
              <w:r w:rsidR="005838CD" w:rsidRPr="004B73B5">
                <w:rPr>
                  <w:rStyle w:val="af7"/>
                </w:rPr>
                <w:t>0504036</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Оборотная ведомость</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7</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75" w:anchor="/document/70951956/entry/4070" w:history="1">
              <w:r w:rsidR="005838CD" w:rsidRPr="004B73B5">
                <w:rPr>
                  <w:rStyle w:val="af7"/>
                </w:rPr>
                <w:t>0504037</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Накопительная ведомость по приходу продуктов питания</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8</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76" w:anchor="/document/70951956/entry/4080" w:history="1">
              <w:r w:rsidR="005838CD" w:rsidRPr="004B73B5">
                <w:rPr>
                  <w:rStyle w:val="af7"/>
                </w:rPr>
                <w:t>0504038</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Накопительная ведомость по расходу продуктов питания</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9</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77" w:anchor="/document/70951956/entry/4090" w:history="1">
              <w:r w:rsidR="005838CD" w:rsidRPr="004B73B5">
                <w:rPr>
                  <w:rStyle w:val="af7"/>
                </w:rPr>
                <w:t>0504039</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Книга учета животных</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78" w:anchor="/document/70951956/entry/4100" w:history="1">
              <w:r w:rsidR="005838CD" w:rsidRPr="004B73B5">
                <w:rPr>
                  <w:rStyle w:val="af7"/>
                </w:rPr>
                <w:t>0504041</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Карточка количественно-суммового учета материальных ценностей</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11</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79" w:anchor="/document/70951956/entry/4110" w:history="1">
              <w:r w:rsidR="005838CD" w:rsidRPr="004B73B5">
                <w:rPr>
                  <w:rStyle w:val="af7"/>
                </w:rPr>
                <w:t>0504042</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Книга учета материальных ценностей</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12</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80" w:anchor="/document/70951956/entry/4120" w:history="1">
              <w:r w:rsidR="005838CD" w:rsidRPr="004B73B5">
                <w:rPr>
                  <w:rStyle w:val="af7"/>
                </w:rPr>
                <w:t>0504043</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Карточка учета материальных ценностей</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13</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81" w:anchor="/document/70951956/entry/4130" w:history="1">
              <w:r w:rsidR="005838CD" w:rsidRPr="004B73B5">
                <w:rPr>
                  <w:rStyle w:val="af7"/>
                </w:rPr>
                <w:t>0504044</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Книга регистрации боя посуды</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14</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82" w:anchor="/document/70951956/entry/4140" w:history="1">
              <w:r w:rsidR="005838CD" w:rsidRPr="004B73B5">
                <w:rPr>
                  <w:rStyle w:val="af7"/>
                </w:rPr>
                <w:t>0504045</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Книга учета бланков строгой отчетности</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15</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83" w:anchor="/document/70951956/entry/4150" w:history="1">
              <w:r w:rsidR="005838CD" w:rsidRPr="004B73B5">
                <w:rPr>
                  <w:rStyle w:val="af7"/>
                </w:rPr>
                <w:t>0504046</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Книга учета выданных раздатчикам денег на выплату заработной платы, денежного довольствия и стипендий</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16</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84" w:anchor="/document/70951956/entry/4160" w:history="1">
              <w:r w:rsidR="005838CD" w:rsidRPr="004B73B5">
                <w:rPr>
                  <w:rStyle w:val="af7"/>
                </w:rPr>
                <w:t>0504047</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Реестр депонированных сумм</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17</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85" w:anchor="/document/70951956/entry/4170" w:history="1">
              <w:r w:rsidR="005838CD" w:rsidRPr="004B73B5">
                <w:rPr>
                  <w:rStyle w:val="af7"/>
                </w:rPr>
                <w:t>0504048</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Книга аналитического учета депонированной заработной платы, денежного довольствия и стипендий</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18</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86" w:anchor="/document/70951956/entry/4180" w:history="1">
              <w:r w:rsidR="005838CD" w:rsidRPr="004B73B5">
                <w:rPr>
                  <w:rStyle w:val="af7"/>
                </w:rPr>
                <w:t>0504051</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Карточка учета средств и расчетов</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19</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87" w:anchor="/document/70951956/entry/4190" w:history="1">
              <w:r w:rsidR="005838CD" w:rsidRPr="004B73B5">
                <w:rPr>
                  <w:rStyle w:val="af7"/>
                </w:rPr>
                <w:t>0504052</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Реестр карточек</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20</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88" w:anchor="/document/70951956/entry/4200" w:history="1">
              <w:r w:rsidR="005838CD" w:rsidRPr="004B73B5">
                <w:rPr>
                  <w:rStyle w:val="af7"/>
                </w:rPr>
                <w:t>0504053</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Реестр сдачи документов</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21</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89" w:anchor="/document/70951956/entry/4210" w:history="1">
              <w:r w:rsidR="005838CD" w:rsidRPr="004B73B5">
                <w:rPr>
                  <w:rStyle w:val="af7"/>
                </w:rPr>
                <w:t>0504054</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proofErr w:type="spellStart"/>
            <w:r w:rsidRPr="004B73B5">
              <w:rPr>
                <w:color w:val="22272F"/>
              </w:rPr>
              <w:t>Многографная</w:t>
            </w:r>
            <w:proofErr w:type="spellEnd"/>
            <w:r w:rsidRPr="004B73B5">
              <w:rPr>
                <w:color w:val="22272F"/>
              </w:rPr>
              <w:t xml:space="preserve"> карточка</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22</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90" w:anchor="/document/70951956/entry/4220" w:history="1">
              <w:r w:rsidR="005838CD" w:rsidRPr="004B73B5">
                <w:rPr>
                  <w:rStyle w:val="af7"/>
                </w:rPr>
                <w:t>0504055</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Книга учета материальных ценностей, оплаченных в централизованном порядке</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23</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91" w:anchor="/document/70951956/entry/4230" w:history="1">
              <w:r w:rsidR="005838CD" w:rsidRPr="004B73B5">
                <w:rPr>
                  <w:rStyle w:val="af7"/>
                </w:rPr>
                <w:t>0504056</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Реестр учета ценных бумаг</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24</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92" w:anchor="/document/70951956/entry/4240" w:history="1">
              <w:r w:rsidR="005838CD" w:rsidRPr="004B73B5">
                <w:rPr>
                  <w:rStyle w:val="af7"/>
                </w:rPr>
                <w:t>0504057</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Карточка учета выданных кредитов, займов (ссуд)</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25</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93" w:anchor="/document/70951956/entry/4250" w:history="1">
              <w:r w:rsidR="005838CD" w:rsidRPr="004B73B5">
                <w:rPr>
                  <w:rStyle w:val="af7"/>
                </w:rPr>
                <w:t>0504058</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Карточка учета государственного долга Российской Федерации по полученным кредитам и предоставленным гарантиям</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26</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94" w:anchor="/document/70951956/entry/4260" w:history="1">
              <w:r w:rsidR="005838CD" w:rsidRPr="004B73B5">
                <w:rPr>
                  <w:rStyle w:val="af7"/>
                </w:rPr>
                <w:t>0504059</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Карточка учета государственного долга Российской Федерации в ценных бумагах</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27</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95" w:anchor="/document/70951956/entry/4270" w:history="1">
              <w:r w:rsidR="005838CD" w:rsidRPr="004B73B5">
                <w:rPr>
                  <w:rStyle w:val="af7"/>
                </w:rPr>
                <w:t>0504061</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Ведомость учета внутренних расчетов между органами, осуществляющими кассовое обслуживание исполнения бюджета</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28</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96" w:anchor="/document/70951956/entry/4280" w:history="1">
              <w:r w:rsidR="005838CD" w:rsidRPr="004B73B5">
                <w:rPr>
                  <w:rStyle w:val="af7"/>
                </w:rPr>
                <w:t>0504062</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Карточка учета лимитов бюджетных обязательств (бюджетных ассигнований)</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29</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97" w:anchor="/document/70951956/entry/4300" w:history="1">
              <w:r w:rsidR="005838CD" w:rsidRPr="004B73B5">
                <w:rPr>
                  <w:rStyle w:val="af7"/>
                </w:rPr>
                <w:t>0504063</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Карточка учета расчетных документов, ожидающих исполнения</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30</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98" w:anchor="/document/70951956/entry/4310" w:history="1">
              <w:r w:rsidR="005838CD" w:rsidRPr="004B73B5">
                <w:rPr>
                  <w:rStyle w:val="af7"/>
                </w:rPr>
                <w:t>0504064</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Журнал регистрации обязательств</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31</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99" w:anchor="/document/70951956/entry/4320" w:history="1">
              <w:r w:rsidR="005838CD" w:rsidRPr="004B73B5">
                <w:rPr>
                  <w:rStyle w:val="af7"/>
                </w:rPr>
                <w:t>0504071</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Журналы операций</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lastRenderedPageBreak/>
              <w:t>32</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838CD" w:rsidP="0040798E">
            <w:pPr>
              <w:pStyle w:val="empty"/>
              <w:spacing w:before="0" w:beforeAutospacing="0" w:after="0" w:afterAutospacing="0"/>
              <w:jc w:val="both"/>
            </w:pPr>
            <w:r w:rsidRPr="004B73B5">
              <w:t> </w:t>
            </w:r>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Журнал операций по счету "Касса"</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33</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838CD" w:rsidP="0040798E">
            <w:pPr>
              <w:pStyle w:val="empty"/>
              <w:spacing w:before="0" w:beforeAutospacing="0" w:after="0" w:afterAutospacing="0"/>
              <w:jc w:val="both"/>
            </w:pPr>
            <w:r w:rsidRPr="004B73B5">
              <w:t> </w:t>
            </w:r>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Журнал операций с безналичными денежными средствами</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34</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838CD" w:rsidP="0040798E">
            <w:pPr>
              <w:pStyle w:val="empty"/>
              <w:spacing w:before="0" w:beforeAutospacing="0" w:after="0" w:afterAutospacing="0"/>
              <w:jc w:val="both"/>
            </w:pPr>
            <w:r w:rsidRPr="004B73B5">
              <w:t> </w:t>
            </w:r>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Журнал операций расчетов с подотчетными лицами</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35</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838CD" w:rsidP="0040798E">
            <w:pPr>
              <w:pStyle w:val="empty"/>
              <w:spacing w:before="0" w:beforeAutospacing="0" w:after="0" w:afterAutospacing="0"/>
              <w:jc w:val="both"/>
            </w:pPr>
            <w:r w:rsidRPr="004B73B5">
              <w:t> </w:t>
            </w:r>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Журнал операций расчетов с поставщиками и подрядчиками</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36</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838CD" w:rsidP="0040798E">
            <w:pPr>
              <w:pStyle w:val="empty"/>
              <w:spacing w:before="0" w:beforeAutospacing="0" w:after="0" w:afterAutospacing="0"/>
              <w:jc w:val="both"/>
            </w:pPr>
            <w:r w:rsidRPr="004B73B5">
              <w:t> </w:t>
            </w:r>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Журнал операций расчетов по оплате труда, денежному довольствию и стипендиям</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37</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838CD" w:rsidP="0040798E">
            <w:pPr>
              <w:pStyle w:val="empty"/>
              <w:spacing w:before="0" w:beforeAutospacing="0" w:after="0" w:afterAutospacing="0"/>
              <w:jc w:val="both"/>
            </w:pPr>
            <w:r w:rsidRPr="004B73B5">
              <w:t> </w:t>
            </w:r>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Журнал операций по выбытию и перемещению нефинансовых активов</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38</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838CD" w:rsidP="0040798E">
            <w:pPr>
              <w:pStyle w:val="empty"/>
              <w:spacing w:before="0" w:beforeAutospacing="0" w:after="0" w:afterAutospacing="0"/>
              <w:jc w:val="both"/>
            </w:pPr>
            <w:r w:rsidRPr="004B73B5">
              <w:t> </w:t>
            </w:r>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Журнал операций расчетов с дебиторами по доходам</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39</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838CD" w:rsidP="0040798E">
            <w:pPr>
              <w:pStyle w:val="empty"/>
              <w:spacing w:before="0" w:beforeAutospacing="0" w:after="0" w:afterAutospacing="0"/>
              <w:jc w:val="both"/>
            </w:pPr>
            <w:r w:rsidRPr="004B73B5">
              <w:t> </w:t>
            </w:r>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6"/>
              <w:spacing w:before="0" w:beforeAutospacing="0" w:after="0" w:afterAutospacing="0"/>
              <w:rPr>
                <w:color w:val="22272F"/>
              </w:rPr>
            </w:pPr>
            <w:r w:rsidRPr="004B73B5">
              <w:rPr>
                <w:color w:val="22272F"/>
              </w:rPr>
              <w:t>Журнал операций по исправлению ошибок прошлых лет</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40</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838CD" w:rsidP="0040798E">
            <w:pPr>
              <w:pStyle w:val="empty"/>
              <w:spacing w:before="0" w:beforeAutospacing="0" w:after="0" w:afterAutospacing="0"/>
              <w:jc w:val="both"/>
            </w:pPr>
            <w:r w:rsidRPr="004B73B5">
              <w:t> </w:t>
            </w:r>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6"/>
              <w:spacing w:before="0" w:beforeAutospacing="0" w:after="0" w:afterAutospacing="0"/>
              <w:rPr>
                <w:color w:val="22272F"/>
              </w:rPr>
            </w:pPr>
            <w:r w:rsidRPr="004B73B5">
              <w:rPr>
                <w:color w:val="22272F"/>
              </w:rPr>
              <w:t xml:space="preserve">Журнал операций </w:t>
            </w:r>
            <w:proofErr w:type="spellStart"/>
            <w:r w:rsidRPr="004B73B5">
              <w:rPr>
                <w:color w:val="22272F"/>
              </w:rPr>
              <w:t>межотчетного</w:t>
            </w:r>
            <w:proofErr w:type="spellEnd"/>
            <w:r w:rsidRPr="004B73B5">
              <w:rPr>
                <w:color w:val="22272F"/>
              </w:rPr>
              <w:t xml:space="preserve"> периода</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41</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838CD" w:rsidP="0040798E">
            <w:pPr>
              <w:pStyle w:val="empty"/>
              <w:spacing w:before="0" w:beforeAutospacing="0" w:after="0" w:afterAutospacing="0"/>
              <w:jc w:val="both"/>
            </w:pPr>
            <w:r w:rsidRPr="004B73B5">
              <w:t> </w:t>
            </w:r>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Журнал по прочим операциям</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42</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100" w:anchor="/document/70951956/entry/4330" w:history="1">
              <w:r w:rsidR="005838CD" w:rsidRPr="004B73B5">
                <w:rPr>
                  <w:rStyle w:val="af7"/>
                </w:rPr>
                <w:t>0504072</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Главная книга</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43</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101" w:anchor="/document/70951956/entry/4340" w:history="1">
              <w:r w:rsidR="005838CD" w:rsidRPr="004B73B5">
                <w:rPr>
                  <w:rStyle w:val="af7"/>
                </w:rPr>
                <w:t>0504081</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Инвентаризационная опись ценных бумаг</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44</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102" w:anchor="/document/70951956/entry/4350" w:history="1">
              <w:r w:rsidR="005838CD" w:rsidRPr="004B73B5">
                <w:rPr>
                  <w:rStyle w:val="af7"/>
                </w:rPr>
                <w:t>0504082</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Инвентаризационная опись остатков на счетах учета денежных средств</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45</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103" w:anchor="/document/70951956/entry/4360" w:history="1">
              <w:r w:rsidR="005838CD" w:rsidRPr="004B73B5">
                <w:rPr>
                  <w:rStyle w:val="af7"/>
                </w:rPr>
                <w:t>0504083</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Инвентаризационная опись задолженности по кредитам, займам (ссудам)</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46</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104" w:anchor="/document/70951956/entry/4370" w:history="1">
              <w:r w:rsidR="005838CD" w:rsidRPr="004B73B5">
                <w:rPr>
                  <w:rStyle w:val="af7"/>
                </w:rPr>
                <w:t>0504084</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Инвентаризационная опись состояния государственного долга Российской Федерации в ценных бумагах</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47</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105" w:anchor="/document/70951956/entry/4380" w:history="1">
              <w:r w:rsidR="005838CD" w:rsidRPr="004B73B5">
                <w:rPr>
                  <w:rStyle w:val="af7"/>
                </w:rPr>
                <w:t>0504085</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Инвентаризационная опись состояния государственного долга Российской Федерации по полученным кредитам и предоставленным гарантиям</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48</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106" w:anchor="/document/70951956/entry/4390" w:history="1">
              <w:r w:rsidR="005838CD" w:rsidRPr="004B73B5">
                <w:rPr>
                  <w:rStyle w:val="af7"/>
                </w:rPr>
                <w:t>0504086</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Инвентаризационная опись (сличительная ведомость) бланков строгой отчетности и денежных документов</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49</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107" w:anchor="/document/70951956/entry/4400" w:history="1">
              <w:r w:rsidR="005838CD" w:rsidRPr="004B73B5">
                <w:rPr>
                  <w:rStyle w:val="af7"/>
                </w:rPr>
                <w:t>0504087</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Инвентаризационная опись (сличительная ведомость) по объектам нефинансовых активов</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50</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108" w:anchor="/document/70951956/entry/4410" w:history="1">
              <w:r w:rsidR="005838CD" w:rsidRPr="004B73B5">
                <w:rPr>
                  <w:rStyle w:val="af7"/>
                </w:rPr>
                <w:t>0504088</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Инвентаризационная опись наличных денежных средств</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51</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109" w:anchor="/document/70951956/entry/4420" w:history="1">
              <w:r w:rsidR="005838CD" w:rsidRPr="004B73B5">
                <w:rPr>
                  <w:rStyle w:val="af7"/>
                </w:rPr>
                <w:t>0504089</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Инвентаризационная опись расчетов с покупателями, поставщиками и прочими дебиторами и кредиторами</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52</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110" w:anchor="/document/70951956/entry/4430" w:history="1">
              <w:r w:rsidR="005838CD" w:rsidRPr="004B73B5">
                <w:rPr>
                  <w:rStyle w:val="af7"/>
                </w:rPr>
                <w:t>0504091</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Инвентаризационная опись расчетов по поступлениям</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53</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111" w:anchor="/document/70951956/entry/4440" w:history="1">
              <w:r w:rsidR="005838CD" w:rsidRPr="004B73B5">
                <w:rPr>
                  <w:rStyle w:val="af7"/>
                </w:rPr>
                <w:t>0504092</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
              <w:spacing w:before="0" w:beforeAutospacing="0" w:after="0" w:afterAutospacing="0"/>
              <w:jc w:val="both"/>
              <w:rPr>
                <w:color w:val="22272F"/>
              </w:rPr>
            </w:pPr>
            <w:r w:rsidRPr="004B73B5">
              <w:rPr>
                <w:color w:val="22272F"/>
              </w:rPr>
              <w:t>Ведомость расхождений по результатам инвентаризации</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54</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112" w:anchor="/document/70951956/entry/4441" w:history="1">
              <w:r w:rsidR="005838CD" w:rsidRPr="004B73B5">
                <w:rPr>
                  <w:rStyle w:val="af7"/>
                </w:rPr>
                <w:t>0504093</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6"/>
              <w:spacing w:before="0" w:beforeAutospacing="0" w:after="0" w:afterAutospacing="0"/>
              <w:rPr>
                <w:color w:val="22272F"/>
              </w:rPr>
            </w:pPr>
            <w:r w:rsidRPr="004B73B5">
              <w:rPr>
                <w:color w:val="22272F"/>
              </w:rPr>
              <w:t>Журнал регистрации приходных и расходных кассовых ордеров</w:t>
            </w:r>
          </w:p>
        </w:tc>
      </w:tr>
      <w:tr w:rsidR="005838CD" w:rsidRPr="004B73B5" w:rsidTr="0040798E">
        <w:tc>
          <w:tcPr>
            <w:tcW w:w="861" w:type="dxa"/>
            <w:tcBorders>
              <w:top w:val="single" w:sz="4" w:space="0" w:color="000000"/>
              <w:bottom w:val="single" w:sz="4" w:space="0" w:color="000000"/>
              <w:right w:val="single" w:sz="4" w:space="0" w:color="000000"/>
            </w:tcBorders>
            <w:shd w:val="clear" w:color="auto" w:fill="FFFFFF"/>
          </w:tcPr>
          <w:p w:rsidR="005838CD" w:rsidRPr="004B73B5" w:rsidRDefault="005838CD" w:rsidP="0040798E">
            <w:pPr>
              <w:pStyle w:val="s1"/>
              <w:spacing w:before="0" w:beforeAutospacing="0" w:after="0" w:afterAutospacing="0"/>
              <w:jc w:val="center"/>
              <w:rPr>
                <w:color w:val="22272F"/>
              </w:rPr>
            </w:pPr>
            <w:r w:rsidRPr="004B73B5">
              <w:rPr>
                <w:color w:val="22272F"/>
              </w:rPr>
              <w:t>55</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Pr>
          <w:p w:rsidR="005838CD" w:rsidRPr="004B73B5" w:rsidRDefault="0056594D" w:rsidP="0040798E">
            <w:pPr>
              <w:pStyle w:val="s1"/>
              <w:spacing w:before="0" w:beforeAutospacing="0" w:after="0" w:afterAutospacing="0"/>
              <w:jc w:val="center"/>
            </w:pPr>
            <w:hyperlink r:id="rId113" w:anchor="/document/70951956/entry/4442" w:history="1">
              <w:r w:rsidR="005838CD" w:rsidRPr="004B73B5">
                <w:rPr>
                  <w:rStyle w:val="af7"/>
                </w:rPr>
                <w:t>0504094</w:t>
              </w:r>
            </w:hyperlink>
          </w:p>
        </w:tc>
        <w:tc>
          <w:tcPr>
            <w:tcW w:w="7692" w:type="dxa"/>
            <w:tcBorders>
              <w:top w:val="single" w:sz="4" w:space="0" w:color="000000"/>
              <w:left w:val="single" w:sz="4" w:space="0" w:color="000000"/>
              <w:bottom w:val="single" w:sz="4" w:space="0" w:color="000000"/>
            </w:tcBorders>
            <w:shd w:val="clear" w:color="auto" w:fill="FFFFFF"/>
          </w:tcPr>
          <w:p w:rsidR="005838CD" w:rsidRPr="004B73B5" w:rsidRDefault="005838CD" w:rsidP="0040798E">
            <w:pPr>
              <w:pStyle w:val="s16"/>
              <w:spacing w:before="0" w:beforeAutospacing="0" w:after="0" w:afterAutospacing="0"/>
              <w:rPr>
                <w:color w:val="22272F"/>
              </w:rPr>
            </w:pPr>
            <w:r w:rsidRPr="004B73B5">
              <w:rPr>
                <w:color w:val="22272F"/>
              </w:rPr>
              <w:t>Ведомость дополнительных доходов физических лиц, облагаемых НДФЛ, страховыми взносами</w:t>
            </w:r>
          </w:p>
        </w:tc>
      </w:tr>
    </w:tbl>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Default="005838CD" w:rsidP="00AA66B7">
      <w:pPr>
        <w:ind w:firstLine="0"/>
        <w:rPr>
          <w:sz w:val="24"/>
          <w:szCs w:val="24"/>
        </w:rPr>
      </w:pPr>
    </w:p>
    <w:p w:rsidR="00847DBF" w:rsidRDefault="00847DBF" w:rsidP="00AA66B7">
      <w:pPr>
        <w:ind w:firstLine="0"/>
        <w:rPr>
          <w:sz w:val="24"/>
          <w:szCs w:val="24"/>
        </w:rPr>
      </w:pPr>
    </w:p>
    <w:p w:rsidR="00847DBF" w:rsidRDefault="00847DBF" w:rsidP="00AA66B7">
      <w:pPr>
        <w:ind w:firstLine="0"/>
        <w:rPr>
          <w:sz w:val="24"/>
          <w:szCs w:val="24"/>
        </w:rPr>
      </w:pPr>
    </w:p>
    <w:p w:rsidR="00847DBF" w:rsidRDefault="00847DBF" w:rsidP="00AA66B7">
      <w:pPr>
        <w:ind w:firstLine="0"/>
        <w:rPr>
          <w:sz w:val="24"/>
          <w:szCs w:val="24"/>
        </w:rPr>
      </w:pPr>
    </w:p>
    <w:p w:rsidR="00847DBF" w:rsidRDefault="00847DBF" w:rsidP="00AA66B7">
      <w:pPr>
        <w:ind w:firstLine="0"/>
        <w:rPr>
          <w:sz w:val="24"/>
          <w:szCs w:val="24"/>
        </w:rPr>
      </w:pPr>
    </w:p>
    <w:p w:rsidR="005838CD" w:rsidRPr="004B73B5" w:rsidRDefault="005838CD" w:rsidP="005838CD">
      <w:pPr>
        <w:ind w:left="7080" w:firstLine="708"/>
        <w:jc w:val="right"/>
        <w:rPr>
          <w:sz w:val="24"/>
          <w:szCs w:val="24"/>
        </w:rPr>
      </w:pPr>
      <w:r w:rsidRPr="004B73B5">
        <w:rPr>
          <w:sz w:val="24"/>
          <w:szCs w:val="24"/>
        </w:rPr>
        <w:lastRenderedPageBreak/>
        <w:t xml:space="preserve">  Приложение №</w:t>
      </w:r>
      <w:r>
        <w:rPr>
          <w:sz w:val="24"/>
          <w:szCs w:val="24"/>
        </w:rPr>
        <w:t>4</w:t>
      </w:r>
    </w:p>
    <w:p w:rsidR="005838CD" w:rsidRPr="004B73B5" w:rsidRDefault="005838CD" w:rsidP="005838CD">
      <w:pPr>
        <w:jc w:val="right"/>
        <w:rPr>
          <w:sz w:val="24"/>
          <w:szCs w:val="24"/>
        </w:rPr>
      </w:pPr>
      <w:r w:rsidRPr="004B73B5">
        <w:rPr>
          <w:sz w:val="24"/>
          <w:szCs w:val="24"/>
        </w:rPr>
        <w:t xml:space="preserve"> к положению об учетной политике</w:t>
      </w:r>
    </w:p>
    <w:p w:rsidR="005838CD" w:rsidRPr="004B73B5" w:rsidRDefault="005838CD" w:rsidP="005838CD">
      <w:pPr>
        <w:jc w:val="right"/>
        <w:rPr>
          <w:sz w:val="24"/>
          <w:szCs w:val="24"/>
        </w:rPr>
      </w:pPr>
      <w:r w:rsidRPr="004B73B5">
        <w:rPr>
          <w:sz w:val="24"/>
          <w:szCs w:val="24"/>
        </w:rPr>
        <w:t xml:space="preserve">                                                                                              Администрации </w:t>
      </w:r>
      <w:proofErr w:type="spellStart"/>
      <w:r w:rsidR="00B82DD7">
        <w:rPr>
          <w:sz w:val="24"/>
          <w:szCs w:val="24"/>
        </w:rPr>
        <w:t>Новоцимлянского</w:t>
      </w:r>
      <w:proofErr w:type="spellEnd"/>
    </w:p>
    <w:p w:rsidR="005838CD" w:rsidRPr="004B73B5" w:rsidRDefault="005838CD" w:rsidP="005838CD">
      <w:pPr>
        <w:jc w:val="right"/>
        <w:rPr>
          <w:sz w:val="24"/>
          <w:szCs w:val="24"/>
        </w:rPr>
      </w:pPr>
      <w:r w:rsidRPr="004B73B5">
        <w:rPr>
          <w:sz w:val="24"/>
          <w:szCs w:val="24"/>
        </w:rPr>
        <w:t xml:space="preserve"> сельского поселения </w:t>
      </w:r>
    </w:p>
    <w:p w:rsidR="005838CD" w:rsidRPr="004B73B5" w:rsidRDefault="00B82DD7" w:rsidP="005838CD">
      <w:pPr>
        <w:jc w:val="right"/>
        <w:rPr>
          <w:sz w:val="24"/>
          <w:szCs w:val="24"/>
        </w:rPr>
      </w:pPr>
      <w:r>
        <w:rPr>
          <w:sz w:val="24"/>
          <w:szCs w:val="24"/>
        </w:rPr>
        <w:t>Цимлянског</w:t>
      </w:r>
      <w:r w:rsidR="005838CD" w:rsidRPr="004B73B5">
        <w:rPr>
          <w:sz w:val="24"/>
          <w:szCs w:val="24"/>
        </w:rPr>
        <w:t>о района Ростовской области</w:t>
      </w:r>
    </w:p>
    <w:p w:rsidR="00A46065" w:rsidRDefault="00A46065" w:rsidP="00A46065">
      <w:pPr>
        <w:widowControl w:val="0"/>
        <w:autoSpaceDE w:val="0"/>
        <w:autoSpaceDN w:val="0"/>
        <w:adjustRightInd w:val="0"/>
        <w:jc w:val="center"/>
        <w:rPr>
          <w:b/>
          <w:bCs/>
          <w:sz w:val="22"/>
          <w:szCs w:val="22"/>
        </w:rPr>
      </w:pPr>
      <w:r w:rsidRPr="0012562E">
        <w:rPr>
          <w:b/>
          <w:bCs/>
          <w:sz w:val="22"/>
          <w:szCs w:val="22"/>
        </w:rPr>
        <w:t>Рабочий план счетов</w:t>
      </w:r>
    </w:p>
    <w:p w:rsidR="00A46065" w:rsidRPr="0012562E" w:rsidRDefault="00A46065" w:rsidP="00A46065">
      <w:pPr>
        <w:widowControl w:val="0"/>
        <w:autoSpaceDE w:val="0"/>
        <w:autoSpaceDN w:val="0"/>
        <w:adjustRightInd w:val="0"/>
        <w:jc w:val="center"/>
        <w:rPr>
          <w:sz w:val="22"/>
          <w:szCs w:val="22"/>
        </w:rPr>
      </w:pPr>
    </w:p>
    <w:p w:rsidR="00A46065" w:rsidRDefault="00A46065" w:rsidP="00A46065">
      <w:pPr>
        <w:widowControl w:val="0"/>
        <w:autoSpaceDE w:val="0"/>
        <w:autoSpaceDN w:val="0"/>
        <w:adjustRightInd w:val="0"/>
        <w:jc w:val="center"/>
        <w:outlineLvl w:val="2"/>
        <w:rPr>
          <w:sz w:val="22"/>
          <w:szCs w:val="22"/>
        </w:rPr>
      </w:pPr>
      <w:r w:rsidRPr="0012562E">
        <w:rPr>
          <w:sz w:val="22"/>
          <w:szCs w:val="22"/>
        </w:rPr>
        <w:t>БАЛАНСОВЫЕ СЧЕТА</w:t>
      </w:r>
    </w:p>
    <w:p w:rsidR="00A46065" w:rsidRDefault="00A46065" w:rsidP="00A46065">
      <w:pPr>
        <w:widowControl w:val="0"/>
        <w:autoSpaceDE w:val="0"/>
        <w:autoSpaceDN w:val="0"/>
        <w:adjustRightInd w:val="0"/>
        <w:jc w:val="center"/>
        <w:outlineLvl w:val="2"/>
        <w:rPr>
          <w:sz w:val="22"/>
          <w:szCs w:val="22"/>
        </w:rPr>
      </w:pPr>
    </w:p>
    <w:p w:rsidR="00A46065" w:rsidRPr="0012562E" w:rsidRDefault="00A46065" w:rsidP="00A46065">
      <w:pPr>
        <w:widowControl w:val="0"/>
        <w:autoSpaceDE w:val="0"/>
        <w:autoSpaceDN w:val="0"/>
        <w:adjustRightInd w:val="0"/>
        <w:jc w:val="center"/>
        <w:outlineLvl w:val="2"/>
        <w:rPr>
          <w:sz w:val="22"/>
          <w:szCs w:val="22"/>
        </w:rPr>
      </w:pPr>
    </w:p>
    <w:tbl>
      <w:tblPr>
        <w:tblW w:w="5238" w:type="pct"/>
        <w:tblInd w:w="-222" w:type="dxa"/>
        <w:tblLayout w:type="fixed"/>
        <w:tblCellMar>
          <w:top w:w="102" w:type="dxa"/>
          <w:left w:w="62" w:type="dxa"/>
          <w:bottom w:w="102" w:type="dxa"/>
          <w:right w:w="62" w:type="dxa"/>
        </w:tblCellMar>
        <w:tblLook w:val="0000" w:firstRow="0" w:lastRow="0" w:firstColumn="0" w:lastColumn="0" w:noHBand="0" w:noVBand="0"/>
      </w:tblPr>
      <w:tblGrid>
        <w:gridCol w:w="3502"/>
        <w:gridCol w:w="1112"/>
        <w:gridCol w:w="1056"/>
        <w:gridCol w:w="1576"/>
        <w:gridCol w:w="1106"/>
        <w:gridCol w:w="926"/>
        <w:gridCol w:w="1543"/>
      </w:tblGrid>
      <w:tr w:rsidR="00A46065" w:rsidRPr="0012562E" w:rsidTr="006809C2">
        <w:trPr>
          <w:trHeight w:val="296"/>
        </w:trPr>
        <w:tc>
          <w:tcPr>
            <w:tcW w:w="1618" w:type="pct"/>
            <w:vMerge w:val="restar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Наименование счета</w:t>
            </w:r>
          </w:p>
        </w:tc>
        <w:tc>
          <w:tcPr>
            <w:tcW w:w="3382" w:type="pct"/>
            <w:gridSpan w:val="6"/>
            <w:tcBorders>
              <w:top w:val="single" w:sz="4" w:space="0" w:color="auto"/>
              <w:right w:val="single" w:sz="4" w:space="0" w:color="auto"/>
            </w:tcBorders>
            <w:shd w:val="clear" w:color="auto" w:fill="auto"/>
          </w:tcPr>
          <w:p w:rsidR="00A46065" w:rsidRPr="0012562E" w:rsidRDefault="00A46065" w:rsidP="00B136A6"/>
        </w:tc>
      </w:tr>
      <w:tr w:rsidR="006809C2" w:rsidRPr="0012562E" w:rsidTr="006809C2">
        <w:tc>
          <w:tcPr>
            <w:tcW w:w="1618" w:type="pct"/>
            <w:vMerge/>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514" w:type="pct"/>
            <w:vMerge w:val="restar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аналитический классификационный</w:t>
            </w:r>
          </w:p>
        </w:tc>
        <w:tc>
          <w:tcPr>
            <w:tcW w:w="488" w:type="pct"/>
            <w:vMerge w:val="restar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вида финансового обеспечения (деятельности)</w:t>
            </w:r>
          </w:p>
        </w:tc>
        <w:tc>
          <w:tcPr>
            <w:tcW w:w="1667" w:type="pct"/>
            <w:gridSpan w:val="3"/>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синтетического счета</w:t>
            </w:r>
          </w:p>
        </w:tc>
        <w:tc>
          <w:tcPr>
            <w:tcW w:w="712" w:type="pct"/>
            <w:vMerge w:val="restar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proofErr w:type="gramStart"/>
            <w:r w:rsidRPr="0012562E">
              <w:rPr>
                <w:sz w:val="22"/>
                <w:szCs w:val="22"/>
              </w:rPr>
              <w:t>аналитический</w:t>
            </w:r>
            <w:proofErr w:type="gramEnd"/>
            <w:r w:rsidRPr="0012562E">
              <w:rPr>
                <w:sz w:val="22"/>
                <w:szCs w:val="22"/>
              </w:rPr>
              <w:t xml:space="preserve"> вида поступлений, выбытий</w:t>
            </w:r>
          </w:p>
        </w:tc>
      </w:tr>
      <w:tr w:rsidR="006809C2" w:rsidRPr="0012562E" w:rsidTr="006809C2">
        <w:tc>
          <w:tcPr>
            <w:tcW w:w="1618" w:type="pct"/>
            <w:vMerge/>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514" w:type="pct"/>
            <w:vMerge/>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488" w:type="pct"/>
            <w:vMerge/>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объекта учета</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группы</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вида</w:t>
            </w:r>
          </w:p>
        </w:tc>
        <w:tc>
          <w:tcPr>
            <w:tcW w:w="712" w:type="pct"/>
            <w:vMerge/>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p>
        </w:tc>
      </w:tr>
      <w:tr w:rsidR="006809C2" w:rsidRPr="0012562E" w:rsidTr="006809C2">
        <w:tc>
          <w:tcPr>
            <w:tcW w:w="1618" w:type="pct"/>
            <w:vMerge/>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1 - 17</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18</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19 - 21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24 - 26</w:t>
            </w:r>
          </w:p>
        </w:tc>
      </w:tr>
      <w:tr w:rsidR="006809C2" w:rsidRPr="0012562E" w:rsidTr="006809C2">
        <w:tc>
          <w:tcPr>
            <w:tcW w:w="1618" w:type="pct"/>
            <w:tcBorders>
              <w:top w:val="single" w:sz="4" w:space="0" w:color="auto"/>
              <w:left w:val="single" w:sz="4" w:space="0" w:color="auto"/>
              <w:bottom w:val="single" w:sz="4" w:space="0" w:color="auto"/>
            </w:tcBorders>
          </w:tcPr>
          <w:p w:rsidR="00A46065" w:rsidRPr="0012562E" w:rsidRDefault="00A46065" w:rsidP="00B136A6">
            <w:pPr>
              <w:widowControl w:val="0"/>
              <w:autoSpaceDE w:val="0"/>
              <w:autoSpaceDN w:val="0"/>
              <w:adjustRightInd w:val="0"/>
              <w:jc w:val="center"/>
              <w:outlineLvl w:val="3"/>
              <w:rPr>
                <w:sz w:val="22"/>
                <w:szCs w:val="22"/>
              </w:rPr>
            </w:pPr>
            <w:r w:rsidRPr="0012562E">
              <w:rPr>
                <w:sz w:val="22"/>
                <w:szCs w:val="22"/>
              </w:rPr>
              <w:t>НЕФИНАНСОВЫЕ АКТИВЫ</w:t>
            </w:r>
          </w:p>
        </w:tc>
        <w:tc>
          <w:tcPr>
            <w:tcW w:w="514" w:type="pct"/>
            <w:tcBorders>
              <w:top w:val="single" w:sz="4" w:space="0" w:color="auto"/>
              <w:bottom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488" w:type="pct"/>
            <w:tcBorders>
              <w:top w:val="single" w:sz="4" w:space="0" w:color="auto"/>
              <w:bottom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728" w:type="pct"/>
            <w:tcBorders>
              <w:top w:val="single" w:sz="4" w:space="0" w:color="auto"/>
              <w:bottom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511" w:type="pct"/>
            <w:tcBorders>
              <w:top w:val="single" w:sz="4" w:space="0" w:color="auto"/>
              <w:bottom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428" w:type="pct"/>
            <w:tcBorders>
              <w:top w:val="single" w:sz="4" w:space="0" w:color="auto"/>
              <w:bottom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712" w:type="pct"/>
            <w:tcBorders>
              <w:top w:val="single" w:sz="4" w:space="0" w:color="auto"/>
              <w:bottom w:val="single" w:sz="4" w:space="0" w:color="auto"/>
            </w:tcBorders>
          </w:tcPr>
          <w:p w:rsidR="00A46065" w:rsidRPr="0012562E" w:rsidRDefault="00A46065" w:rsidP="00B136A6">
            <w:pPr>
              <w:widowControl w:val="0"/>
              <w:autoSpaceDE w:val="0"/>
              <w:autoSpaceDN w:val="0"/>
              <w:adjustRightInd w:val="0"/>
              <w:jc w:val="center"/>
              <w:rPr>
                <w:sz w:val="22"/>
                <w:szCs w:val="22"/>
              </w:rPr>
            </w:pP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Жилые помещения - недвижимое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F442F9">
              <w:rPr>
                <w:sz w:val="22"/>
                <w:szCs w:val="22"/>
              </w:rPr>
              <w:t>Нежилые помещения (здания и сооружения) – недвижимое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Сооружения - недвижимое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Нежилые помещения (здания и сооружения) - иное 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1 0 1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Сооружения - иное 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Машины и оборудование - иное 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Транспортные средства - иное 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Производственный и хозяйственный инвентарь - иное 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6</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Прочие основные средства - иное 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8</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Нематериальные активы - иное 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Программное обеспечение и базы данных - иное 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102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6635E1" w:rsidRDefault="00A46065" w:rsidP="00B136A6">
            <w:pPr>
              <w:widowControl w:val="0"/>
              <w:autoSpaceDE w:val="0"/>
              <w:autoSpaceDN w:val="0"/>
              <w:adjustRightInd w:val="0"/>
              <w:jc w:val="center"/>
              <w:rPr>
                <w:sz w:val="22"/>
                <w:szCs w:val="22"/>
                <w:lang w:val="en-US"/>
              </w:rPr>
            </w:pPr>
            <w:r>
              <w:rPr>
                <w:sz w:val="22"/>
                <w:szCs w:val="22"/>
                <w:lang w:val="en-US"/>
              </w:rPr>
              <w:t>I</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Земля - недвижимое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1 0 3</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Прочие непроизведенные активы - недвижимое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1 0 3</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Амортизация жилых помещений - недвижимого имущества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Амортизация нежилых помещений - недвижимого имущества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Амортизация сооружений - недвижимого имущества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Амортизация сооружений - иного движимого имущества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Амортизация нежилых помещений иного движимого имущества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104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Амортизация машин и оборудования - иного движимого имущества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Амортизация транспортных средств - иного движимого имущества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Амортизация производственного и хозяйственного инвентаря - иного движимого имущества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6</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Амортизация библиотечного фонда - иного движимого имущества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7</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Амортизация прочих основных средств - иного движимого имущества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8</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Амортизация</w:t>
            </w:r>
            <w:r>
              <w:rPr>
                <w:sz w:val="22"/>
                <w:szCs w:val="22"/>
              </w:rPr>
              <w:t xml:space="preserve"> не</w:t>
            </w:r>
            <w:r w:rsidRPr="0012562E">
              <w:rPr>
                <w:sz w:val="22"/>
                <w:szCs w:val="22"/>
              </w:rPr>
              <w:t xml:space="preserve">движимого имущества </w:t>
            </w:r>
            <w:r>
              <w:rPr>
                <w:sz w:val="22"/>
                <w:szCs w:val="22"/>
              </w:rPr>
              <w:t>в составе имущества казны</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5</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E163E6">
              <w:rPr>
                <w:sz w:val="22"/>
                <w:szCs w:val="22"/>
              </w:rPr>
              <w:t>Амортизация движимого имущества в составе имущества казны</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1 0 4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5</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Горюче-смазочные материалы - иное 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Строительные материалы - иное 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Мягкий инвентарь - иное 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Прочие материальные запасы - иное 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6</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Вложения в основные средства - недвижимое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Вложения в основные средства - иное 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0865B1">
              <w:rPr>
                <w:sz w:val="22"/>
                <w:szCs w:val="22"/>
              </w:rPr>
              <w:t>Вложения в непроизведенные активы – иное движимое имущество</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Вложения в материальные запасы - иное движимое имущество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Основные средства - недвижимое имущество учреждения в пути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1 0 7</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Основные средства - иное движимое имущество учреждения в пути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1 0 7</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Материальные запасы - иное движимое имущество учреждения в пути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1 0 7</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Недвижимое имущество, составляющее казну</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Движимое имущество, составляющее казну</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Драгоценные металлы и драгоценные камни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Нематериальные активы, составляющие казну</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Непроизведенные активы, составляющие казну</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Материальные запасы, составляющие казну</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6</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tcBorders>
          </w:tcPr>
          <w:p w:rsidR="00A46065" w:rsidRPr="0012562E" w:rsidRDefault="00A46065" w:rsidP="00B136A6">
            <w:pPr>
              <w:widowControl w:val="0"/>
              <w:autoSpaceDE w:val="0"/>
              <w:autoSpaceDN w:val="0"/>
              <w:adjustRightInd w:val="0"/>
              <w:jc w:val="center"/>
              <w:outlineLvl w:val="3"/>
              <w:rPr>
                <w:sz w:val="22"/>
                <w:szCs w:val="22"/>
              </w:rPr>
            </w:pPr>
            <w:r w:rsidRPr="0012562E">
              <w:rPr>
                <w:sz w:val="22"/>
                <w:szCs w:val="22"/>
              </w:rPr>
              <w:t>ФИНАНСОВЫЕ АКТИВЫ</w:t>
            </w:r>
          </w:p>
        </w:tc>
        <w:tc>
          <w:tcPr>
            <w:tcW w:w="514" w:type="pct"/>
            <w:tcBorders>
              <w:top w:val="single" w:sz="4" w:space="0" w:color="auto"/>
              <w:bottom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488" w:type="pct"/>
            <w:tcBorders>
              <w:top w:val="single" w:sz="4" w:space="0" w:color="auto"/>
              <w:bottom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728" w:type="pct"/>
            <w:tcBorders>
              <w:top w:val="single" w:sz="4" w:space="0" w:color="auto"/>
              <w:bottom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511" w:type="pct"/>
            <w:tcBorders>
              <w:top w:val="single" w:sz="4" w:space="0" w:color="auto"/>
              <w:bottom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428" w:type="pct"/>
            <w:tcBorders>
              <w:top w:val="single" w:sz="4" w:space="0" w:color="auto"/>
              <w:bottom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712" w:type="pct"/>
            <w:tcBorders>
              <w:top w:val="single" w:sz="4" w:space="0" w:color="auto"/>
              <w:bottom w:val="single" w:sz="4" w:space="0" w:color="auto"/>
            </w:tcBorders>
          </w:tcPr>
          <w:p w:rsidR="00A46065" w:rsidRPr="0012562E" w:rsidRDefault="00A46065" w:rsidP="00B136A6">
            <w:pPr>
              <w:jc w:val="center"/>
            </w:pP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Денежные средства учреждения на лицевых счетах в органе казначейства</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Денежные средства учреждения в органе казначейства в пути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Касса</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Денежные документы</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Участие в уставном фонде государственных (муниципальных) предприятий</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Участие в государственных (муниципальных) учреждениях</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Прочие финансовые активы</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плательщиками налоговых доходов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45567C">
              <w:rPr>
                <w:sz w:val="22"/>
                <w:szCs w:val="22"/>
              </w:rPr>
              <w:t>Расчеты с плательщиками государственных пошлин, сборов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2 0 5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 xml:space="preserve">1 </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плательщиками доходов от собственности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Расчеты по доходам от платежей при пользовании природными ресурсами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205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4255C9">
              <w:rPr>
                <w:sz w:val="22"/>
                <w:szCs w:val="22"/>
              </w:rPr>
              <w:t>Расчеты по условным арендным платежам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2 0 5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5</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4255C9" w:rsidRDefault="00A46065" w:rsidP="00B136A6">
            <w:pPr>
              <w:widowControl w:val="0"/>
              <w:autoSpaceDE w:val="0"/>
              <w:autoSpaceDN w:val="0"/>
              <w:adjustRightInd w:val="0"/>
              <w:jc w:val="center"/>
              <w:rPr>
                <w:sz w:val="22"/>
                <w:szCs w:val="22"/>
              </w:rPr>
            </w:pPr>
            <w:r w:rsidRPr="00E032C2">
              <w:rPr>
                <w:sz w:val="22"/>
                <w:szCs w:val="22"/>
              </w:rPr>
              <w:t xml:space="preserve">Расчеты по доходам от штрафных санкций за нарушение </w:t>
            </w:r>
            <w:r w:rsidRPr="00E032C2">
              <w:rPr>
                <w:sz w:val="22"/>
                <w:szCs w:val="22"/>
              </w:rPr>
              <w:lastRenderedPageBreak/>
              <w:t>законодательства о закупках</w:t>
            </w:r>
          </w:p>
        </w:tc>
        <w:tc>
          <w:tcPr>
            <w:tcW w:w="514"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lastRenderedPageBreak/>
              <w:t>0</w:t>
            </w:r>
          </w:p>
        </w:tc>
        <w:tc>
          <w:tcPr>
            <w:tcW w:w="488" w:type="pct"/>
            <w:tcBorders>
              <w:top w:val="single" w:sz="4" w:space="0" w:color="auto"/>
              <w:left w:val="single" w:sz="4" w:space="0" w:color="auto"/>
              <w:bottom w:val="single" w:sz="4" w:space="0" w:color="auto"/>
              <w:right w:val="single" w:sz="4" w:space="0" w:color="auto"/>
            </w:tcBorders>
          </w:tcPr>
          <w:p w:rsidR="00A46065" w:rsidRDefault="00A46065"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2 0 5</w:t>
            </w:r>
          </w:p>
        </w:tc>
        <w:tc>
          <w:tcPr>
            <w:tcW w:w="511"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4</w:t>
            </w:r>
          </w:p>
        </w:tc>
        <w:tc>
          <w:tcPr>
            <w:tcW w:w="428"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1</w:t>
            </w:r>
          </w:p>
          <w:p w:rsidR="00A46065" w:rsidRDefault="00A46065" w:rsidP="00B136A6">
            <w:pPr>
              <w:widowControl w:val="0"/>
              <w:autoSpaceDE w:val="0"/>
              <w:autoSpaceDN w:val="0"/>
              <w:adjustRightInd w:val="0"/>
              <w:jc w:val="center"/>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A46065"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E032C2" w:rsidRDefault="00A46065" w:rsidP="00B136A6">
            <w:pPr>
              <w:widowControl w:val="0"/>
              <w:autoSpaceDE w:val="0"/>
              <w:autoSpaceDN w:val="0"/>
              <w:adjustRightInd w:val="0"/>
              <w:jc w:val="center"/>
              <w:rPr>
                <w:sz w:val="22"/>
                <w:szCs w:val="22"/>
              </w:rPr>
            </w:pPr>
            <w:r w:rsidRPr="00E032C2">
              <w:rPr>
                <w:sz w:val="22"/>
                <w:szCs w:val="22"/>
              </w:rPr>
              <w:lastRenderedPageBreak/>
              <w:t>Расчеты по прочим доходам от сумм принудительного изъятия</w:t>
            </w:r>
          </w:p>
        </w:tc>
        <w:tc>
          <w:tcPr>
            <w:tcW w:w="514"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Default="00A46065"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 xml:space="preserve">2 0 5 </w:t>
            </w:r>
          </w:p>
        </w:tc>
        <w:tc>
          <w:tcPr>
            <w:tcW w:w="511"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4</w:t>
            </w:r>
          </w:p>
        </w:tc>
        <w:tc>
          <w:tcPr>
            <w:tcW w:w="428"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5</w:t>
            </w:r>
          </w:p>
          <w:p w:rsidR="00A46065" w:rsidRDefault="00A46065" w:rsidP="00B136A6">
            <w:pPr>
              <w:widowControl w:val="0"/>
              <w:autoSpaceDE w:val="0"/>
              <w:autoSpaceDN w:val="0"/>
              <w:adjustRightInd w:val="0"/>
              <w:jc w:val="center"/>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A46065"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поступлениям от других бюджетов бюджетной системы Российской Федерации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71248B" w:rsidRPr="0012562E" w:rsidTr="000B0442">
        <w:tc>
          <w:tcPr>
            <w:tcW w:w="1618" w:type="pct"/>
            <w:tcBorders>
              <w:top w:val="single" w:sz="4" w:space="0" w:color="auto"/>
              <w:left w:val="single" w:sz="4" w:space="0" w:color="auto"/>
              <w:bottom w:val="single" w:sz="4" w:space="0" w:color="auto"/>
              <w:right w:val="single" w:sz="4" w:space="0" w:color="auto"/>
            </w:tcBorders>
            <w:shd w:val="clear" w:color="auto" w:fill="FFFFFF" w:themeFill="background1"/>
          </w:tcPr>
          <w:p w:rsidR="0071248B" w:rsidRPr="0012562E" w:rsidRDefault="0071248B" w:rsidP="00B136A6">
            <w:pPr>
              <w:widowControl w:val="0"/>
              <w:autoSpaceDE w:val="0"/>
              <w:autoSpaceDN w:val="0"/>
              <w:adjustRightInd w:val="0"/>
              <w:jc w:val="center"/>
              <w:rPr>
                <w:sz w:val="22"/>
                <w:szCs w:val="22"/>
              </w:rPr>
            </w:pPr>
            <w:proofErr w:type="gramStart"/>
            <w:r>
              <w:rPr>
                <w:sz w:val="22"/>
                <w:szCs w:val="22"/>
              </w:rPr>
              <w:t>Расчеты</w:t>
            </w:r>
            <w:r w:rsidR="000B0442">
              <w:rPr>
                <w:sz w:val="22"/>
                <w:szCs w:val="22"/>
              </w:rPr>
              <w:t xml:space="preserve"> по поступлениям текущего характера от иных резидентов (за исключением сектора государственного правления и организаций государственного сектора</w:t>
            </w:r>
            <w:proofErr w:type="gramEnd"/>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rsidR="0071248B" w:rsidRPr="0012562E" w:rsidRDefault="0071248B"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rsidR="0071248B" w:rsidRPr="0012562E" w:rsidRDefault="0071248B"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shd w:val="clear" w:color="auto" w:fill="FFFFFF" w:themeFill="background1"/>
          </w:tcPr>
          <w:p w:rsidR="0071248B" w:rsidRPr="0012562E" w:rsidRDefault="0071248B" w:rsidP="00B136A6">
            <w:pPr>
              <w:widowControl w:val="0"/>
              <w:autoSpaceDE w:val="0"/>
              <w:autoSpaceDN w:val="0"/>
              <w:adjustRightInd w:val="0"/>
              <w:jc w:val="center"/>
              <w:rPr>
                <w:sz w:val="22"/>
                <w:szCs w:val="22"/>
              </w:rPr>
            </w:pPr>
            <w:r>
              <w:rPr>
                <w:sz w:val="22"/>
                <w:szCs w:val="22"/>
              </w:rPr>
              <w:t>205</w:t>
            </w:r>
          </w:p>
        </w:tc>
        <w:tc>
          <w:tcPr>
            <w:tcW w:w="511" w:type="pct"/>
            <w:tcBorders>
              <w:top w:val="single" w:sz="4" w:space="0" w:color="auto"/>
              <w:left w:val="single" w:sz="4" w:space="0" w:color="auto"/>
              <w:bottom w:val="single" w:sz="4" w:space="0" w:color="auto"/>
              <w:right w:val="single" w:sz="4" w:space="0" w:color="auto"/>
            </w:tcBorders>
          </w:tcPr>
          <w:p w:rsidR="0071248B" w:rsidRPr="0012562E" w:rsidRDefault="0071248B" w:rsidP="00B136A6">
            <w:pPr>
              <w:widowControl w:val="0"/>
              <w:autoSpaceDE w:val="0"/>
              <w:autoSpaceDN w:val="0"/>
              <w:adjustRightInd w:val="0"/>
              <w:jc w:val="center"/>
              <w:rPr>
                <w:sz w:val="22"/>
                <w:szCs w:val="22"/>
              </w:rPr>
            </w:pPr>
            <w:r>
              <w:rPr>
                <w:sz w:val="22"/>
                <w:szCs w:val="22"/>
              </w:rPr>
              <w:t>5</w:t>
            </w:r>
          </w:p>
        </w:tc>
        <w:tc>
          <w:tcPr>
            <w:tcW w:w="428" w:type="pct"/>
            <w:tcBorders>
              <w:top w:val="single" w:sz="4" w:space="0" w:color="auto"/>
              <w:left w:val="single" w:sz="4" w:space="0" w:color="auto"/>
              <w:bottom w:val="single" w:sz="4" w:space="0" w:color="auto"/>
              <w:right w:val="single" w:sz="4" w:space="0" w:color="auto"/>
            </w:tcBorders>
          </w:tcPr>
          <w:p w:rsidR="0071248B" w:rsidRPr="0012562E" w:rsidRDefault="0071248B" w:rsidP="00B136A6">
            <w:pPr>
              <w:widowControl w:val="0"/>
              <w:autoSpaceDE w:val="0"/>
              <w:autoSpaceDN w:val="0"/>
              <w:adjustRightInd w:val="0"/>
              <w:jc w:val="center"/>
              <w:rPr>
                <w:sz w:val="22"/>
                <w:szCs w:val="22"/>
              </w:rPr>
            </w:pPr>
            <w:r>
              <w:rPr>
                <w:sz w:val="22"/>
                <w:szCs w:val="22"/>
              </w:rPr>
              <w:t>5</w:t>
            </w:r>
          </w:p>
        </w:tc>
        <w:tc>
          <w:tcPr>
            <w:tcW w:w="712" w:type="pct"/>
            <w:tcBorders>
              <w:top w:val="single" w:sz="4" w:space="0" w:color="auto"/>
              <w:left w:val="single" w:sz="4" w:space="0" w:color="auto"/>
              <w:bottom w:val="single" w:sz="4" w:space="0" w:color="auto"/>
              <w:right w:val="single" w:sz="4" w:space="0" w:color="auto"/>
            </w:tcBorders>
          </w:tcPr>
          <w:p w:rsidR="0071248B" w:rsidRPr="0012562E" w:rsidRDefault="0071248B" w:rsidP="00B136A6">
            <w:pPr>
              <w:jc w:val="center"/>
              <w:rPr>
                <w:sz w:val="22"/>
                <w:szCs w:val="22"/>
              </w:rPr>
            </w:pPr>
            <w:r>
              <w:rPr>
                <w:sz w:val="22"/>
                <w:szCs w:val="22"/>
              </w:rPr>
              <w:t>КЭК</w:t>
            </w:r>
          </w:p>
        </w:tc>
      </w:tr>
      <w:tr w:rsidR="0071248B" w:rsidRPr="0012562E" w:rsidTr="000B0442">
        <w:tc>
          <w:tcPr>
            <w:tcW w:w="1618" w:type="pct"/>
            <w:tcBorders>
              <w:top w:val="single" w:sz="4" w:space="0" w:color="auto"/>
              <w:left w:val="single" w:sz="4" w:space="0" w:color="auto"/>
              <w:bottom w:val="single" w:sz="4" w:space="0" w:color="auto"/>
              <w:right w:val="single" w:sz="4" w:space="0" w:color="auto"/>
            </w:tcBorders>
            <w:shd w:val="clear" w:color="auto" w:fill="FFFFFF" w:themeFill="background1"/>
          </w:tcPr>
          <w:p w:rsidR="0071248B" w:rsidRDefault="000B0442" w:rsidP="00B136A6">
            <w:pPr>
              <w:widowControl w:val="0"/>
              <w:autoSpaceDE w:val="0"/>
              <w:autoSpaceDN w:val="0"/>
              <w:adjustRightInd w:val="0"/>
              <w:jc w:val="center"/>
              <w:rPr>
                <w:sz w:val="22"/>
                <w:szCs w:val="22"/>
              </w:rPr>
            </w:pPr>
            <w:r>
              <w:rPr>
                <w:sz w:val="22"/>
                <w:szCs w:val="22"/>
              </w:rPr>
              <w:t>Расчеты по поступлениям капитального характера от других бюджетов бюджетной системы РФ</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rsidR="0071248B" w:rsidRDefault="0071248B"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rsidR="0071248B" w:rsidRDefault="0071248B"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shd w:val="clear" w:color="auto" w:fill="FFFFFF" w:themeFill="background1"/>
          </w:tcPr>
          <w:p w:rsidR="0071248B" w:rsidRDefault="0071248B" w:rsidP="00B136A6">
            <w:pPr>
              <w:widowControl w:val="0"/>
              <w:autoSpaceDE w:val="0"/>
              <w:autoSpaceDN w:val="0"/>
              <w:adjustRightInd w:val="0"/>
              <w:jc w:val="center"/>
              <w:rPr>
                <w:sz w:val="22"/>
                <w:szCs w:val="22"/>
              </w:rPr>
            </w:pPr>
            <w:r>
              <w:rPr>
                <w:sz w:val="22"/>
                <w:szCs w:val="22"/>
              </w:rPr>
              <w:t>205</w:t>
            </w:r>
          </w:p>
        </w:tc>
        <w:tc>
          <w:tcPr>
            <w:tcW w:w="511" w:type="pct"/>
            <w:tcBorders>
              <w:top w:val="single" w:sz="4" w:space="0" w:color="auto"/>
              <w:left w:val="single" w:sz="4" w:space="0" w:color="auto"/>
              <w:bottom w:val="single" w:sz="4" w:space="0" w:color="auto"/>
              <w:right w:val="single" w:sz="4" w:space="0" w:color="auto"/>
            </w:tcBorders>
          </w:tcPr>
          <w:p w:rsidR="0071248B" w:rsidRDefault="0071248B" w:rsidP="00B136A6">
            <w:pPr>
              <w:widowControl w:val="0"/>
              <w:autoSpaceDE w:val="0"/>
              <w:autoSpaceDN w:val="0"/>
              <w:adjustRightInd w:val="0"/>
              <w:jc w:val="center"/>
              <w:rPr>
                <w:sz w:val="22"/>
                <w:szCs w:val="22"/>
              </w:rPr>
            </w:pPr>
            <w:r>
              <w:rPr>
                <w:sz w:val="22"/>
                <w:szCs w:val="22"/>
              </w:rPr>
              <w:t>6</w:t>
            </w:r>
          </w:p>
        </w:tc>
        <w:tc>
          <w:tcPr>
            <w:tcW w:w="428" w:type="pct"/>
            <w:tcBorders>
              <w:top w:val="single" w:sz="4" w:space="0" w:color="auto"/>
              <w:left w:val="single" w:sz="4" w:space="0" w:color="auto"/>
              <w:bottom w:val="single" w:sz="4" w:space="0" w:color="auto"/>
              <w:right w:val="single" w:sz="4" w:space="0" w:color="auto"/>
            </w:tcBorders>
          </w:tcPr>
          <w:p w:rsidR="0071248B" w:rsidRDefault="0071248B" w:rsidP="00B136A6">
            <w:pPr>
              <w:widowControl w:val="0"/>
              <w:autoSpaceDE w:val="0"/>
              <w:autoSpaceDN w:val="0"/>
              <w:adjustRightInd w:val="0"/>
              <w:jc w:val="center"/>
              <w:rPr>
                <w:sz w:val="22"/>
                <w:szCs w:val="22"/>
              </w:rPr>
            </w:pPr>
            <w:r>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71248B" w:rsidRDefault="0071248B"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доходам от операций с основными средствами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7</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доходам от операций с нематериальными активами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7</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доходам от операций с непроизведенными активами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7</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доходам от операций с материальными запасами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7</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доходам от операций с финансовыми активами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7</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A65A0C">
              <w:rPr>
                <w:sz w:val="22"/>
                <w:szCs w:val="22"/>
              </w:rPr>
              <w:t>Расчеты по невыясненным поступлениям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8</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 xml:space="preserve">Расчеты по </w:t>
            </w:r>
            <w:r>
              <w:rPr>
                <w:sz w:val="22"/>
                <w:szCs w:val="22"/>
              </w:rPr>
              <w:t>иным доходам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8</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9</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Расчеты по заработной плате</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2 0 6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Расчеты по авансам по начислениям на выплаты по оплате труда</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авансам по услугам связи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авансам по транспортным услугам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авансам по коммунальным услугам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авансам по арендной плате за пользование имуществом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авансам по работам, услугам по содержанию имущества</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авансам по прочим работам, услугам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6</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авансам по приобретению основных средств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авансам по приобретению нематериальных активов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авансам по приобретению непроизведенных активов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авансам по приобретению материальных запасов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авансовым безвозмездным перечислениям государственным и муниципальным организациям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 xml:space="preserve">Расчеты по авансовым безвозмездным перечислениям, за </w:t>
            </w:r>
            <w:r w:rsidRPr="0012562E">
              <w:rPr>
                <w:sz w:val="22"/>
                <w:szCs w:val="22"/>
              </w:rPr>
              <w:lastRenderedPageBreak/>
              <w:t>исключением государственных и муниципальных организаций</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rPr>
          <w:trHeight w:val="791"/>
        </w:trPr>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Расчеты по авансовым перечислениям другим бюджетам бюджетной системы Российской Федерации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авансам по оплате прочих расходов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2 0 6</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9</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бюджетами бюджетной системы Российской Федерации по предоставленным бюджетным кредитам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2 0 7</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иными дебиторами по бюджетным кредитам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2 0 7</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предоставленным займам, ссудам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2 0 7</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бюджетами бюджетной системы Российской Федерации по государственным (муниципальным) гарантиям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2 0 7</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иными дебиторами по государственным (муниципальным) гарантиям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2 0 7</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подотчетными лицами по заработной плате</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подотчетными лицами по прочим выплатам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подотчетными лицами по начислениям на выплаты по оплате труда</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подотчетными лицами по оплате услуг связи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 xml:space="preserve">Расчеты с подотчетными </w:t>
            </w:r>
            <w:r w:rsidRPr="0012562E">
              <w:rPr>
                <w:sz w:val="22"/>
                <w:szCs w:val="22"/>
              </w:rPr>
              <w:lastRenderedPageBreak/>
              <w:t>лицами по оплате транспортных услуг</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Расчеты с подотчетными лицами по оплате коммунальных услуг</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подотчетными лицами по оплате арендной платы за пользование имуществом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подотчетными лицами по оплате работ, услуг по содержанию имущества</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подотчетными лицами по оплате прочих работ, услуг</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6</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подотчетными лицами по приобретению основных средств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подотчетными лицами по приобретению нематериальных активов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подотчетными лицами по приобретению материальных запасов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подотчетными лицами по оплате прочих расходов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2 0 8</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9</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компенсации затрат</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2 0 9</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Расчеты по доходам от компенсации затрат</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209</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ущербу основным средствам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2 0 9</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7</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ущербу нематериальным активам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2 0 9</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7</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Расчеты по ущербу непроизведенным активам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2 0 9</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7</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ущербу материальным запасам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2 0 9</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7</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недостачам денежных средств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2 0 9</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8</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недостачам иных финансовых активов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2 0 9</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8</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иным доходам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2 0 9</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8</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финансовым органом по поступлениям в бюджет</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2 1 0</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финансовым органом по наличным денежным средствам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2 1 0</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распределенным поступлениям к зачислению в бюджет</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2 1 0</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прочими дебиторами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2 1 0</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Вложения в иные ценные бумаги, кроме акций</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2 1 5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Вложения в акции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2 1 5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Вложения в государственные (муниципальные) предприятия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2 1 5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Вложения в государственные (муниципальные) учреждения</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2 1 5</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tcBorders>
          </w:tcPr>
          <w:p w:rsidR="00A46065" w:rsidRPr="0012562E" w:rsidRDefault="00A46065" w:rsidP="00B136A6">
            <w:pPr>
              <w:widowControl w:val="0"/>
              <w:autoSpaceDE w:val="0"/>
              <w:autoSpaceDN w:val="0"/>
              <w:adjustRightInd w:val="0"/>
              <w:jc w:val="center"/>
              <w:outlineLvl w:val="3"/>
              <w:rPr>
                <w:sz w:val="22"/>
                <w:szCs w:val="22"/>
              </w:rPr>
            </w:pPr>
            <w:r w:rsidRPr="0012562E">
              <w:rPr>
                <w:sz w:val="22"/>
                <w:szCs w:val="22"/>
              </w:rPr>
              <w:t>ОБЯЗАТЕЛЬСТВА</w:t>
            </w:r>
          </w:p>
        </w:tc>
        <w:tc>
          <w:tcPr>
            <w:tcW w:w="514" w:type="pct"/>
            <w:tcBorders>
              <w:top w:val="single" w:sz="4" w:space="0" w:color="auto"/>
              <w:bottom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488" w:type="pct"/>
            <w:tcBorders>
              <w:top w:val="single" w:sz="4" w:space="0" w:color="auto"/>
              <w:bottom w:val="single" w:sz="4" w:space="0" w:color="auto"/>
            </w:tcBorders>
          </w:tcPr>
          <w:p w:rsidR="00A46065" w:rsidRPr="0012562E" w:rsidRDefault="00A46065" w:rsidP="00B136A6">
            <w:pPr>
              <w:jc w:val="center"/>
            </w:pPr>
          </w:p>
        </w:tc>
        <w:tc>
          <w:tcPr>
            <w:tcW w:w="728" w:type="pct"/>
            <w:tcBorders>
              <w:top w:val="single" w:sz="4" w:space="0" w:color="auto"/>
              <w:bottom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511" w:type="pct"/>
            <w:tcBorders>
              <w:top w:val="single" w:sz="4" w:space="0" w:color="auto"/>
              <w:bottom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428" w:type="pct"/>
            <w:tcBorders>
              <w:top w:val="single" w:sz="4" w:space="0" w:color="auto"/>
              <w:bottom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712" w:type="pct"/>
            <w:tcBorders>
              <w:top w:val="single" w:sz="4" w:space="0" w:color="auto"/>
              <w:bottom w:val="single" w:sz="4" w:space="0" w:color="auto"/>
            </w:tcBorders>
          </w:tcPr>
          <w:p w:rsidR="00A46065" w:rsidRPr="0012562E" w:rsidRDefault="00A46065" w:rsidP="00B136A6">
            <w:pPr>
              <w:jc w:val="center"/>
            </w:pP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 xml:space="preserve">Расчеты с бюджетами бюджетной системы Российской </w:t>
            </w:r>
            <w:r w:rsidRPr="0012562E">
              <w:rPr>
                <w:sz w:val="22"/>
                <w:szCs w:val="22"/>
              </w:rPr>
              <w:lastRenderedPageBreak/>
              <w:t>Федерации по привлеченным бюджетным кредитам в рублях</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Расчеты с кредиторами по государственным (муниципальным) ценным бумагам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иными кредиторами по государственному (муниципальному) долгу</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бюджетами бюджетной системы Российской Федерации по государственным (муниципальным) гарантиям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иными кредиторами по государственному (муниципальному) долгу по государственным (муниципальным) гарантиям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заработной плате</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71093F">
              <w:rPr>
                <w:sz w:val="22"/>
                <w:szCs w:val="22"/>
              </w:rPr>
              <w:t>Расчеты по прочим несоциальным выплатам персоналу в денежной форме</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начислениям на выплаты по оплате труда</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услугам связи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транспортным услугам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коммунальным услугам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арендной плате за пользование имуществом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работам, услугам по содержанию имущества</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Расчеты по прочим работам, услугам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6</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3B7549">
              <w:rPr>
                <w:sz w:val="22"/>
                <w:szCs w:val="22"/>
              </w:rPr>
              <w:t>Расчеты по страхованию</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7</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3B7549" w:rsidRDefault="00A46065" w:rsidP="00B136A6">
            <w:pPr>
              <w:widowControl w:val="0"/>
              <w:autoSpaceDE w:val="0"/>
              <w:autoSpaceDN w:val="0"/>
              <w:adjustRightInd w:val="0"/>
              <w:jc w:val="center"/>
              <w:rPr>
                <w:sz w:val="22"/>
                <w:szCs w:val="22"/>
              </w:rPr>
            </w:pPr>
            <w:r w:rsidRPr="00112270">
              <w:rPr>
                <w:sz w:val="22"/>
                <w:szCs w:val="22"/>
              </w:rPr>
              <w:t>Расчеты по услугам, работам для целей капитальных вложений</w:t>
            </w:r>
          </w:p>
        </w:tc>
        <w:tc>
          <w:tcPr>
            <w:tcW w:w="514"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Default="00A46065"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8</w:t>
            </w:r>
          </w:p>
        </w:tc>
        <w:tc>
          <w:tcPr>
            <w:tcW w:w="712" w:type="pct"/>
            <w:tcBorders>
              <w:top w:val="single" w:sz="4" w:space="0" w:color="auto"/>
              <w:left w:val="single" w:sz="4" w:space="0" w:color="auto"/>
              <w:bottom w:val="single" w:sz="4" w:space="0" w:color="auto"/>
              <w:right w:val="single" w:sz="4" w:space="0" w:color="auto"/>
            </w:tcBorders>
          </w:tcPr>
          <w:p w:rsidR="00A46065"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приобретению основных средств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приобретению нематериальных активов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приобретению непроизведенных активов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приобретению материальных запасов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безвозмездным перечислениям государственным и муниципальным организациям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безвозмездным перечислениям организациям, за исключением государственных и муниципальных организаций</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перечислениям другим бюджетам бюджетной системы Российской Федерации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перечислениям наднациональным организациям и правительствам иностранных государств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перечислениям международным организациям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6C080B">
              <w:rPr>
                <w:sz w:val="22"/>
                <w:szCs w:val="22"/>
              </w:rPr>
              <w:t xml:space="preserve">Расчеты по пенсиям, пособиям, выплачиваемым работодателями, нанимателями бывшим работникам в денежной </w:t>
            </w:r>
            <w:r w:rsidRPr="006C080B">
              <w:rPr>
                <w:sz w:val="22"/>
                <w:szCs w:val="22"/>
              </w:rPr>
              <w:lastRenderedPageBreak/>
              <w:t>форме</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lastRenderedPageBreak/>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6</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6C080B" w:rsidRDefault="00A46065" w:rsidP="00B136A6">
            <w:pPr>
              <w:widowControl w:val="0"/>
              <w:autoSpaceDE w:val="0"/>
              <w:autoSpaceDN w:val="0"/>
              <w:adjustRightInd w:val="0"/>
              <w:jc w:val="center"/>
              <w:rPr>
                <w:sz w:val="22"/>
                <w:szCs w:val="22"/>
              </w:rPr>
            </w:pPr>
            <w:r w:rsidRPr="006C080B">
              <w:rPr>
                <w:sz w:val="22"/>
                <w:szCs w:val="22"/>
              </w:rPr>
              <w:lastRenderedPageBreak/>
              <w:t>Расчеты по социальным пособиям и компенсациям персоналу в денежной форме</w:t>
            </w:r>
          </w:p>
        </w:tc>
        <w:tc>
          <w:tcPr>
            <w:tcW w:w="514"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Default="00A46065"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 xml:space="preserve">6 </w:t>
            </w:r>
          </w:p>
        </w:tc>
        <w:tc>
          <w:tcPr>
            <w:tcW w:w="428"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6</w:t>
            </w:r>
          </w:p>
        </w:tc>
        <w:tc>
          <w:tcPr>
            <w:tcW w:w="712" w:type="pct"/>
            <w:tcBorders>
              <w:top w:val="single" w:sz="4" w:space="0" w:color="auto"/>
              <w:left w:val="single" w:sz="4" w:space="0" w:color="auto"/>
              <w:bottom w:val="single" w:sz="4" w:space="0" w:color="auto"/>
              <w:right w:val="single" w:sz="4" w:space="0" w:color="auto"/>
            </w:tcBorders>
          </w:tcPr>
          <w:p w:rsidR="00A46065"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приобретению ценных бумаг, кроме акций</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7</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приобретению акций и по иным формам участия в капитале</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7</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приобретению иных финансовых активов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7</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B10907">
              <w:rPr>
                <w:sz w:val="22"/>
                <w:szCs w:val="22"/>
              </w:rPr>
              <w:t>Расчеты по иным выплатам текущего характера организациям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9</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7</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налогу на доходы физических лиц</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3 0 3</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3 0 3</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налогу на прибыль организаций</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3 0 3</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налогу на добавленную стоимость</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3 0 3</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прочим платежам в бюджет</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3 0 3</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3 0 3</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6</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 xml:space="preserve">Расчеты по страховым взносам на обязательное </w:t>
            </w:r>
            <w:r w:rsidRPr="0012562E">
              <w:rPr>
                <w:sz w:val="22"/>
                <w:szCs w:val="22"/>
              </w:rPr>
              <w:lastRenderedPageBreak/>
              <w:t xml:space="preserve">медицинское страхование в </w:t>
            </w:r>
            <w:proofErr w:type="gramStart"/>
            <w:r w:rsidRPr="0012562E">
              <w:rPr>
                <w:sz w:val="22"/>
                <w:szCs w:val="22"/>
              </w:rPr>
              <w:t>Федеральный</w:t>
            </w:r>
            <w:proofErr w:type="gramEnd"/>
            <w:r w:rsidRPr="0012562E">
              <w:rPr>
                <w:sz w:val="22"/>
                <w:szCs w:val="22"/>
              </w:rPr>
              <w:t xml:space="preserve"> ФОМС</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3 0 3</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7</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Расчеты по дополнительным страховым взносам на пенсионное страхование</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3 0 3</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9</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страховым взносам на обязательное пенсионное страхование на выплату страховой части трудовой пенсии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3 0 3</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налогу на имущество организаций</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3 0 3</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земельному налогу</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3 0 3</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593EC6">
              <w:rPr>
                <w:sz w:val="22"/>
                <w:szCs w:val="22"/>
              </w:rPr>
              <w:t>Расчеты по единому налоговому платежу</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3 0 3</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593EC6" w:rsidRDefault="00A46065" w:rsidP="00B136A6">
            <w:pPr>
              <w:widowControl w:val="0"/>
              <w:autoSpaceDE w:val="0"/>
              <w:autoSpaceDN w:val="0"/>
              <w:adjustRightInd w:val="0"/>
              <w:jc w:val="center"/>
              <w:rPr>
                <w:sz w:val="22"/>
                <w:szCs w:val="22"/>
              </w:rPr>
            </w:pPr>
            <w:r w:rsidRPr="00593EC6">
              <w:rPr>
                <w:sz w:val="22"/>
                <w:szCs w:val="22"/>
              </w:rPr>
              <w:t>Расчеты по единому страховому тарифу</w:t>
            </w:r>
          </w:p>
        </w:tc>
        <w:tc>
          <w:tcPr>
            <w:tcW w:w="514"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Default="00A46065"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3 0 3</w:t>
            </w:r>
          </w:p>
        </w:tc>
        <w:tc>
          <w:tcPr>
            <w:tcW w:w="511"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 xml:space="preserve">1 </w:t>
            </w:r>
          </w:p>
        </w:tc>
        <w:tc>
          <w:tcPr>
            <w:tcW w:w="428" w:type="pct"/>
            <w:tcBorders>
              <w:top w:val="single" w:sz="4" w:space="0" w:color="auto"/>
              <w:left w:val="single" w:sz="4" w:space="0" w:color="auto"/>
              <w:bottom w:val="single" w:sz="4" w:space="0" w:color="auto"/>
              <w:right w:val="single" w:sz="4" w:space="0" w:color="auto"/>
            </w:tcBorders>
          </w:tcPr>
          <w:p w:rsidR="00A46065" w:rsidRDefault="00A46065" w:rsidP="0071248B">
            <w:pPr>
              <w:widowControl w:val="0"/>
              <w:autoSpaceDE w:val="0"/>
              <w:autoSpaceDN w:val="0"/>
              <w:adjustRightInd w:val="0"/>
              <w:jc w:val="right"/>
              <w:rPr>
                <w:sz w:val="22"/>
                <w:szCs w:val="22"/>
              </w:rPr>
            </w:pPr>
            <w:r>
              <w:rPr>
                <w:sz w:val="22"/>
                <w:szCs w:val="22"/>
              </w:rPr>
              <w:t xml:space="preserve">   5</w:t>
            </w:r>
          </w:p>
        </w:tc>
        <w:tc>
          <w:tcPr>
            <w:tcW w:w="712" w:type="pct"/>
            <w:tcBorders>
              <w:top w:val="single" w:sz="4" w:space="0" w:color="auto"/>
              <w:left w:val="single" w:sz="4" w:space="0" w:color="auto"/>
              <w:bottom w:val="single" w:sz="4" w:space="0" w:color="auto"/>
              <w:right w:val="single" w:sz="4" w:space="0" w:color="auto"/>
            </w:tcBorders>
          </w:tcPr>
          <w:p w:rsidR="00A46065"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средствам, полученным во временное распоряжение</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с депонентами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удержаниям из выплат по оплате труда</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Внутриведомственные расчеты</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Расчеты по платежам из бюджета с финансовыми органами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3 0 4</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outlineLvl w:val="3"/>
              <w:rPr>
                <w:sz w:val="22"/>
                <w:szCs w:val="22"/>
              </w:rPr>
            </w:pPr>
            <w:r w:rsidRPr="0012562E">
              <w:rPr>
                <w:sz w:val="22"/>
                <w:szCs w:val="22"/>
              </w:rPr>
              <w:t>ФИНАНСОВЫЙ РЕЗУЛЬТАТ</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Доходы текущего финансового года</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71248B" w:rsidRPr="0012562E" w:rsidTr="000B0442">
        <w:tc>
          <w:tcPr>
            <w:tcW w:w="1618" w:type="pct"/>
            <w:tcBorders>
              <w:top w:val="single" w:sz="4" w:space="0" w:color="auto"/>
              <w:left w:val="single" w:sz="4" w:space="0" w:color="auto"/>
              <w:bottom w:val="single" w:sz="4" w:space="0" w:color="auto"/>
              <w:right w:val="single" w:sz="4" w:space="0" w:color="auto"/>
            </w:tcBorders>
          </w:tcPr>
          <w:p w:rsidR="0071248B" w:rsidRPr="0012562E" w:rsidRDefault="000B0442" w:rsidP="00B136A6">
            <w:pPr>
              <w:widowControl w:val="0"/>
              <w:autoSpaceDE w:val="0"/>
              <w:autoSpaceDN w:val="0"/>
              <w:adjustRightInd w:val="0"/>
              <w:jc w:val="center"/>
              <w:rPr>
                <w:sz w:val="22"/>
                <w:szCs w:val="22"/>
              </w:rPr>
            </w:pPr>
            <w:proofErr w:type="gramStart"/>
            <w:r>
              <w:rPr>
                <w:sz w:val="22"/>
                <w:szCs w:val="22"/>
              </w:rPr>
              <w:lastRenderedPageBreak/>
              <w:t>Доходы финансового года предшествующего отчетному выявленные в отчетном году</w:t>
            </w:r>
            <w:proofErr w:type="gramEnd"/>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rsidR="0071248B" w:rsidRPr="0012562E" w:rsidRDefault="0071248B"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rsidR="0071248B" w:rsidRPr="0012562E" w:rsidRDefault="0071248B"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shd w:val="clear" w:color="auto" w:fill="FFFFFF" w:themeFill="background1"/>
          </w:tcPr>
          <w:p w:rsidR="0071248B" w:rsidRPr="0012562E" w:rsidRDefault="0071248B" w:rsidP="00B136A6">
            <w:pPr>
              <w:widowControl w:val="0"/>
              <w:autoSpaceDE w:val="0"/>
              <w:autoSpaceDN w:val="0"/>
              <w:adjustRightInd w:val="0"/>
              <w:jc w:val="center"/>
              <w:rPr>
                <w:sz w:val="22"/>
                <w:szCs w:val="22"/>
              </w:rPr>
            </w:pPr>
            <w:r>
              <w:rPr>
                <w:sz w:val="22"/>
                <w:szCs w:val="22"/>
              </w:rPr>
              <w:t>401</w:t>
            </w:r>
          </w:p>
        </w:tc>
        <w:tc>
          <w:tcPr>
            <w:tcW w:w="511" w:type="pct"/>
            <w:tcBorders>
              <w:top w:val="single" w:sz="4" w:space="0" w:color="auto"/>
              <w:left w:val="single" w:sz="4" w:space="0" w:color="auto"/>
              <w:bottom w:val="single" w:sz="4" w:space="0" w:color="auto"/>
              <w:right w:val="single" w:sz="4" w:space="0" w:color="auto"/>
            </w:tcBorders>
          </w:tcPr>
          <w:p w:rsidR="0071248B" w:rsidRPr="0012562E" w:rsidRDefault="0071248B" w:rsidP="00B136A6">
            <w:pPr>
              <w:widowControl w:val="0"/>
              <w:autoSpaceDE w:val="0"/>
              <w:autoSpaceDN w:val="0"/>
              <w:adjustRightInd w:val="0"/>
              <w:jc w:val="center"/>
              <w:rPr>
                <w:sz w:val="22"/>
                <w:szCs w:val="22"/>
              </w:rPr>
            </w:pPr>
            <w:r>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71248B" w:rsidRPr="0012562E" w:rsidRDefault="0071248B" w:rsidP="00B136A6">
            <w:pPr>
              <w:widowControl w:val="0"/>
              <w:autoSpaceDE w:val="0"/>
              <w:autoSpaceDN w:val="0"/>
              <w:adjustRightInd w:val="0"/>
              <w:jc w:val="center"/>
              <w:rPr>
                <w:sz w:val="22"/>
                <w:szCs w:val="22"/>
              </w:rPr>
            </w:pPr>
            <w:r>
              <w:rPr>
                <w:sz w:val="22"/>
                <w:szCs w:val="22"/>
              </w:rPr>
              <w:t>8</w:t>
            </w:r>
          </w:p>
        </w:tc>
        <w:tc>
          <w:tcPr>
            <w:tcW w:w="712" w:type="pct"/>
            <w:tcBorders>
              <w:top w:val="single" w:sz="4" w:space="0" w:color="auto"/>
              <w:left w:val="single" w:sz="4" w:space="0" w:color="auto"/>
              <w:bottom w:val="single" w:sz="4" w:space="0" w:color="auto"/>
              <w:right w:val="single" w:sz="4" w:space="0" w:color="auto"/>
            </w:tcBorders>
          </w:tcPr>
          <w:p w:rsidR="0071248B" w:rsidRPr="0012562E" w:rsidRDefault="0071248B" w:rsidP="0071248B">
            <w:pPr>
              <w:rPr>
                <w:sz w:val="22"/>
                <w:szCs w:val="22"/>
              </w:rPr>
            </w:pPr>
            <w:r>
              <w:rPr>
                <w:sz w:val="22"/>
                <w:szCs w:val="22"/>
              </w:rPr>
              <w:t>КЭК</w:t>
            </w:r>
          </w:p>
        </w:tc>
      </w:tr>
      <w:tr w:rsidR="0071248B" w:rsidRPr="0012562E" w:rsidTr="000B0442">
        <w:tc>
          <w:tcPr>
            <w:tcW w:w="1618" w:type="pct"/>
            <w:tcBorders>
              <w:top w:val="single" w:sz="4" w:space="0" w:color="auto"/>
              <w:left w:val="single" w:sz="4" w:space="0" w:color="auto"/>
              <w:bottom w:val="single" w:sz="4" w:space="0" w:color="auto"/>
              <w:right w:val="single" w:sz="4" w:space="0" w:color="auto"/>
            </w:tcBorders>
          </w:tcPr>
          <w:p w:rsidR="0071248B" w:rsidRPr="0012562E" w:rsidRDefault="000B0442" w:rsidP="00B136A6">
            <w:pPr>
              <w:widowControl w:val="0"/>
              <w:autoSpaceDE w:val="0"/>
              <w:autoSpaceDN w:val="0"/>
              <w:adjustRightInd w:val="0"/>
              <w:jc w:val="center"/>
              <w:rPr>
                <w:sz w:val="22"/>
                <w:szCs w:val="22"/>
              </w:rPr>
            </w:pPr>
            <w:r>
              <w:rPr>
                <w:sz w:val="22"/>
                <w:szCs w:val="22"/>
              </w:rPr>
              <w:t xml:space="preserve">Доходы пришлых финансовых </w:t>
            </w:r>
            <w:proofErr w:type="gramStart"/>
            <w:r>
              <w:rPr>
                <w:sz w:val="22"/>
                <w:szCs w:val="22"/>
              </w:rPr>
              <w:t>лет</w:t>
            </w:r>
            <w:proofErr w:type="gramEnd"/>
            <w:r>
              <w:rPr>
                <w:sz w:val="22"/>
                <w:szCs w:val="22"/>
              </w:rPr>
              <w:t xml:space="preserve"> выявленные в отчетном году</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rsidR="0071248B" w:rsidRDefault="0071248B"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rsidR="0071248B" w:rsidRDefault="0071248B"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shd w:val="clear" w:color="auto" w:fill="FFFFFF" w:themeFill="background1"/>
          </w:tcPr>
          <w:p w:rsidR="0071248B" w:rsidRDefault="0071248B" w:rsidP="00B136A6">
            <w:pPr>
              <w:widowControl w:val="0"/>
              <w:autoSpaceDE w:val="0"/>
              <w:autoSpaceDN w:val="0"/>
              <w:adjustRightInd w:val="0"/>
              <w:jc w:val="center"/>
              <w:rPr>
                <w:sz w:val="22"/>
                <w:szCs w:val="22"/>
              </w:rPr>
            </w:pPr>
            <w:r>
              <w:rPr>
                <w:sz w:val="22"/>
                <w:szCs w:val="22"/>
              </w:rPr>
              <w:t>401</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tcPr>
          <w:p w:rsidR="0071248B" w:rsidRDefault="0071248B" w:rsidP="00B136A6">
            <w:pPr>
              <w:widowControl w:val="0"/>
              <w:autoSpaceDE w:val="0"/>
              <w:autoSpaceDN w:val="0"/>
              <w:adjustRightInd w:val="0"/>
              <w:jc w:val="center"/>
              <w:rPr>
                <w:sz w:val="22"/>
                <w:szCs w:val="22"/>
              </w:rPr>
            </w:pPr>
            <w:r>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71248B" w:rsidRDefault="0071248B" w:rsidP="00B136A6">
            <w:pPr>
              <w:widowControl w:val="0"/>
              <w:autoSpaceDE w:val="0"/>
              <w:autoSpaceDN w:val="0"/>
              <w:adjustRightInd w:val="0"/>
              <w:jc w:val="center"/>
              <w:rPr>
                <w:sz w:val="22"/>
                <w:szCs w:val="22"/>
              </w:rPr>
            </w:pPr>
            <w:r>
              <w:rPr>
                <w:sz w:val="22"/>
                <w:szCs w:val="22"/>
              </w:rPr>
              <w:t>9</w:t>
            </w:r>
          </w:p>
        </w:tc>
        <w:tc>
          <w:tcPr>
            <w:tcW w:w="712" w:type="pct"/>
            <w:tcBorders>
              <w:top w:val="single" w:sz="4" w:space="0" w:color="auto"/>
              <w:left w:val="single" w:sz="4" w:space="0" w:color="auto"/>
              <w:bottom w:val="single" w:sz="4" w:space="0" w:color="auto"/>
              <w:right w:val="single" w:sz="4" w:space="0" w:color="auto"/>
            </w:tcBorders>
          </w:tcPr>
          <w:p w:rsidR="0071248B" w:rsidRDefault="0071248B" w:rsidP="0071248B">
            <w:pP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Расходы текущего финансового года</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Финансовый результат прошлых отчетных периодов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Доходы будущих периодов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Доходы будущих периодов к признанию в текущем году</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401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4</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 xml:space="preserve">Доходы будущих периодов к признанию </w:t>
            </w:r>
            <w:proofErr w:type="gramStart"/>
            <w:r>
              <w:rPr>
                <w:sz w:val="22"/>
                <w:szCs w:val="22"/>
              </w:rPr>
              <w:t>в</w:t>
            </w:r>
            <w:proofErr w:type="gramEnd"/>
            <w:r>
              <w:rPr>
                <w:sz w:val="22"/>
                <w:szCs w:val="22"/>
              </w:rPr>
              <w:t xml:space="preserve"> очередные года</w:t>
            </w:r>
          </w:p>
        </w:tc>
        <w:tc>
          <w:tcPr>
            <w:tcW w:w="514"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Default="00A46065" w:rsidP="00B136A6">
            <w:pPr>
              <w:jc w:val="center"/>
              <w:rPr>
                <w:sz w:val="22"/>
                <w:szCs w:val="22"/>
              </w:rPr>
            </w:pPr>
            <w:r>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401</w:t>
            </w:r>
          </w:p>
        </w:tc>
        <w:tc>
          <w:tcPr>
            <w:tcW w:w="511"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4</w:t>
            </w:r>
          </w:p>
        </w:tc>
        <w:tc>
          <w:tcPr>
            <w:tcW w:w="428" w:type="pct"/>
            <w:tcBorders>
              <w:top w:val="single" w:sz="4" w:space="0" w:color="auto"/>
              <w:left w:val="single" w:sz="4" w:space="0" w:color="auto"/>
              <w:bottom w:val="single" w:sz="4" w:space="0" w:color="auto"/>
              <w:right w:val="single" w:sz="4" w:space="0" w:color="auto"/>
            </w:tcBorders>
          </w:tcPr>
          <w:p w:rsidR="00A46065" w:rsidRDefault="00A46065" w:rsidP="00B136A6">
            <w:pPr>
              <w:widowControl w:val="0"/>
              <w:autoSpaceDE w:val="0"/>
              <w:autoSpaceDN w:val="0"/>
              <w:adjustRightInd w:val="0"/>
              <w:jc w:val="center"/>
              <w:rPr>
                <w:sz w:val="22"/>
                <w:szCs w:val="22"/>
              </w:rPr>
            </w:pPr>
            <w:r>
              <w:rPr>
                <w:sz w:val="22"/>
                <w:szCs w:val="22"/>
              </w:rPr>
              <w:t>9</w:t>
            </w:r>
          </w:p>
        </w:tc>
        <w:tc>
          <w:tcPr>
            <w:tcW w:w="712" w:type="pct"/>
            <w:tcBorders>
              <w:top w:val="single" w:sz="4" w:space="0" w:color="auto"/>
              <w:left w:val="single" w:sz="4" w:space="0" w:color="auto"/>
              <w:bottom w:val="single" w:sz="4" w:space="0" w:color="auto"/>
              <w:right w:val="single" w:sz="4" w:space="0" w:color="auto"/>
            </w:tcBorders>
          </w:tcPr>
          <w:p w:rsidR="00A46065" w:rsidRDefault="00A46065" w:rsidP="00B136A6">
            <w:pPr>
              <w:jc w:val="center"/>
              <w:rPr>
                <w:sz w:val="22"/>
                <w:szCs w:val="22"/>
              </w:rPr>
            </w:pPr>
            <w:r>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Расходы будущих периодов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Резервы предстоящих расходов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6</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outlineLvl w:val="3"/>
              <w:rPr>
                <w:sz w:val="22"/>
                <w:szCs w:val="22"/>
              </w:rPr>
            </w:pPr>
            <w:r w:rsidRPr="0012562E">
              <w:rPr>
                <w:sz w:val="22"/>
                <w:szCs w:val="22"/>
              </w:rPr>
              <w:t>САНКЦИОНИРОВАНИЕ РАСХОДОВ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Доведенные лимиты бюджетных обязательств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Лимиты бюджетных обязательств к распределению</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Лимиты бюджетных обязательств получателей бюджетных средств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Pr>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Переданные лимиты бюджетных обязательств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4</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Полученные лимиты бюджетных обязательств</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 xml:space="preserve">Лимиты бюджетных </w:t>
            </w:r>
            <w:r w:rsidRPr="0012562E">
              <w:rPr>
                <w:sz w:val="22"/>
                <w:szCs w:val="22"/>
              </w:rPr>
              <w:lastRenderedPageBreak/>
              <w:t>обязательств в пути</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5 0 1</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6</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lastRenderedPageBreak/>
              <w:t>Принятые обязательства</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1</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Принятые денежные обязательства</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2</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Принимаемые обязательства</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7</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Отложенные обязательства</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5 0 2</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9</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r w:rsidR="006809C2" w:rsidRPr="0012562E" w:rsidTr="006809C2">
        <w:tc>
          <w:tcPr>
            <w:tcW w:w="161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Бюджетные ассигнования получателей бюджетных средств и администраторов выплат по источникам</w:t>
            </w:r>
          </w:p>
        </w:tc>
        <w:tc>
          <w:tcPr>
            <w:tcW w:w="514"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8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1</w:t>
            </w:r>
          </w:p>
        </w:tc>
        <w:tc>
          <w:tcPr>
            <w:tcW w:w="7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5 0 3</w:t>
            </w:r>
          </w:p>
        </w:tc>
        <w:tc>
          <w:tcPr>
            <w:tcW w:w="511"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0</w:t>
            </w:r>
          </w:p>
        </w:tc>
        <w:tc>
          <w:tcPr>
            <w:tcW w:w="428"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widowControl w:val="0"/>
              <w:autoSpaceDE w:val="0"/>
              <w:autoSpaceDN w:val="0"/>
              <w:adjustRightInd w:val="0"/>
              <w:jc w:val="center"/>
              <w:rPr>
                <w:sz w:val="22"/>
                <w:szCs w:val="22"/>
              </w:rPr>
            </w:pPr>
            <w:r w:rsidRPr="0012562E">
              <w:rPr>
                <w:sz w:val="22"/>
                <w:szCs w:val="22"/>
              </w:rPr>
              <w:t>3</w:t>
            </w:r>
          </w:p>
        </w:tc>
        <w:tc>
          <w:tcPr>
            <w:tcW w:w="712" w:type="pct"/>
            <w:tcBorders>
              <w:top w:val="single" w:sz="4" w:space="0" w:color="auto"/>
              <w:left w:val="single" w:sz="4" w:space="0" w:color="auto"/>
              <w:bottom w:val="single" w:sz="4" w:space="0" w:color="auto"/>
              <w:right w:val="single" w:sz="4" w:space="0" w:color="auto"/>
            </w:tcBorders>
          </w:tcPr>
          <w:p w:rsidR="00A46065" w:rsidRPr="0012562E" w:rsidRDefault="00A46065" w:rsidP="00B136A6">
            <w:pPr>
              <w:jc w:val="center"/>
            </w:pPr>
            <w:r w:rsidRPr="0012562E">
              <w:rPr>
                <w:sz w:val="22"/>
                <w:szCs w:val="22"/>
              </w:rPr>
              <w:t>КЭК</w:t>
            </w:r>
          </w:p>
        </w:tc>
      </w:tr>
    </w:tbl>
    <w:p w:rsidR="00A46065" w:rsidRPr="0012562E" w:rsidRDefault="00A46065" w:rsidP="00A46065">
      <w:pPr>
        <w:widowControl w:val="0"/>
        <w:autoSpaceDE w:val="0"/>
        <w:autoSpaceDN w:val="0"/>
        <w:adjustRightInd w:val="0"/>
        <w:outlineLvl w:val="2"/>
        <w:rPr>
          <w:sz w:val="22"/>
          <w:szCs w:val="22"/>
        </w:rPr>
      </w:pPr>
    </w:p>
    <w:p w:rsidR="00A46065" w:rsidRDefault="00A46065" w:rsidP="00A46065">
      <w:pPr>
        <w:widowControl w:val="0"/>
        <w:autoSpaceDE w:val="0"/>
        <w:autoSpaceDN w:val="0"/>
        <w:adjustRightInd w:val="0"/>
        <w:jc w:val="center"/>
        <w:outlineLvl w:val="2"/>
        <w:rPr>
          <w:sz w:val="22"/>
          <w:szCs w:val="22"/>
        </w:rPr>
      </w:pPr>
    </w:p>
    <w:p w:rsidR="00A46065" w:rsidRPr="0012562E" w:rsidRDefault="00A46065" w:rsidP="00A46065">
      <w:pPr>
        <w:widowControl w:val="0"/>
        <w:autoSpaceDE w:val="0"/>
        <w:autoSpaceDN w:val="0"/>
        <w:adjustRightInd w:val="0"/>
        <w:jc w:val="center"/>
        <w:outlineLvl w:val="2"/>
        <w:rPr>
          <w:sz w:val="22"/>
          <w:szCs w:val="22"/>
        </w:rPr>
      </w:pPr>
      <w:proofErr w:type="spellStart"/>
      <w:r w:rsidRPr="0012562E">
        <w:rPr>
          <w:sz w:val="22"/>
          <w:szCs w:val="22"/>
        </w:rPr>
        <w:t>Забалансовые</w:t>
      </w:r>
      <w:proofErr w:type="spellEnd"/>
      <w:r w:rsidRPr="0012562E">
        <w:rPr>
          <w:sz w:val="22"/>
          <w:szCs w:val="22"/>
        </w:rPr>
        <w:t xml:space="preserve"> счета</w:t>
      </w: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6236"/>
        <w:gridCol w:w="1417"/>
        <w:gridCol w:w="2695"/>
      </w:tblGrid>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Наименование счета</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Номер счета</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Дополнительная детализация учета</w:t>
            </w: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Имущество, полученное в 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01</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Материальные ценности, принятые на хранение</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02</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Бланки строгой отчетности</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03</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Задолженность неплатежеспособных дебиторов</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04</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Материальные ценности, оплаченные по централизованному снабжению</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05</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Награды, призы, кубки и ценные подарки, сувениры</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07</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Путевки неоплаченные</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08</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 xml:space="preserve">Запасные части к транспортным средствам, выданные взамен </w:t>
            </w:r>
            <w:proofErr w:type="gramStart"/>
            <w:r w:rsidRPr="0012562E">
              <w:rPr>
                <w:sz w:val="22"/>
                <w:szCs w:val="22"/>
              </w:rPr>
              <w:t>изношенных</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09</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Обеспечение исполнения обязательств</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10</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Государственные и муниципальные гарантии</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11</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Поступления денежных средств на счета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17</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Выбытия денежных средств со счетов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18</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lastRenderedPageBreak/>
              <w:t>Невыясненные поступления бюджета прошлых лет</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19</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Задолженность, не востребованная кредиторами</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20</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Основные средства в эксплуатации</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21</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Материальные ценности, полученные по централизованному снабжению</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22</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Периодические издания для 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23</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Имущество, переданное в доверительное управление</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24</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Имущество, переданное в возмездное пользование (аренду)</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25</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Имущество, переданное в безвозмездное 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26</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Материальные ценности, выданные в личное пользование работникам (сотрудникам)</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27</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r w:rsidR="00A46065" w:rsidRPr="0012562E" w:rsidTr="00B136A6">
        <w:tc>
          <w:tcPr>
            <w:tcW w:w="6236"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r w:rsidRPr="0012562E">
              <w:rPr>
                <w:sz w:val="22"/>
                <w:szCs w:val="22"/>
              </w:rPr>
              <w:t>Программное обеспечение, полученное в 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jc w:val="center"/>
              <w:rPr>
                <w:sz w:val="22"/>
                <w:szCs w:val="22"/>
              </w:rPr>
            </w:pPr>
            <w:r w:rsidRPr="0012562E">
              <w:rPr>
                <w:sz w:val="22"/>
                <w:szCs w:val="22"/>
              </w:rPr>
              <w:t>29</w:t>
            </w:r>
          </w:p>
        </w:tc>
        <w:tc>
          <w:tcPr>
            <w:tcW w:w="2695" w:type="dxa"/>
            <w:tcBorders>
              <w:top w:val="single" w:sz="4" w:space="0" w:color="auto"/>
              <w:left w:val="single" w:sz="4" w:space="0" w:color="auto"/>
              <w:bottom w:val="single" w:sz="4" w:space="0" w:color="auto"/>
              <w:right w:val="single" w:sz="4" w:space="0" w:color="auto"/>
            </w:tcBorders>
            <w:vAlign w:val="center"/>
          </w:tcPr>
          <w:p w:rsidR="00A46065" w:rsidRPr="0012562E" w:rsidRDefault="00A46065" w:rsidP="00B136A6">
            <w:pPr>
              <w:widowControl w:val="0"/>
              <w:autoSpaceDE w:val="0"/>
              <w:autoSpaceDN w:val="0"/>
              <w:adjustRightInd w:val="0"/>
              <w:rPr>
                <w:sz w:val="22"/>
                <w:szCs w:val="22"/>
              </w:rPr>
            </w:pPr>
          </w:p>
        </w:tc>
      </w:tr>
    </w:tbl>
    <w:p w:rsidR="00A46065" w:rsidRDefault="00A46065" w:rsidP="00A46065">
      <w:pPr>
        <w:jc w:val="right"/>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5838CD" w:rsidRPr="004B73B5" w:rsidRDefault="005838CD" w:rsidP="005838CD">
      <w:pPr>
        <w:jc w:val="center"/>
        <w:rPr>
          <w:sz w:val="24"/>
          <w:szCs w:val="24"/>
        </w:rPr>
      </w:pPr>
      <w:r w:rsidRPr="004B73B5">
        <w:rPr>
          <w:sz w:val="24"/>
          <w:szCs w:val="24"/>
        </w:rPr>
        <w:t xml:space="preserve">                                                                                                      </w:t>
      </w:r>
    </w:p>
    <w:p w:rsidR="005838CD" w:rsidRPr="004B73B5" w:rsidRDefault="005838CD" w:rsidP="005838CD">
      <w:pPr>
        <w:jc w:val="center"/>
        <w:rPr>
          <w:sz w:val="24"/>
          <w:szCs w:val="24"/>
        </w:rPr>
      </w:pPr>
    </w:p>
    <w:p w:rsidR="005838CD" w:rsidRPr="004B73B5" w:rsidRDefault="005838CD" w:rsidP="005838CD">
      <w:pPr>
        <w:jc w:val="center"/>
        <w:rPr>
          <w:sz w:val="24"/>
          <w:szCs w:val="24"/>
        </w:rPr>
      </w:pPr>
    </w:p>
    <w:p w:rsidR="005838CD" w:rsidRPr="004B73B5" w:rsidRDefault="005838CD" w:rsidP="005838CD">
      <w:pPr>
        <w:jc w:val="center"/>
        <w:rPr>
          <w:sz w:val="24"/>
          <w:szCs w:val="24"/>
        </w:rPr>
      </w:pPr>
    </w:p>
    <w:p w:rsidR="005838CD" w:rsidRPr="004B73B5" w:rsidRDefault="005838CD" w:rsidP="005838CD">
      <w:pPr>
        <w:jc w:val="center"/>
        <w:rPr>
          <w:sz w:val="24"/>
          <w:szCs w:val="24"/>
        </w:rPr>
      </w:pPr>
    </w:p>
    <w:p w:rsidR="005838CD" w:rsidRPr="004B73B5" w:rsidRDefault="005838CD" w:rsidP="005838CD">
      <w:pPr>
        <w:jc w:val="center"/>
        <w:rPr>
          <w:sz w:val="24"/>
          <w:szCs w:val="24"/>
        </w:rPr>
      </w:pPr>
    </w:p>
    <w:p w:rsidR="005838CD" w:rsidRPr="004B73B5" w:rsidRDefault="005838CD" w:rsidP="005838CD">
      <w:pPr>
        <w:jc w:val="center"/>
        <w:rPr>
          <w:sz w:val="24"/>
          <w:szCs w:val="24"/>
        </w:rPr>
      </w:pPr>
    </w:p>
    <w:p w:rsidR="005838CD" w:rsidRPr="004B73B5" w:rsidRDefault="005838CD" w:rsidP="005838CD">
      <w:pPr>
        <w:jc w:val="center"/>
        <w:rPr>
          <w:sz w:val="24"/>
          <w:szCs w:val="24"/>
        </w:rPr>
      </w:pPr>
    </w:p>
    <w:p w:rsidR="005838CD" w:rsidRPr="004B73B5" w:rsidRDefault="005838CD" w:rsidP="005838CD">
      <w:pPr>
        <w:jc w:val="center"/>
        <w:rPr>
          <w:sz w:val="24"/>
          <w:szCs w:val="24"/>
        </w:rPr>
      </w:pPr>
    </w:p>
    <w:p w:rsidR="005838CD" w:rsidRPr="004B73B5" w:rsidRDefault="005838CD" w:rsidP="005838CD">
      <w:pPr>
        <w:jc w:val="center"/>
        <w:rPr>
          <w:sz w:val="24"/>
          <w:szCs w:val="24"/>
        </w:rPr>
      </w:pPr>
    </w:p>
    <w:p w:rsidR="005838CD" w:rsidRPr="004B73B5" w:rsidRDefault="005838CD" w:rsidP="005838CD">
      <w:pPr>
        <w:jc w:val="center"/>
        <w:rPr>
          <w:sz w:val="24"/>
          <w:szCs w:val="24"/>
        </w:rPr>
      </w:pPr>
    </w:p>
    <w:p w:rsidR="005838CD" w:rsidRPr="004B73B5" w:rsidRDefault="005838CD" w:rsidP="005838CD">
      <w:pPr>
        <w:widowControl w:val="0"/>
        <w:autoSpaceDE w:val="0"/>
        <w:autoSpaceDN w:val="0"/>
        <w:adjustRightInd w:val="0"/>
        <w:jc w:val="right"/>
        <w:outlineLvl w:val="1"/>
        <w:rPr>
          <w:sz w:val="24"/>
          <w:szCs w:val="24"/>
        </w:rPr>
      </w:pPr>
    </w:p>
    <w:p w:rsidR="005838CD" w:rsidRPr="004B73B5" w:rsidRDefault="005838CD" w:rsidP="005838CD">
      <w:pPr>
        <w:widowControl w:val="0"/>
        <w:autoSpaceDE w:val="0"/>
        <w:autoSpaceDN w:val="0"/>
        <w:adjustRightInd w:val="0"/>
        <w:jc w:val="right"/>
        <w:outlineLvl w:val="1"/>
        <w:rPr>
          <w:sz w:val="24"/>
          <w:szCs w:val="24"/>
        </w:rPr>
      </w:pPr>
    </w:p>
    <w:p w:rsidR="005838CD" w:rsidRPr="004B73B5" w:rsidRDefault="005838CD" w:rsidP="005838CD">
      <w:pPr>
        <w:spacing w:line="192" w:lineRule="auto"/>
        <w:ind w:left="7080" w:firstLine="708"/>
        <w:rPr>
          <w:sz w:val="24"/>
          <w:szCs w:val="24"/>
        </w:rPr>
      </w:pPr>
      <w:bookmarkStart w:id="30" w:name="Par445"/>
      <w:bookmarkEnd w:id="30"/>
    </w:p>
    <w:p w:rsidR="005838CD" w:rsidRPr="004B73B5" w:rsidRDefault="005838CD" w:rsidP="005838CD">
      <w:pPr>
        <w:spacing w:line="192" w:lineRule="auto"/>
        <w:ind w:left="7080" w:firstLine="708"/>
        <w:rPr>
          <w:sz w:val="24"/>
          <w:szCs w:val="24"/>
        </w:rPr>
      </w:pPr>
    </w:p>
    <w:p w:rsidR="005838CD" w:rsidRPr="004B73B5" w:rsidRDefault="005838CD" w:rsidP="005838CD">
      <w:pPr>
        <w:ind w:left="7080" w:firstLine="708"/>
        <w:jc w:val="right"/>
        <w:rPr>
          <w:sz w:val="24"/>
          <w:szCs w:val="24"/>
        </w:rPr>
      </w:pPr>
    </w:p>
    <w:p w:rsidR="005838CD" w:rsidRPr="004B73B5" w:rsidRDefault="005838CD" w:rsidP="005838CD">
      <w:pPr>
        <w:ind w:left="7080" w:firstLine="708"/>
        <w:jc w:val="right"/>
        <w:rPr>
          <w:sz w:val="24"/>
          <w:szCs w:val="24"/>
        </w:rPr>
      </w:pPr>
    </w:p>
    <w:p w:rsidR="005838CD" w:rsidRPr="004B73B5" w:rsidRDefault="005838CD" w:rsidP="005838CD">
      <w:pPr>
        <w:ind w:left="7080" w:firstLine="708"/>
        <w:jc w:val="right"/>
        <w:rPr>
          <w:sz w:val="24"/>
          <w:szCs w:val="24"/>
        </w:rPr>
      </w:pPr>
    </w:p>
    <w:p w:rsidR="005838CD" w:rsidRPr="004B73B5" w:rsidRDefault="005838CD" w:rsidP="005838CD">
      <w:pPr>
        <w:ind w:left="7080" w:firstLine="708"/>
        <w:jc w:val="right"/>
        <w:rPr>
          <w:sz w:val="24"/>
          <w:szCs w:val="24"/>
        </w:rPr>
      </w:pPr>
    </w:p>
    <w:p w:rsidR="005838CD" w:rsidRPr="004B73B5" w:rsidRDefault="005838CD" w:rsidP="005838CD">
      <w:pPr>
        <w:ind w:left="7080" w:firstLine="708"/>
        <w:jc w:val="right"/>
        <w:rPr>
          <w:sz w:val="24"/>
          <w:szCs w:val="24"/>
        </w:rPr>
      </w:pPr>
    </w:p>
    <w:p w:rsidR="005838CD" w:rsidRPr="004B73B5" w:rsidRDefault="005838CD" w:rsidP="005838CD">
      <w:pPr>
        <w:ind w:left="7080" w:firstLine="708"/>
        <w:jc w:val="right"/>
        <w:rPr>
          <w:sz w:val="24"/>
          <w:szCs w:val="24"/>
        </w:rPr>
      </w:pPr>
      <w:r w:rsidRPr="004B73B5">
        <w:rPr>
          <w:sz w:val="24"/>
          <w:szCs w:val="24"/>
        </w:rPr>
        <w:lastRenderedPageBreak/>
        <w:t>Приложение №5</w:t>
      </w:r>
    </w:p>
    <w:p w:rsidR="005838CD" w:rsidRPr="004B73B5" w:rsidRDefault="005838CD" w:rsidP="005838CD">
      <w:pPr>
        <w:jc w:val="right"/>
        <w:rPr>
          <w:sz w:val="24"/>
          <w:szCs w:val="24"/>
        </w:rPr>
      </w:pPr>
      <w:r w:rsidRPr="004B73B5">
        <w:rPr>
          <w:sz w:val="24"/>
          <w:szCs w:val="24"/>
        </w:rPr>
        <w:t xml:space="preserve"> к положению об учетной политике</w:t>
      </w:r>
    </w:p>
    <w:p w:rsidR="005838CD" w:rsidRPr="004B73B5" w:rsidRDefault="005838CD" w:rsidP="005838CD">
      <w:pPr>
        <w:jc w:val="right"/>
        <w:rPr>
          <w:sz w:val="24"/>
          <w:szCs w:val="24"/>
        </w:rPr>
      </w:pPr>
      <w:r w:rsidRPr="004B73B5">
        <w:rPr>
          <w:sz w:val="24"/>
          <w:szCs w:val="24"/>
        </w:rPr>
        <w:t xml:space="preserve">                                                                                              Администрации </w:t>
      </w:r>
      <w:proofErr w:type="spellStart"/>
      <w:r w:rsidR="00B82DD7">
        <w:rPr>
          <w:sz w:val="24"/>
          <w:szCs w:val="24"/>
        </w:rPr>
        <w:t>Новоцимлянского</w:t>
      </w:r>
      <w:proofErr w:type="spellEnd"/>
      <w:r w:rsidR="00B82DD7">
        <w:rPr>
          <w:sz w:val="24"/>
          <w:szCs w:val="24"/>
        </w:rPr>
        <w:t xml:space="preserve"> </w:t>
      </w:r>
    </w:p>
    <w:p w:rsidR="005838CD" w:rsidRPr="004B73B5" w:rsidRDefault="005838CD" w:rsidP="005838CD">
      <w:pPr>
        <w:jc w:val="right"/>
        <w:rPr>
          <w:sz w:val="24"/>
          <w:szCs w:val="24"/>
        </w:rPr>
      </w:pPr>
      <w:r w:rsidRPr="004B73B5">
        <w:rPr>
          <w:sz w:val="24"/>
          <w:szCs w:val="24"/>
        </w:rPr>
        <w:t xml:space="preserve"> сельского поселения </w:t>
      </w:r>
    </w:p>
    <w:p w:rsidR="005838CD" w:rsidRPr="004B73B5" w:rsidRDefault="00B82DD7" w:rsidP="005838CD">
      <w:pPr>
        <w:jc w:val="right"/>
        <w:rPr>
          <w:sz w:val="24"/>
          <w:szCs w:val="24"/>
        </w:rPr>
      </w:pPr>
      <w:r>
        <w:rPr>
          <w:sz w:val="24"/>
          <w:szCs w:val="24"/>
        </w:rPr>
        <w:t>Цимлянского</w:t>
      </w:r>
      <w:r w:rsidR="005838CD" w:rsidRPr="004B73B5">
        <w:rPr>
          <w:sz w:val="24"/>
          <w:szCs w:val="24"/>
        </w:rPr>
        <w:t xml:space="preserve"> района Ростовской области</w:t>
      </w:r>
    </w:p>
    <w:p w:rsidR="005838CD" w:rsidRPr="004B73B5" w:rsidRDefault="005838CD" w:rsidP="005838CD">
      <w:pPr>
        <w:jc w:val="right"/>
        <w:rPr>
          <w:sz w:val="24"/>
          <w:szCs w:val="24"/>
        </w:rPr>
      </w:pPr>
    </w:p>
    <w:p w:rsidR="005838CD" w:rsidRPr="004B73B5" w:rsidRDefault="005838CD" w:rsidP="005838CD">
      <w:pPr>
        <w:jc w:val="center"/>
        <w:rPr>
          <w:b/>
          <w:i/>
          <w:sz w:val="24"/>
          <w:szCs w:val="24"/>
        </w:rPr>
      </w:pPr>
    </w:p>
    <w:p w:rsidR="005838CD" w:rsidRPr="004B73B5" w:rsidRDefault="005838CD" w:rsidP="005838CD">
      <w:pPr>
        <w:jc w:val="right"/>
        <w:rPr>
          <w:sz w:val="24"/>
          <w:szCs w:val="24"/>
        </w:rPr>
      </w:pPr>
      <w:r w:rsidRPr="004B73B5">
        <w:rPr>
          <w:sz w:val="24"/>
          <w:szCs w:val="24"/>
        </w:rPr>
        <w:t xml:space="preserve">   </w:t>
      </w:r>
    </w:p>
    <w:p w:rsidR="005838CD" w:rsidRPr="00D56497"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rPr>
      </w:pPr>
      <w:r w:rsidRPr="00D56497">
        <w:rPr>
          <w:b/>
          <w:color w:val="000000"/>
        </w:rPr>
        <w:t>Порядок принятия бюджетных обязательств к учету</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4B73B5">
        <w:rPr>
          <w:color w:val="000000"/>
        </w:rPr>
        <w:t> </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4B73B5">
        <w:rPr>
          <w:color w:val="000000"/>
        </w:rPr>
        <w:t xml:space="preserve">            1. Бюджетные обязательства (принятые, принимаемые, отложенные) принимаются к учету в пределах доведенных лимитов бюджетных обязательств (ЛБО). </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4B73B5">
        <w:rPr>
          <w:color w:val="000000"/>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4B73B5">
        <w:rPr>
          <w:color w:val="000000"/>
        </w:rPr>
        <w:t>ств пр</w:t>
      </w:r>
      <w:proofErr w:type="gramEnd"/>
      <w:r w:rsidRPr="004B73B5">
        <w:rPr>
          <w:color w:val="000000"/>
        </w:rPr>
        <w:t>ошлых лет. </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4B73B5">
        <w:rPr>
          <w:color w:val="000000"/>
        </w:rPr>
        <w:t xml:space="preserve">К принимаемым бюджетным обязательствам текущего финансового года относятся обязательства, принимаемые при проведении закупок конкурентными (конкурс, аукцион, запросы котировок и предложений) способами в порядке, установленном Законом от 5 апреля </w:t>
      </w:r>
      <w:smartTag w:uri="urn:schemas-microsoft-com:office:smarttags" w:element="metricconverter">
        <w:smartTagPr>
          <w:attr w:name="ProductID" w:val="2013 г"/>
        </w:smartTagPr>
        <w:r w:rsidRPr="004B73B5">
          <w:rPr>
            <w:color w:val="000000"/>
          </w:rPr>
          <w:t>2013 г</w:t>
        </w:r>
      </w:smartTag>
      <w:r w:rsidRPr="004B73B5">
        <w:rPr>
          <w:color w:val="000000"/>
        </w:rPr>
        <w:t>. № 44-ФЗ. </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4B73B5">
        <w:rPr>
          <w:color w:val="000000"/>
        </w:rPr>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на ремонт основных средств и т. д.). </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4B73B5">
        <w:rPr>
          <w:color w:val="000000"/>
        </w:rPr>
        <w:t xml:space="preserve">          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4B73B5">
        <w:rPr>
          <w:color w:val="000000"/>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следующим за отчетным финансовым годом.</w:t>
      </w:r>
      <w:r w:rsidRPr="004B73B5">
        <w:rPr>
          <w:color w:val="000000"/>
        </w:rPr>
        <w:t xml:space="preserve"> </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5838CD" w:rsidRPr="004B73B5" w:rsidRDefault="005838CD" w:rsidP="005838CD">
      <w:pPr>
        <w:ind w:left="7080" w:firstLine="708"/>
        <w:jc w:val="right"/>
        <w:rPr>
          <w:sz w:val="24"/>
          <w:szCs w:val="24"/>
        </w:rPr>
      </w:pPr>
    </w:p>
    <w:p w:rsidR="005838CD" w:rsidRDefault="005838CD" w:rsidP="005838CD">
      <w:pPr>
        <w:ind w:left="7080" w:firstLine="708"/>
        <w:jc w:val="right"/>
        <w:rPr>
          <w:sz w:val="24"/>
          <w:szCs w:val="24"/>
        </w:rPr>
      </w:pPr>
    </w:p>
    <w:p w:rsidR="005838CD" w:rsidRDefault="005838CD" w:rsidP="005838CD">
      <w:pPr>
        <w:ind w:left="7080" w:firstLine="708"/>
        <w:jc w:val="right"/>
        <w:rPr>
          <w:sz w:val="24"/>
          <w:szCs w:val="24"/>
        </w:rPr>
      </w:pPr>
    </w:p>
    <w:p w:rsidR="005838CD" w:rsidRDefault="005838CD" w:rsidP="005838CD">
      <w:pPr>
        <w:ind w:left="7080" w:firstLine="708"/>
        <w:jc w:val="right"/>
        <w:rPr>
          <w:sz w:val="24"/>
          <w:szCs w:val="24"/>
        </w:rPr>
      </w:pPr>
    </w:p>
    <w:p w:rsidR="005838CD" w:rsidRDefault="005838CD" w:rsidP="005838CD">
      <w:pPr>
        <w:ind w:left="7080" w:firstLine="708"/>
        <w:jc w:val="right"/>
        <w:rPr>
          <w:sz w:val="24"/>
          <w:szCs w:val="24"/>
        </w:rPr>
      </w:pPr>
    </w:p>
    <w:p w:rsidR="005838CD" w:rsidRDefault="005838CD" w:rsidP="005838CD">
      <w:pPr>
        <w:ind w:left="7080" w:firstLine="708"/>
        <w:jc w:val="right"/>
        <w:rPr>
          <w:sz w:val="24"/>
          <w:szCs w:val="24"/>
        </w:rPr>
      </w:pPr>
    </w:p>
    <w:p w:rsidR="005838CD" w:rsidRDefault="005838CD" w:rsidP="005838CD">
      <w:pPr>
        <w:ind w:left="7080" w:firstLine="708"/>
        <w:jc w:val="right"/>
        <w:rPr>
          <w:sz w:val="24"/>
          <w:szCs w:val="24"/>
        </w:rPr>
      </w:pPr>
    </w:p>
    <w:p w:rsidR="005838CD" w:rsidRDefault="005838CD" w:rsidP="005838CD">
      <w:pPr>
        <w:ind w:left="7080" w:firstLine="708"/>
        <w:jc w:val="right"/>
        <w:rPr>
          <w:sz w:val="24"/>
          <w:szCs w:val="24"/>
        </w:rPr>
      </w:pPr>
    </w:p>
    <w:p w:rsidR="005838CD" w:rsidRDefault="005838CD" w:rsidP="005838CD">
      <w:pPr>
        <w:ind w:left="7080" w:firstLine="708"/>
        <w:jc w:val="right"/>
        <w:rPr>
          <w:sz w:val="24"/>
          <w:szCs w:val="24"/>
        </w:rPr>
      </w:pPr>
    </w:p>
    <w:p w:rsidR="005838CD" w:rsidRDefault="005838CD" w:rsidP="005838CD">
      <w:pPr>
        <w:ind w:left="7080" w:firstLine="708"/>
        <w:jc w:val="right"/>
        <w:rPr>
          <w:sz w:val="24"/>
          <w:szCs w:val="24"/>
        </w:rPr>
      </w:pPr>
    </w:p>
    <w:p w:rsidR="005838CD" w:rsidRDefault="005838CD" w:rsidP="005838CD">
      <w:pPr>
        <w:ind w:left="7080" w:firstLine="708"/>
        <w:jc w:val="right"/>
        <w:rPr>
          <w:sz w:val="24"/>
          <w:szCs w:val="24"/>
        </w:rPr>
      </w:pPr>
    </w:p>
    <w:p w:rsidR="005838CD" w:rsidRDefault="005838CD" w:rsidP="005838CD">
      <w:pPr>
        <w:ind w:left="7080" w:firstLine="708"/>
        <w:jc w:val="right"/>
        <w:rPr>
          <w:sz w:val="24"/>
          <w:szCs w:val="24"/>
        </w:rPr>
      </w:pPr>
    </w:p>
    <w:p w:rsidR="005838CD" w:rsidRDefault="005838CD" w:rsidP="005838CD">
      <w:pPr>
        <w:ind w:left="7080" w:firstLine="708"/>
        <w:jc w:val="right"/>
        <w:rPr>
          <w:sz w:val="24"/>
          <w:szCs w:val="24"/>
        </w:rPr>
      </w:pPr>
    </w:p>
    <w:p w:rsidR="005838CD" w:rsidRDefault="005838CD" w:rsidP="005838CD">
      <w:pPr>
        <w:ind w:left="7080" w:firstLine="708"/>
        <w:jc w:val="right"/>
        <w:rPr>
          <w:sz w:val="24"/>
          <w:szCs w:val="24"/>
        </w:rPr>
      </w:pPr>
    </w:p>
    <w:p w:rsidR="005838CD" w:rsidRDefault="005838CD" w:rsidP="005A6DCD">
      <w:pPr>
        <w:ind w:firstLine="0"/>
        <w:rPr>
          <w:sz w:val="24"/>
          <w:szCs w:val="24"/>
        </w:rPr>
      </w:pPr>
    </w:p>
    <w:p w:rsidR="005A6DCD" w:rsidRPr="004B73B5" w:rsidRDefault="005A6DCD" w:rsidP="005A6DCD">
      <w:pPr>
        <w:ind w:firstLine="0"/>
        <w:rPr>
          <w:sz w:val="24"/>
          <w:szCs w:val="24"/>
        </w:rPr>
      </w:pPr>
    </w:p>
    <w:p w:rsidR="005A6DCD" w:rsidRPr="004B73B5" w:rsidRDefault="005A6DCD" w:rsidP="005A6DCD">
      <w:pPr>
        <w:ind w:left="7080" w:firstLine="708"/>
        <w:jc w:val="right"/>
        <w:rPr>
          <w:sz w:val="24"/>
          <w:szCs w:val="24"/>
        </w:rPr>
      </w:pPr>
      <w:r w:rsidRPr="004B73B5">
        <w:rPr>
          <w:sz w:val="24"/>
          <w:szCs w:val="24"/>
        </w:rPr>
        <w:lastRenderedPageBreak/>
        <w:t>Приложение №</w:t>
      </w:r>
      <w:r>
        <w:rPr>
          <w:sz w:val="24"/>
          <w:szCs w:val="24"/>
        </w:rPr>
        <w:t>6</w:t>
      </w:r>
    </w:p>
    <w:p w:rsidR="005A6DCD" w:rsidRPr="004B73B5" w:rsidRDefault="005A6DCD" w:rsidP="005A6DCD">
      <w:pPr>
        <w:jc w:val="right"/>
        <w:rPr>
          <w:sz w:val="24"/>
          <w:szCs w:val="24"/>
        </w:rPr>
      </w:pPr>
      <w:r w:rsidRPr="004B73B5">
        <w:rPr>
          <w:sz w:val="24"/>
          <w:szCs w:val="24"/>
        </w:rPr>
        <w:t xml:space="preserve"> к положению об учетной политике</w:t>
      </w:r>
    </w:p>
    <w:p w:rsidR="005A6DCD" w:rsidRPr="004B73B5" w:rsidRDefault="005A6DCD" w:rsidP="005A6DCD">
      <w:pPr>
        <w:jc w:val="right"/>
        <w:rPr>
          <w:sz w:val="24"/>
          <w:szCs w:val="24"/>
        </w:rPr>
      </w:pPr>
      <w:r w:rsidRPr="004B73B5">
        <w:rPr>
          <w:sz w:val="24"/>
          <w:szCs w:val="24"/>
        </w:rPr>
        <w:t xml:space="preserve">                                                                                              Администрации </w:t>
      </w:r>
      <w:proofErr w:type="spellStart"/>
      <w:r>
        <w:rPr>
          <w:sz w:val="24"/>
          <w:szCs w:val="24"/>
        </w:rPr>
        <w:t>Новоцимлянского</w:t>
      </w:r>
      <w:proofErr w:type="spellEnd"/>
      <w:r>
        <w:rPr>
          <w:sz w:val="24"/>
          <w:szCs w:val="24"/>
        </w:rPr>
        <w:t xml:space="preserve"> </w:t>
      </w:r>
    </w:p>
    <w:p w:rsidR="005A6DCD" w:rsidRPr="004B73B5" w:rsidRDefault="005A6DCD" w:rsidP="005A6DCD">
      <w:pPr>
        <w:jc w:val="right"/>
        <w:rPr>
          <w:sz w:val="24"/>
          <w:szCs w:val="24"/>
        </w:rPr>
      </w:pPr>
      <w:r w:rsidRPr="004B73B5">
        <w:rPr>
          <w:sz w:val="24"/>
          <w:szCs w:val="24"/>
        </w:rPr>
        <w:t xml:space="preserve"> сельского поселения </w:t>
      </w:r>
    </w:p>
    <w:p w:rsidR="005A6DCD" w:rsidRPr="004B73B5" w:rsidRDefault="005A6DCD" w:rsidP="005A6DCD">
      <w:pPr>
        <w:jc w:val="right"/>
        <w:rPr>
          <w:sz w:val="24"/>
          <w:szCs w:val="24"/>
        </w:rPr>
      </w:pPr>
      <w:r>
        <w:rPr>
          <w:sz w:val="24"/>
          <w:szCs w:val="24"/>
        </w:rPr>
        <w:t>Цимлянского</w:t>
      </w:r>
      <w:r w:rsidRPr="004B73B5">
        <w:rPr>
          <w:sz w:val="24"/>
          <w:szCs w:val="24"/>
        </w:rPr>
        <w:t xml:space="preserve"> района Ростовской области</w:t>
      </w:r>
    </w:p>
    <w:p w:rsidR="005838CD" w:rsidRPr="004B73B5" w:rsidRDefault="005838CD" w:rsidP="005838CD">
      <w:pPr>
        <w:jc w:val="right"/>
        <w:rPr>
          <w:sz w:val="24"/>
          <w:szCs w:val="24"/>
        </w:rPr>
      </w:pPr>
      <w:r w:rsidRPr="004B73B5">
        <w:rPr>
          <w:sz w:val="24"/>
          <w:szCs w:val="24"/>
        </w:rPr>
        <w:t xml:space="preserve"> </w:t>
      </w:r>
    </w:p>
    <w:p w:rsidR="005838CD" w:rsidRPr="004B73B5" w:rsidRDefault="005838CD" w:rsidP="005838CD">
      <w:pPr>
        <w:jc w:val="both"/>
        <w:rPr>
          <w:sz w:val="24"/>
          <w:szCs w:val="24"/>
        </w:rPr>
      </w:pPr>
    </w:p>
    <w:p w:rsidR="005838CD" w:rsidRPr="00D56497"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rPr>
      </w:pPr>
      <w:r w:rsidRPr="00D56497">
        <w:rPr>
          <w:b/>
          <w:color w:val="000000"/>
        </w:rPr>
        <w:t>Номера журналов операций по учету исполнения бюджетной сметы расходов на содержание Администрации</w:t>
      </w:r>
      <w:r w:rsidR="005A6DCD">
        <w:rPr>
          <w:b/>
          <w:color w:val="000000"/>
        </w:rPr>
        <w:t xml:space="preserve"> </w:t>
      </w:r>
      <w:proofErr w:type="spellStart"/>
      <w:r w:rsidR="005A6DCD">
        <w:rPr>
          <w:b/>
          <w:color w:val="000000"/>
        </w:rPr>
        <w:t>Новоцимлянского</w:t>
      </w:r>
      <w:proofErr w:type="spellEnd"/>
      <w:r w:rsidRPr="00D56497">
        <w:rPr>
          <w:b/>
          <w:color w:val="000000"/>
        </w:rPr>
        <w:t xml:space="preserve"> сельского поселения </w:t>
      </w:r>
      <w:r w:rsidR="005A6DCD">
        <w:rPr>
          <w:b/>
          <w:color w:val="000000"/>
        </w:rPr>
        <w:t>Цимлянского</w:t>
      </w:r>
      <w:r w:rsidRPr="00D56497">
        <w:rPr>
          <w:b/>
          <w:color w:val="000000"/>
        </w:rPr>
        <w:t xml:space="preserve"> района Ростовской области</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sidRPr="004B73B5">
        <w:rPr>
          <w:color w:val="000000"/>
        </w:rPr>
        <w:t> </w:t>
      </w:r>
    </w:p>
    <w:tbl>
      <w:tblPr>
        <w:tblW w:w="8955" w:type="dxa"/>
        <w:tblCellMar>
          <w:top w:w="15" w:type="dxa"/>
          <w:left w:w="15" w:type="dxa"/>
          <w:bottom w:w="15" w:type="dxa"/>
          <w:right w:w="15" w:type="dxa"/>
        </w:tblCellMar>
        <w:tblLook w:val="04A0" w:firstRow="1" w:lastRow="0" w:firstColumn="1" w:lastColumn="0" w:noHBand="0" w:noVBand="1"/>
      </w:tblPr>
      <w:tblGrid>
        <w:gridCol w:w="1061"/>
        <w:gridCol w:w="7894"/>
      </w:tblGrid>
      <w:tr w:rsidR="005838CD" w:rsidRPr="004B73B5" w:rsidTr="0040798E">
        <w:tc>
          <w:tcPr>
            <w:tcW w:w="0" w:type="auto"/>
            <w:tcBorders>
              <w:top w:val="single" w:sz="8" w:space="0" w:color="000000"/>
              <w:left w:val="single" w:sz="8" w:space="0" w:color="000000"/>
              <w:bottom w:val="double" w:sz="6" w:space="0" w:color="000000"/>
              <w:right w:val="single" w:sz="8" w:space="0" w:color="000000"/>
            </w:tcBorders>
            <w:shd w:val="clear" w:color="auto" w:fill="auto"/>
            <w:tcMar>
              <w:top w:w="60" w:type="dxa"/>
              <w:left w:w="60" w:type="dxa"/>
              <w:bottom w:w="60" w:type="dxa"/>
              <w:right w:w="60" w:type="dxa"/>
            </w:tcMar>
            <w:vAlign w:val="center"/>
          </w:tcPr>
          <w:p w:rsidR="005838CD" w:rsidRPr="004B73B5" w:rsidRDefault="005838CD" w:rsidP="0040798E">
            <w:pPr>
              <w:jc w:val="center"/>
              <w:rPr>
                <w:b/>
                <w:sz w:val="24"/>
                <w:szCs w:val="24"/>
              </w:rPr>
            </w:pPr>
            <w:r w:rsidRPr="004B73B5">
              <w:rPr>
                <w:b/>
                <w:sz w:val="24"/>
                <w:szCs w:val="24"/>
              </w:rPr>
              <w:t xml:space="preserve">Номер </w:t>
            </w:r>
            <w:r w:rsidRPr="004B73B5">
              <w:rPr>
                <w:b/>
                <w:sz w:val="24"/>
                <w:szCs w:val="24"/>
              </w:rPr>
              <w:br/>
              <w:t>журнала</w:t>
            </w:r>
          </w:p>
        </w:tc>
        <w:tc>
          <w:tcPr>
            <w:tcW w:w="0" w:type="auto"/>
            <w:tcBorders>
              <w:top w:val="single" w:sz="8" w:space="0" w:color="000000"/>
              <w:left w:val="single" w:sz="8" w:space="0" w:color="000000"/>
              <w:bottom w:val="double" w:sz="6" w:space="0" w:color="000000"/>
              <w:right w:val="single" w:sz="8" w:space="0" w:color="000000"/>
            </w:tcBorders>
            <w:shd w:val="clear" w:color="auto" w:fill="auto"/>
            <w:tcMar>
              <w:top w:w="60" w:type="dxa"/>
              <w:left w:w="60" w:type="dxa"/>
              <w:bottom w:w="60" w:type="dxa"/>
              <w:right w:w="60" w:type="dxa"/>
            </w:tcMar>
            <w:vAlign w:val="center"/>
          </w:tcPr>
          <w:p w:rsidR="005838CD" w:rsidRPr="004B73B5" w:rsidRDefault="005838CD" w:rsidP="0040798E">
            <w:pPr>
              <w:jc w:val="center"/>
              <w:rPr>
                <w:b/>
                <w:sz w:val="24"/>
                <w:szCs w:val="24"/>
              </w:rPr>
            </w:pPr>
            <w:r w:rsidRPr="004B73B5">
              <w:rPr>
                <w:b/>
                <w:sz w:val="24"/>
                <w:szCs w:val="24"/>
              </w:rPr>
              <w:t>Наименование журнала</w:t>
            </w:r>
          </w:p>
        </w:tc>
      </w:tr>
      <w:tr w:rsidR="005838CD" w:rsidRPr="004B73B5" w:rsidTr="0040798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sz w:val="24"/>
                <w:szCs w:val="24"/>
              </w:rPr>
            </w:pPr>
            <w:r w:rsidRPr="004B73B5">
              <w:rPr>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sz w:val="24"/>
                <w:szCs w:val="24"/>
              </w:rPr>
            </w:pPr>
            <w:r w:rsidRPr="004B73B5">
              <w:rPr>
                <w:sz w:val="24"/>
                <w:szCs w:val="24"/>
              </w:rPr>
              <w:t>Журнал операций по счету «Касса»</w:t>
            </w:r>
          </w:p>
        </w:tc>
      </w:tr>
      <w:tr w:rsidR="005838CD" w:rsidRPr="004B73B5" w:rsidTr="0040798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sz w:val="24"/>
                <w:szCs w:val="24"/>
              </w:rPr>
            </w:pPr>
            <w:r w:rsidRPr="004B73B5">
              <w:rPr>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sz w:val="24"/>
                <w:szCs w:val="24"/>
              </w:rPr>
            </w:pPr>
            <w:r w:rsidRPr="004B73B5">
              <w:rPr>
                <w:sz w:val="24"/>
                <w:szCs w:val="24"/>
              </w:rPr>
              <w:t>Журнал операций с безналичными денежными средствами (лицевой счет 03)</w:t>
            </w:r>
          </w:p>
        </w:tc>
      </w:tr>
      <w:tr w:rsidR="005838CD" w:rsidRPr="004B73B5" w:rsidTr="0040798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sz w:val="24"/>
                <w:szCs w:val="24"/>
              </w:rPr>
            </w:pPr>
            <w:r w:rsidRPr="004B73B5">
              <w:rPr>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sz w:val="24"/>
                <w:szCs w:val="24"/>
              </w:rPr>
            </w:pPr>
            <w:r w:rsidRPr="004B73B5">
              <w:rPr>
                <w:sz w:val="24"/>
                <w:szCs w:val="24"/>
              </w:rPr>
              <w:t>Журнал операций расчетов с подотчетными лицами</w:t>
            </w:r>
          </w:p>
        </w:tc>
      </w:tr>
      <w:tr w:rsidR="005838CD" w:rsidRPr="004B73B5" w:rsidTr="0040798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sz w:val="24"/>
                <w:szCs w:val="24"/>
              </w:rPr>
            </w:pPr>
            <w:r w:rsidRPr="004B73B5">
              <w:rPr>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sz w:val="24"/>
                <w:szCs w:val="24"/>
              </w:rPr>
            </w:pPr>
            <w:r w:rsidRPr="004B73B5">
              <w:rPr>
                <w:sz w:val="24"/>
                <w:szCs w:val="24"/>
              </w:rPr>
              <w:t>Журнал операций расчетов с поставщиками и подрядчиками</w:t>
            </w:r>
          </w:p>
        </w:tc>
      </w:tr>
      <w:tr w:rsidR="005838CD" w:rsidRPr="004B73B5" w:rsidTr="0040798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sz w:val="24"/>
                <w:szCs w:val="24"/>
              </w:rPr>
            </w:pPr>
            <w:r w:rsidRPr="004B73B5">
              <w:rPr>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sz w:val="24"/>
                <w:szCs w:val="24"/>
              </w:rPr>
            </w:pPr>
            <w:r w:rsidRPr="004B73B5">
              <w:rPr>
                <w:sz w:val="24"/>
                <w:szCs w:val="24"/>
              </w:rPr>
              <w:t>Журнал операций расчетов с дебиторами по доходам</w:t>
            </w:r>
          </w:p>
        </w:tc>
      </w:tr>
      <w:tr w:rsidR="005838CD" w:rsidRPr="004B73B5" w:rsidTr="0040798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sz w:val="24"/>
                <w:szCs w:val="24"/>
              </w:rPr>
            </w:pPr>
            <w:r w:rsidRPr="004B73B5">
              <w:rPr>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sz w:val="24"/>
                <w:szCs w:val="24"/>
              </w:rPr>
            </w:pPr>
            <w:r w:rsidRPr="004B73B5">
              <w:rPr>
                <w:sz w:val="24"/>
                <w:szCs w:val="24"/>
              </w:rPr>
              <w:t>Журнал операций расчетов по оплате труда, денежному довольствию и стипендиям</w:t>
            </w:r>
          </w:p>
        </w:tc>
      </w:tr>
      <w:tr w:rsidR="005838CD" w:rsidRPr="004B73B5" w:rsidTr="0040798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sz w:val="24"/>
                <w:szCs w:val="24"/>
              </w:rPr>
            </w:pPr>
            <w:r w:rsidRPr="004B73B5">
              <w:rPr>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sz w:val="24"/>
                <w:szCs w:val="24"/>
              </w:rPr>
            </w:pPr>
            <w:r w:rsidRPr="004B73B5">
              <w:rPr>
                <w:sz w:val="24"/>
                <w:szCs w:val="24"/>
              </w:rPr>
              <w:t>Журнал операций по прочим операциям</w:t>
            </w:r>
          </w:p>
        </w:tc>
      </w:tr>
    </w:tbl>
    <w:p w:rsidR="005838CD" w:rsidRPr="004B73B5" w:rsidRDefault="005838CD" w:rsidP="005838CD">
      <w:pPr>
        <w:jc w:val="both"/>
        <w:rPr>
          <w:sz w:val="24"/>
          <w:szCs w:val="24"/>
        </w:rPr>
      </w:pPr>
    </w:p>
    <w:p w:rsidR="005838CD" w:rsidRPr="004B73B5" w:rsidRDefault="005838CD" w:rsidP="005838CD">
      <w:pPr>
        <w:jc w:val="both"/>
        <w:rPr>
          <w:sz w:val="24"/>
          <w:szCs w:val="24"/>
        </w:rPr>
      </w:pPr>
    </w:p>
    <w:p w:rsidR="005838CD" w:rsidRPr="004B73B5" w:rsidRDefault="005838CD" w:rsidP="005838CD">
      <w:pPr>
        <w:jc w:val="both"/>
        <w:rPr>
          <w:sz w:val="24"/>
          <w:szCs w:val="24"/>
        </w:rPr>
      </w:pPr>
    </w:p>
    <w:p w:rsidR="005838CD" w:rsidRPr="004B73B5" w:rsidRDefault="005838CD" w:rsidP="005838CD">
      <w:pPr>
        <w:jc w:val="both"/>
        <w:rPr>
          <w:sz w:val="24"/>
          <w:szCs w:val="24"/>
        </w:rPr>
      </w:pPr>
    </w:p>
    <w:p w:rsidR="005838CD" w:rsidRPr="004B73B5" w:rsidRDefault="005838CD" w:rsidP="005838CD">
      <w:pPr>
        <w:jc w:val="both"/>
        <w:rPr>
          <w:sz w:val="24"/>
          <w:szCs w:val="24"/>
        </w:rPr>
      </w:pPr>
    </w:p>
    <w:p w:rsidR="005838CD" w:rsidRPr="004B73B5" w:rsidRDefault="005838CD" w:rsidP="005838CD">
      <w:pPr>
        <w:jc w:val="both"/>
        <w:rPr>
          <w:sz w:val="24"/>
          <w:szCs w:val="24"/>
        </w:rPr>
      </w:pPr>
    </w:p>
    <w:p w:rsidR="005838CD" w:rsidRPr="004B73B5" w:rsidRDefault="005838CD" w:rsidP="005838CD">
      <w:pPr>
        <w:jc w:val="both"/>
        <w:rPr>
          <w:sz w:val="24"/>
          <w:szCs w:val="24"/>
        </w:rPr>
      </w:pPr>
    </w:p>
    <w:p w:rsidR="005838CD" w:rsidRPr="004B73B5" w:rsidRDefault="005838CD" w:rsidP="005838CD">
      <w:pPr>
        <w:jc w:val="both"/>
        <w:rPr>
          <w:sz w:val="24"/>
          <w:szCs w:val="24"/>
        </w:rPr>
      </w:pPr>
    </w:p>
    <w:p w:rsidR="005838CD" w:rsidRPr="004B73B5" w:rsidRDefault="005838CD" w:rsidP="005838CD">
      <w:pPr>
        <w:jc w:val="both"/>
        <w:rPr>
          <w:sz w:val="24"/>
          <w:szCs w:val="24"/>
        </w:rPr>
      </w:pPr>
    </w:p>
    <w:p w:rsidR="005838CD" w:rsidRPr="004B73B5" w:rsidRDefault="005838CD" w:rsidP="005838CD">
      <w:pPr>
        <w:jc w:val="both"/>
        <w:rPr>
          <w:sz w:val="24"/>
          <w:szCs w:val="24"/>
        </w:rPr>
      </w:pPr>
    </w:p>
    <w:p w:rsidR="005838CD" w:rsidRPr="004B73B5" w:rsidRDefault="005838CD" w:rsidP="005838CD">
      <w:pPr>
        <w:jc w:val="both"/>
        <w:rPr>
          <w:sz w:val="24"/>
          <w:szCs w:val="24"/>
        </w:rPr>
      </w:pPr>
    </w:p>
    <w:p w:rsidR="005838CD" w:rsidRPr="004B73B5" w:rsidRDefault="005838CD" w:rsidP="005838CD">
      <w:pPr>
        <w:jc w:val="both"/>
        <w:rPr>
          <w:sz w:val="24"/>
          <w:szCs w:val="24"/>
        </w:rPr>
      </w:pPr>
    </w:p>
    <w:p w:rsidR="005838CD" w:rsidRPr="004B73B5" w:rsidRDefault="005838CD" w:rsidP="005A6DCD">
      <w:pPr>
        <w:ind w:firstLine="0"/>
        <w:jc w:val="both"/>
        <w:rPr>
          <w:sz w:val="24"/>
          <w:szCs w:val="24"/>
        </w:rPr>
      </w:pPr>
    </w:p>
    <w:p w:rsidR="005A6DCD" w:rsidRPr="004B73B5" w:rsidRDefault="005A6DCD" w:rsidP="005A6DCD">
      <w:pPr>
        <w:ind w:left="7080" w:firstLine="708"/>
        <w:jc w:val="right"/>
        <w:rPr>
          <w:sz w:val="24"/>
          <w:szCs w:val="24"/>
        </w:rPr>
      </w:pPr>
      <w:r w:rsidRPr="004B73B5">
        <w:rPr>
          <w:sz w:val="24"/>
          <w:szCs w:val="24"/>
        </w:rPr>
        <w:lastRenderedPageBreak/>
        <w:t>Приложение №</w:t>
      </w:r>
      <w:r>
        <w:rPr>
          <w:sz w:val="24"/>
          <w:szCs w:val="24"/>
        </w:rPr>
        <w:t>7</w:t>
      </w:r>
    </w:p>
    <w:p w:rsidR="005A6DCD" w:rsidRPr="004B73B5" w:rsidRDefault="005A6DCD" w:rsidP="005A6DCD">
      <w:pPr>
        <w:jc w:val="right"/>
        <w:rPr>
          <w:sz w:val="24"/>
          <w:szCs w:val="24"/>
        </w:rPr>
      </w:pPr>
      <w:r w:rsidRPr="004B73B5">
        <w:rPr>
          <w:sz w:val="24"/>
          <w:szCs w:val="24"/>
        </w:rPr>
        <w:t xml:space="preserve"> к положению об учетной политике</w:t>
      </w:r>
    </w:p>
    <w:p w:rsidR="005A6DCD" w:rsidRPr="004B73B5" w:rsidRDefault="005A6DCD" w:rsidP="005A6DCD">
      <w:pPr>
        <w:jc w:val="right"/>
        <w:rPr>
          <w:sz w:val="24"/>
          <w:szCs w:val="24"/>
        </w:rPr>
      </w:pPr>
      <w:r w:rsidRPr="004B73B5">
        <w:rPr>
          <w:sz w:val="24"/>
          <w:szCs w:val="24"/>
        </w:rPr>
        <w:t xml:space="preserve">                                                                                              Администрации </w:t>
      </w:r>
      <w:proofErr w:type="spellStart"/>
      <w:r>
        <w:rPr>
          <w:sz w:val="24"/>
          <w:szCs w:val="24"/>
        </w:rPr>
        <w:t>Новоцимлянского</w:t>
      </w:r>
      <w:proofErr w:type="spellEnd"/>
      <w:r>
        <w:rPr>
          <w:sz w:val="24"/>
          <w:szCs w:val="24"/>
        </w:rPr>
        <w:t xml:space="preserve"> </w:t>
      </w:r>
    </w:p>
    <w:p w:rsidR="005A6DCD" w:rsidRPr="004B73B5" w:rsidRDefault="005A6DCD" w:rsidP="005A6DCD">
      <w:pPr>
        <w:jc w:val="right"/>
        <w:rPr>
          <w:sz w:val="24"/>
          <w:szCs w:val="24"/>
        </w:rPr>
      </w:pPr>
      <w:r w:rsidRPr="004B73B5">
        <w:rPr>
          <w:sz w:val="24"/>
          <w:szCs w:val="24"/>
        </w:rPr>
        <w:t xml:space="preserve"> сельского поселения </w:t>
      </w:r>
    </w:p>
    <w:p w:rsidR="005A6DCD" w:rsidRPr="004B73B5" w:rsidRDefault="005A6DCD" w:rsidP="005A6DCD">
      <w:pPr>
        <w:jc w:val="right"/>
        <w:rPr>
          <w:sz w:val="24"/>
          <w:szCs w:val="24"/>
        </w:rPr>
      </w:pPr>
      <w:r>
        <w:rPr>
          <w:sz w:val="24"/>
          <w:szCs w:val="24"/>
        </w:rPr>
        <w:t>Цимлянского</w:t>
      </w:r>
      <w:r w:rsidRPr="004B73B5">
        <w:rPr>
          <w:sz w:val="24"/>
          <w:szCs w:val="24"/>
        </w:rPr>
        <w:t xml:space="preserve"> района Ростовской области</w:t>
      </w: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color w:val="000000"/>
        </w:rPr>
      </w:pPr>
    </w:p>
    <w:p w:rsidR="005838CD" w:rsidRPr="004B73B5"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i/>
          <w:color w:val="000000"/>
        </w:rPr>
      </w:pPr>
    </w:p>
    <w:p w:rsidR="005838CD" w:rsidRPr="00D56497" w:rsidRDefault="005838CD" w:rsidP="005838C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rPr>
      </w:pPr>
      <w:r w:rsidRPr="00D56497">
        <w:rPr>
          <w:b/>
          <w:color w:val="000000"/>
        </w:rPr>
        <w:t>Перечень лиц, имеющих право подписи первичных документов</w:t>
      </w:r>
    </w:p>
    <w:p w:rsidR="005838CD" w:rsidRDefault="005A6DCD" w:rsidP="006809C2">
      <w:pPr>
        <w:numPr>
          <w:ilvl w:val="0"/>
          <w:numId w:val="8"/>
        </w:numPr>
        <w:spacing w:line="240" w:lineRule="auto"/>
        <w:ind w:left="0"/>
        <w:rPr>
          <w:sz w:val="24"/>
          <w:szCs w:val="24"/>
        </w:rPr>
      </w:pPr>
      <w:proofErr w:type="spellStart"/>
      <w:r>
        <w:rPr>
          <w:sz w:val="24"/>
          <w:szCs w:val="24"/>
        </w:rPr>
        <w:t>Текутьев</w:t>
      </w:r>
      <w:proofErr w:type="spellEnd"/>
      <w:r>
        <w:rPr>
          <w:sz w:val="24"/>
          <w:szCs w:val="24"/>
        </w:rPr>
        <w:t xml:space="preserve"> С.Ф.</w:t>
      </w:r>
      <w:r w:rsidR="005838CD" w:rsidRPr="004B73B5">
        <w:rPr>
          <w:b/>
          <w:sz w:val="24"/>
          <w:szCs w:val="24"/>
        </w:rPr>
        <w:t xml:space="preserve"> –</w:t>
      </w:r>
      <w:r w:rsidR="005838CD" w:rsidRPr="004B73B5">
        <w:rPr>
          <w:sz w:val="24"/>
          <w:szCs w:val="24"/>
        </w:rPr>
        <w:t xml:space="preserve"> глава Администрации </w:t>
      </w:r>
      <w:proofErr w:type="spellStart"/>
      <w:r>
        <w:rPr>
          <w:sz w:val="24"/>
          <w:szCs w:val="24"/>
        </w:rPr>
        <w:t>Новоцимлянского</w:t>
      </w:r>
      <w:proofErr w:type="spellEnd"/>
      <w:r>
        <w:rPr>
          <w:sz w:val="24"/>
          <w:szCs w:val="24"/>
        </w:rPr>
        <w:t xml:space="preserve"> </w:t>
      </w:r>
      <w:r w:rsidR="005838CD" w:rsidRPr="004B73B5">
        <w:rPr>
          <w:sz w:val="24"/>
          <w:szCs w:val="24"/>
        </w:rPr>
        <w:t xml:space="preserve"> сельского поселения </w:t>
      </w:r>
      <w:r>
        <w:rPr>
          <w:sz w:val="24"/>
          <w:szCs w:val="24"/>
        </w:rPr>
        <w:t xml:space="preserve">Цимлянского </w:t>
      </w:r>
      <w:r w:rsidR="005838CD" w:rsidRPr="004B73B5">
        <w:rPr>
          <w:sz w:val="24"/>
          <w:szCs w:val="24"/>
        </w:rPr>
        <w:t>района Ростовской области;</w:t>
      </w:r>
    </w:p>
    <w:p w:rsidR="00D40812" w:rsidRPr="004B73B5" w:rsidRDefault="00D40812" w:rsidP="006809C2">
      <w:pPr>
        <w:numPr>
          <w:ilvl w:val="0"/>
          <w:numId w:val="8"/>
        </w:numPr>
        <w:spacing w:line="240" w:lineRule="auto"/>
        <w:ind w:left="0"/>
        <w:rPr>
          <w:sz w:val="24"/>
          <w:szCs w:val="24"/>
        </w:rPr>
      </w:pPr>
      <w:proofErr w:type="spellStart"/>
      <w:r>
        <w:rPr>
          <w:sz w:val="24"/>
          <w:szCs w:val="24"/>
        </w:rPr>
        <w:t>Текутьева</w:t>
      </w:r>
      <w:proofErr w:type="spellEnd"/>
      <w:r>
        <w:rPr>
          <w:sz w:val="24"/>
          <w:szCs w:val="24"/>
        </w:rPr>
        <w:t xml:space="preserve"> Д.А.-</w:t>
      </w:r>
      <w:proofErr w:type="gramStart"/>
      <w:r>
        <w:rPr>
          <w:sz w:val="24"/>
          <w:szCs w:val="24"/>
        </w:rPr>
        <w:t>заведующий сектора</w:t>
      </w:r>
      <w:proofErr w:type="gramEnd"/>
      <w:r>
        <w:rPr>
          <w:sz w:val="24"/>
          <w:szCs w:val="24"/>
        </w:rPr>
        <w:t xml:space="preserve"> экономики и финансов;</w:t>
      </w:r>
    </w:p>
    <w:p w:rsidR="005838CD" w:rsidRPr="004B73B5" w:rsidRDefault="005A6DCD" w:rsidP="006809C2">
      <w:pPr>
        <w:numPr>
          <w:ilvl w:val="0"/>
          <w:numId w:val="8"/>
        </w:numPr>
        <w:spacing w:line="240" w:lineRule="auto"/>
        <w:ind w:left="0"/>
        <w:rPr>
          <w:sz w:val="24"/>
          <w:szCs w:val="24"/>
        </w:rPr>
      </w:pPr>
      <w:r w:rsidRPr="005A6DCD">
        <w:rPr>
          <w:sz w:val="24"/>
          <w:szCs w:val="24"/>
        </w:rPr>
        <w:t>Епифанова О.А.</w:t>
      </w:r>
      <w:r w:rsidR="005838CD" w:rsidRPr="005A6DCD">
        <w:rPr>
          <w:sz w:val="24"/>
          <w:szCs w:val="24"/>
        </w:rPr>
        <w:t>–</w:t>
      </w:r>
      <w:r w:rsidR="005838CD" w:rsidRPr="004B73B5">
        <w:rPr>
          <w:sz w:val="24"/>
          <w:szCs w:val="24"/>
        </w:rPr>
        <w:t xml:space="preserve"> главный специалист (главный бухгалтер);</w:t>
      </w:r>
    </w:p>
    <w:p w:rsidR="005838CD" w:rsidRPr="004B73B5" w:rsidRDefault="005838CD" w:rsidP="005838CD">
      <w:pPr>
        <w:jc w:val="right"/>
        <w:rPr>
          <w:sz w:val="24"/>
          <w:szCs w:val="24"/>
        </w:rPr>
      </w:pPr>
      <w:r w:rsidRPr="004B73B5">
        <w:rPr>
          <w:sz w:val="24"/>
          <w:szCs w:val="24"/>
        </w:rPr>
        <w:t xml:space="preserve">                                                                                                         </w:t>
      </w: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838CD" w:rsidRPr="004B73B5" w:rsidRDefault="005838CD" w:rsidP="005838CD">
      <w:pPr>
        <w:jc w:val="right"/>
        <w:rPr>
          <w:sz w:val="24"/>
          <w:szCs w:val="24"/>
        </w:rPr>
      </w:pPr>
    </w:p>
    <w:p w:rsidR="005A6DCD" w:rsidRDefault="005A6DCD" w:rsidP="005A6DCD">
      <w:pPr>
        <w:ind w:left="7080" w:firstLine="708"/>
        <w:jc w:val="right"/>
        <w:rPr>
          <w:sz w:val="24"/>
          <w:szCs w:val="24"/>
        </w:rPr>
      </w:pPr>
    </w:p>
    <w:p w:rsidR="005A6DCD" w:rsidRPr="004B73B5" w:rsidRDefault="005A6DCD" w:rsidP="005A6DCD">
      <w:pPr>
        <w:ind w:left="7080" w:firstLine="708"/>
        <w:jc w:val="right"/>
        <w:rPr>
          <w:sz w:val="24"/>
          <w:szCs w:val="24"/>
        </w:rPr>
      </w:pPr>
      <w:r>
        <w:rPr>
          <w:sz w:val="24"/>
          <w:szCs w:val="24"/>
        </w:rPr>
        <w:lastRenderedPageBreak/>
        <w:t>Приложение №8</w:t>
      </w:r>
    </w:p>
    <w:p w:rsidR="005A6DCD" w:rsidRPr="004B73B5" w:rsidRDefault="005A6DCD" w:rsidP="005A6DCD">
      <w:pPr>
        <w:jc w:val="right"/>
        <w:rPr>
          <w:sz w:val="24"/>
          <w:szCs w:val="24"/>
        </w:rPr>
      </w:pPr>
      <w:r w:rsidRPr="004B73B5">
        <w:rPr>
          <w:sz w:val="24"/>
          <w:szCs w:val="24"/>
        </w:rPr>
        <w:t xml:space="preserve"> к положению об учетной политике</w:t>
      </w:r>
    </w:p>
    <w:p w:rsidR="005A6DCD" w:rsidRPr="004B73B5" w:rsidRDefault="005A6DCD" w:rsidP="005A6DCD">
      <w:pPr>
        <w:jc w:val="right"/>
        <w:rPr>
          <w:sz w:val="24"/>
          <w:szCs w:val="24"/>
        </w:rPr>
      </w:pPr>
      <w:r w:rsidRPr="004B73B5">
        <w:rPr>
          <w:sz w:val="24"/>
          <w:szCs w:val="24"/>
        </w:rPr>
        <w:t xml:space="preserve">                                                                                              Администрации </w:t>
      </w:r>
      <w:proofErr w:type="spellStart"/>
      <w:r>
        <w:rPr>
          <w:sz w:val="24"/>
          <w:szCs w:val="24"/>
        </w:rPr>
        <w:t>Новоцимлянского</w:t>
      </w:r>
      <w:proofErr w:type="spellEnd"/>
      <w:r>
        <w:rPr>
          <w:sz w:val="24"/>
          <w:szCs w:val="24"/>
        </w:rPr>
        <w:t xml:space="preserve"> </w:t>
      </w:r>
    </w:p>
    <w:p w:rsidR="005A6DCD" w:rsidRPr="004B73B5" w:rsidRDefault="005A6DCD" w:rsidP="005A6DCD">
      <w:pPr>
        <w:jc w:val="right"/>
        <w:rPr>
          <w:sz w:val="24"/>
          <w:szCs w:val="24"/>
        </w:rPr>
      </w:pPr>
      <w:r w:rsidRPr="004B73B5">
        <w:rPr>
          <w:sz w:val="24"/>
          <w:szCs w:val="24"/>
        </w:rPr>
        <w:t xml:space="preserve"> сельского поселения </w:t>
      </w:r>
    </w:p>
    <w:p w:rsidR="005A6DCD" w:rsidRPr="004B73B5" w:rsidRDefault="005A6DCD" w:rsidP="005A6DCD">
      <w:pPr>
        <w:jc w:val="right"/>
        <w:rPr>
          <w:sz w:val="24"/>
          <w:szCs w:val="24"/>
        </w:rPr>
      </w:pPr>
      <w:r>
        <w:rPr>
          <w:sz w:val="24"/>
          <w:szCs w:val="24"/>
        </w:rPr>
        <w:t>Цимлянского</w:t>
      </w:r>
      <w:r w:rsidRPr="004B73B5">
        <w:rPr>
          <w:sz w:val="24"/>
          <w:szCs w:val="24"/>
        </w:rPr>
        <w:t xml:space="preserve"> района Ростовской области</w:t>
      </w:r>
    </w:p>
    <w:p w:rsidR="005838CD" w:rsidRPr="004B73B5" w:rsidRDefault="005838CD" w:rsidP="005838CD">
      <w:pPr>
        <w:jc w:val="both"/>
        <w:rPr>
          <w:sz w:val="24"/>
          <w:szCs w:val="24"/>
        </w:rPr>
      </w:pPr>
    </w:p>
    <w:p w:rsidR="005838CD" w:rsidRPr="004B73B5" w:rsidRDefault="005838CD" w:rsidP="005838CD">
      <w:pPr>
        <w:jc w:val="both"/>
        <w:rPr>
          <w:b/>
          <w:i/>
          <w:sz w:val="24"/>
          <w:szCs w:val="24"/>
        </w:rPr>
      </w:pPr>
    </w:p>
    <w:p w:rsidR="005838CD" w:rsidRPr="004B73B5" w:rsidRDefault="005838CD" w:rsidP="005838CD">
      <w:pPr>
        <w:pStyle w:val="a3"/>
        <w:rPr>
          <w:b/>
          <w:i/>
          <w:color w:val="000000"/>
          <w:sz w:val="24"/>
        </w:rPr>
      </w:pPr>
      <w:r w:rsidRPr="004B73B5">
        <w:rPr>
          <w:color w:val="000000"/>
          <w:sz w:val="24"/>
        </w:rPr>
        <w:t xml:space="preserve">     </w:t>
      </w:r>
    </w:p>
    <w:p w:rsidR="005838CD" w:rsidRPr="00D56497" w:rsidRDefault="005838CD" w:rsidP="005838CD">
      <w:pPr>
        <w:pStyle w:val="a3"/>
        <w:jc w:val="center"/>
        <w:rPr>
          <w:color w:val="000000"/>
          <w:sz w:val="24"/>
        </w:rPr>
      </w:pPr>
      <w:r w:rsidRPr="00D56497">
        <w:rPr>
          <w:b/>
          <w:color w:val="000000"/>
          <w:sz w:val="24"/>
        </w:rPr>
        <w:t>Порядок проведения инвентаризации имущества,</w:t>
      </w:r>
      <w:r>
        <w:rPr>
          <w:b/>
          <w:color w:val="000000"/>
          <w:sz w:val="24"/>
        </w:rPr>
        <w:t xml:space="preserve"> </w:t>
      </w:r>
      <w:r w:rsidRPr="00D56497">
        <w:rPr>
          <w:b/>
          <w:color w:val="000000"/>
          <w:sz w:val="24"/>
        </w:rPr>
        <w:t>финансовых активов и обязательств</w:t>
      </w:r>
    </w:p>
    <w:p w:rsidR="005838CD" w:rsidRPr="004B73B5" w:rsidRDefault="005838CD" w:rsidP="005838CD">
      <w:pPr>
        <w:pStyle w:val="a3"/>
        <w:rPr>
          <w:color w:val="000000"/>
          <w:sz w:val="24"/>
        </w:rPr>
      </w:pPr>
      <w:r w:rsidRPr="004B73B5">
        <w:rPr>
          <w:color w:val="000000"/>
          <w:sz w:val="24"/>
        </w:rPr>
        <w:t xml:space="preserve">Настоящий Порядок разработан в соответствии со следующими документами: </w:t>
      </w:r>
    </w:p>
    <w:p w:rsidR="005838CD" w:rsidRPr="004B73B5" w:rsidRDefault="005838CD" w:rsidP="005838CD">
      <w:pPr>
        <w:pStyle w:val="a3"/>
        <w:rPr>
          <w:color w:val="000000"/>
          <w:sz w:val="24"/>
        </w:rPr>
      </w:pPr>
      <w:r w:rsidRPr="004B73B5">
        <w:rPr>
          <w:color w:val="000000"/>
          <w:sz w:val="24"/>
        </w:rPr>
        <w:t>– Законом от 6 декабря 2011г. №402-ФЗ;</w:t>
      </w:r>
    </w:p>
    <w:p w:rsidR="005838CD" w:rsidRPr="004B73B5" w:rsidRDefault="005838CD" w:rsidP="005838CD">
      <w:pPr>
        <w:pStyle w:val="a3"/>
        <w:rPr>
          <w:color w:val="000000"/>
          <w:sz w:val="24"/>
        </w:rPr>
      </w:pPr>
      <w:r w:rsidRPr="004B73B5">
        <w:rPr>
          <w:color w:val="000000"/>
          <w:sz w:val="24"/>
        </w:rPr>
        <w:t>– Методическими указаниями, утвержденными приказом Минфина России от 13 июня 1995г. №49;</w:t>
      </w:r>
    </w:p>
    <w:p w:rsidR="005838CD" w:rsidRPr="004B73B5" w:rsidRDefault="005838CD" w:rsidP="005838CD">
      <w:pPr>
        <w:pStyle w:val="a3"/>
        <w:rPr>
          <w:color w:val="000000"/>
          <w:sz w:val="24"/>
        </w:rPr>
      </w:pPr>
      <w:r w:rsidRPr="004B73B5">
        <w:rPr>
          <w:color w:val="000000"/>
          <w:sz w:val="24"/>
        </w:rPr>
        <w:t>– Инструкцией к Единому плану счетов, утвержденной приказом Минфина России от 1 декабря 2010г. №157н;</w:t>
      </w:r>
    </w:p>
    <w:p w:rsidR="005838CD" w:rsidRPr="004B73B5" w:rsidRDefault="005838CD" w:rsidP="005838CD">
      <w:pPr>
        <w:pStyle w:val="a3"/>
        <w:rPr>
          <w:color w:val="000000"/>
          <w:sz w:val="24"/>
        </w:rPr>
      </w:pPr>
      <w:r w:rsidRPr="004B73B5">
        <w:rPr>
          <w:color w:val="000000"/>
          <w:sz w:val="24"/>
        </w:rPr>
        <w:t xml:space="preserve">– указанием Банка России от 11 марта </w:t>
      </w:r>
      <w:smartTag w:uri="urn:schemas-microsoft-com:office:smarttags" w:element="metricconverter">
        <w:smartTagPr>
          <w:attr w:name="ProductID" w:val="2014 г"/>
        </w:smartTagPr>
        <w:r w:rsidRPr="004B73B5">
          <w:rPr>
            <w:color w:val="000000"/>
            <w:sz w:val="24"/>
          </w:rPr>
          <w:t>2014 г</w:t>
        </w:r>
      </w:smartTag>
      <w:r w:rsidRPr="004B73B5">
        <w:rPr>
          <w:color w:val="000000"/>
          <w:sz w:val="24"/>
        </w:rPr>
        <w:t>. № 3210-У;</w:t>
      </w:r>
    </w:p>
    <w:p w:rsidR="005838CD" w:rsidRPr="004B73B5" w:rsidRDefault="005838CD" w:rsidP="005838CD">
      <w:pPr>
        <w:pStyle w:val="a3"/>
        <w:rPr>
          <w:color w:val="000000"/>
          <w:sz w:val="24"/>
        </w:rPr>
      </w:pPr>
      <w:r w:rsidRPr="004B73B5">
        <w:rPr>
          <w:color w:val="000000"/>
          <w:sz w:val="24"/>
        </w:rPr>
        <w:t>– Методическими указаниями, утвержденными приказом Минфина России от 30 марта 2015г. №52н;</w:t>
      </w:r>
    </w:p>
    <w:p w:rsidR="005838CD" w:rsidRPr="004B73B5" w:rsidRDefault="005838CD" w:rsidP="005838CD">
      <w:pPr>
        <w:pStyle w:val="a3"/>
        <w:rPr>
          <w:color w:val="000000"/>
          <w:sz w:val="24"/>
        </w:rPr>
      </w:pPr>
      <w:r w:rsidRPr="004B73B5">
        <w:rPr>
          <w:color w:val="000000"/>
          <w:sz w:val="24"/>
        </w:rPr>
        <w:t>– Правилами, утвержденными постановлением Правительства России от 28 сентября 2000г. №731.</w:t>
      </w:r>
    </w:p>
    <w:p w:rsidR="005838CD" w:rsidRPr="004B73B5" w:rsidRDefault="005838CD" w:rsidP="005838CD">
      <w:pPr>
        <w:pStyle w:val="Default"/>
        <w:jc w:val="both"/>
      </w:pPr>
    </w:p>
    <w:p w:rsidR="005838CD" w:rsidRPr="004B73B5" w:rsidRDefault="005838CD" w:rsidP="006809C2">
      <w:pPr>
        <w:pStyle w:val="Default"/>
        <w:numPr>
          <w:ilvl w:val="0"/>
          <w:numId w:val="7"/>
        </w:numPr>
        <w:ind w:left="0"/>
        <w:jc w:val="center"/>
        <w:rPr>
          <w:b/>
          <w:bCs/>
        </w:rPr>
      </w:pPr>
      <w:r w:rsidRPr="004B73B5">
        <w:rPr>
          <w:b/>
          <w:bCs/>
        </w:rPr>
        <w:t>Общие положения</w:t>
      </w:r>
    </w:p>
    <w:p w:rsidR="005838CD" w:rsidRPr="004B73B5" w:rsidRDefault="005838CD" w:rsidP="005838CD">
      <w:pPr>
        <w:pStyle w:val="Default"/>
        <w:jc w:val="both"/>
      </w:pPr>
      <w:r w:rsidRPr="004B73B5">
        <w:t xml:space="preserve">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 </w:t>
      </w:r>
    </w:p>
    <w:p w:rsidR="005838CD" w:rsidRPr="004B73B5" w:rsidRDefault="005838CD" w:rsidP="005838CD">
      <w:pPr>
        <w:pStyle w:val="Default"/>
        <w:jc w:val="both"/>
      </w:pPr>
      <w:r w:rsidRPr="004B73B5">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Инвентаризацию имущества, переданного в аренду (безвозмездное пользование), проводит арендатор (ссудополучатель). </w:t>
      </w:r>
    </w:p>
    <w:p w:rsidR="005838CD" w:rsidRPr="004B73B5" w:rsidRDefault="005838CD" w:rsidP="005838CD">
      <w:pPr>
        <w:pStyle w:val="Default"/>
        <w:jc w:val="both"/>
      </w:pPr>
      <w:r w:rsidRPr="004B73B5">
        <w:t xml:space="preserve">Инвентаризация имущества производится по его местонахождению и в разрезе материально-ответственных лиц. </w:t>
      </w:r>
    </w:p>
    <w:p w:rsidR="005838CD" w:rsidRPr="004B73B5" w:rsidRDefault="005838CD" w:rsidP="005838CD">
      <w:pPr>
        <w:pStyle w:val="Default"/>
        <w:jc w:val="both"/>
      </w:pPr>
      <w:r w:rsidRPr="004B73B5">
        <w:t xml:space="preserve">1.3. Основными целями инвентаризации являются: </w:t>
      </w:r>
    </w:p>
    <w:p w:rsidR="005838CD" w:rsidRPr="004B73B5" w:rsidRDefault="005838CD" w:rsidP="005838CD">
      <w:pPr>
        <w:pStyle w:val="Default"/>
        <w:jc w:val="both"/>
      </w:pPr>
      <w:r w:rsidRPr="004B73B5">
        <w:t xml:space="preserve">– выявление фактического наличия имущества; </w:t>
      </w:r>
    </w:p>
    <w:p w:rsidR="005838CD" w:rsidRPr="004B73B5" w:rsidRDefault="005838CD" w:rsidP="005838CD">
      <w:pPr>
        <w:pStyle w:val="Default"/>
        <w:jc w:val="both"/>
      </w:pPr>
      <w:r w:rsidRPr="004B73B5">
        <w:t xml:space="preserve">– сопоставление фактического наличия с данными бухгалтерского учета; </w:t>
      </w:r>
    </w:p>
    <w:p w:rsidR="005838CD" w:rsidRPr="004B73B5" w:rsidRDefault="005838CD" w:rsidP="005838CD">
      <w:pPr>
        <w:pStyle w:val="Default"/>
        <w:jc w:val="both"/>
      </w:pPr>
      <w:r w:rsidRPr="004B73B5">
        <w:t xml:space="preserve">– проверка полноты отражения в учете финансовых активов и обязательств (выявление неучтенных объектов, недостач); </w:t>
      </w:r>
    </w:p>
    <w:p w:rsidR="005838CD" w:rsidRPr="004B73B5" w:rsidRDefault="005838CD" w:rsidP="005838CD">
      <w:pPr>
        <w:pStyle w:val="Default"/>
        <w:jc w:val="both"/>
      </w:pPr>
      <w:r w:rsidRPr="004B73B5">
        <w:t xml:space="preserve">– документальное подтверждение наличия имущества и обязательств; </w:t>
      </w:r>
    </w:p>
    <w:p w:rsidR="005838CD" w:rsidRPr="004B73B5" w:rsidRDefault="005838CD" w:rsidP="005838CD">
      <w:pPr>
        <w:pStyle w:val="Default"/>
        <w:jc w:val="both"/>
      </w:pPr>
      <w:r w:rsidRPr="004B73B5">
        <w:t xml:space="preserve">1.4. Проведение инвентаризации обязательно: </w:t>
      </w:r>
    </w:p>
    <w:p w:rsidR="005838CD" w:rsidRPr="004B73B5" w:rsidRDefault="005838CD" w:rsidP="005838CD">
      <w:pPr>
        <w:pStyle w:val="Default"/>
        <w:jc w:val="both"/>
      </w:pPr>
      <w:r w:rsidRPr="004B73B5">
        <w:t xml:space="preserve">– перед составлением годовой отчетности (кроме имущества, инвентаризация которого проводилась не ранее 1 октября отчетного года); </w:t>
      </w:r>
    </w:p>
    <w:p w:rsidR="005838CD" w:rsidRPr="004B73B5" w:rsidRDefault="005838CD" w:rsidP="005838CD">
      <w:pPr>
        <w:pStyle w:val="Default"/>
        <w:jc w:val="both"/>
      </w:pPr>
      <w:r w:rsidRPr="004B73B5">
        <w:t xml:space="preserve">– при смене материально-ответственных лиц; </w:t>
      </w:r>
    </w:p>
    <w:p w:rsidR="005838CD" w:rsidRPr="004B73B5" w:rsidRDefault="005838CD" w:rsidP="005838CD">
      <w:pPr>
        <w:pStyle w:val="Default"/>
        <w:jc w:val="both"/>
      </w:pPr>
      <w:r w:rsidRPr="004B73B5">
        <w:t xml:space="preserve">– при выявлении фактов хищения, злоупотребления или порчи имущества (немедленно </w:t>
      </w:r>
      <w:proofErr w:type="gramStart"/>
      <w:r w:rsidRPr="004B73B5">
        <w:t>по</w:t>
      </w:r>
      <w:proofErr w:type="gramEnd"/>
      <w:r w:rsidRPr="004B73B5">
        <w:t xml:space="preserve"> установлении таких фактов); </w:t>
      </w:r>
    </w:p>
    <w:p w:rsidR="005838CD" w:rsidRPr="004B73B5" w:rsidRDefault="005838CD" w:rsidP="005838CD">
      <w:pPr>
        <w:pStyle w:val="Default"/>
        <w:jc w:val="both"/>
      </w:pPr>
      <w:r w:rsidRPr="004B73B5">
        <w:t xml:space="preserve">–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 </w:t>
      </w:r>
    </w:p>
    <w:p w:rsidR="005838CD" w:rsidRPr="004B73B5" w:rsidRDefault="005838CD" w:rsidP="005838CD">
      <w:pPr>
        <w:pStyle w:val="Default"/>
        <w:jc w:val="both"/>
      </w:pPr>
      <w:r w:rsidRPr="004B73B5">
        <w:t xml:space="preserve">– при реорганизации, изменении типа учреждения или ликвидации учреждения; </w:t>
      </w:r>
    </w:p>
    <w:p w:rsidR="005838CD" w:rsidRPr="004B73B5" w:rsidRDefault="005838CD" w:rsidP="005838CD">
      <w:pPr>
        <w:pStyle w:val="Default"/>
        <w:jc w:val="both"/>
      </w:pPr>
      <w:r w:rsidRPr="004B73B5">
        <w:t xml:space="preserve">– в других случаях, предусмотренных действующим законодательством. </w:t>
      </w:r>
    </w:p>
    <w:p w:rsidR="005838CD" w:rsidRPr="004B73B5" w:rsidRDefault="005838CD" w:rsidP="005838CD">
      <w:pPr>
        <w:pStyle w:val="Default"/>
        <w:jc w:val="both"/>
        <w:rPr>
          <w:b/>
          <w:bCs/>
        </w:rPr>
      </w:pPr>
    </w:p>
    <w:p w:rsidR="005838CD" w:rsidRPr="004B73B5" w:rsidRDefault="005838CD" w:rsidP="006809C2">
      <w:pPr>
        <w:pStyle w:val="Default"/>
        <w:numPr>
          <w:ilvl w:val="0"/>
          <w:numId w:val="7"/>
        </w:numPr>
        <w:ind w:left="0"/>
        <w:jc w:val="center"/>
        <w:rPr>
          <w:b/>
          <w:bCs/>
        </w:rPr>
      </w:pPr>
      <w:r w:rsidRPr="004B73B5">
        <w:rPr>
          <w:b/>
          <w:bCs/>
        </w:rPr>
        <w:t>Порядок и сроки проведения инвентаризации</w:t>
      </w:r>
    </w:p>
    <w:p w:rsidR="005838CD" w:rsidRPr="004B73B5" w:rsidRDefault="005838CD" w:rsidP="005838CD">
      <w:pPr>
        <w:pStyle w:val="Default"/>
        <w:jc w:val="both"/>
      </w:pPr>
      <w:r w:rsidRPr="004B73B5">
        <w:rPr>
          <w:b/>
          <w:bCs/>
        </w:rPr>
        <w:t xml:space="preserve"> </w:t>
      </w:r>
      <w:r w:rsidRPr="004B73B5">
        <w:t xml:space="preserve">2.1. Для проведения инвентаризации в учреждении создается постоянно действующая инвентаризационная комиссия. Персональный состав постоянно действующей инвентаризационной комиссии утверждает глава Администрации </w:t>
      </w:r>
      <w:proofErr w:type="spellStart"/>
      <w:r w:rsidR="0071289E">
        <w:t>Новоцимлянского</w:t>
      </w:r>
      <w:proofErr w:type="spellEnd"/>
      <w:r w:rsidRPr="004B73B5">
        <w:t xml:space="preserve"> сельского поселения </w:t>
      </w:r>
      <w:r w:rsidR="0071289E">
        <w:t xml:space="preserve">Цимлянского </w:t>
      </w:r>
      <w:r w:rsidRPr="004B73B5">
        <w:t xml:space="preserve">района Ростовской области. </w:t>
      </w:r>
    </w:p>
    <w:p w:rsidR="005838CD" w:rsidRPr="004B73B5" w:rsidRDefault="005838CD" w:rsidP="005838CD">
      <w:pPr>
        <w:pStyle w:val="Default"/>
        <w:jc w:val="both"/>
      </w:pPr>
      <w:r w:rsidRPr="004B73B5">
        <w:t xml:space="preserve">В состав инвентаризационной комиссии включают представителей учреждения, сотрудников бухгалтерии, других специалистов. </w:t>
      </w:r>
    </w:p>
    <w:p w:rsidR="005838CD" w:rsidRPr="004B73B5" w:rsidRDefault="005838CD" w:rsidP="005838CD">
      <w:pPr>
        <w:pStyle w:val="Default"/>
        <w:jc w:val="both"/>
      </w:pPr>
      <w:r w:rsidRPr="004B73B5">
        <w:lastRenderedPageBreak/>
        <w:t xml:space="preserve">2.2. Сроки проведения плановых инвентаризаций установлены в Графике проведения инвентаризации. 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главы Администрации </w:t>
      </w:r>
      <w:proofErr w:type="spellStart"/>
      <w:r w:rsidR="0071289E">
        <w:t>Новоцимлянского</w:t>
      </w:r>
      <w:proofErr w:type="spellEnd"/>
      <w:r w:rsidRPr="004B73B5">
        <w:t xml:space="preserve"> сельского </w:t>
      </w:r>
      <w:r w:rsidR="0071289E">
        <w:t xml:space="preserve">Цимлянского </w:t>
      </w:r>
      <w:r w:rsidRPr="004B73B5">
        <w:t xml:space="preserve">района Ростовской области. </w:t>
      </w:r>
    </w:p>
    <w:p w:rsidR="005838CD" w:rsidRPr="004B73B5" w:rsidRDefault="005838CD" w:rsidP="005838CD">
      <w:pPr>
        <w:pStyle w:val="Default"/>
        <w:jc w:val="both"/>
      </w:pPr>
      <w:r w:rsidRPr="004B73B5">
        <w:t xml:space="preserve">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 </w:t>
      </w:r>
    </w:p>
    <w:p w:rsidR="005838CD" w:rsidRPr="004B73B5" w:rsidRDefault="005838CD" w:rsidP="005838CD">
      <w:pPr>
        <w:pStyle w:val="Default"/>
        <w:jc w:val="both"/>
      </w:pPr>
      <w:r w:rsidRPr="004B73B5">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4B73B5">
        <w:t>на</w:t>
      </w:r>
      <w:proofErr w:type="gramEnd"/>
      <w:r w:rsidRPr="004B73B5">
        <w:t xml:space="preserve"> "___"» (дата). Это служит основанием для определения остатков имущества к началу инвентаризации по учетным данным. </w:t>
      </w:r>
    </w:p>
    <w:p w:rsidR="005838CD" w:rsidRPr="004B73B5" w:rsidRDefault="005838CD" w:rsidP="005838CD">
      <w:pPr>
        <w:pStyle w:val="Default"/>
        <w:jc w:val="both"/>
      </w:pPr>
      <w:r w:rsidRPr="004B73B5">
        <w:t xml:space="preserve">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 </w:t>
      </w:r>
    </w:p>
    <w:p w:rsidR="005838CD" w:rsidRPr="004B73B5" w:rsidRDefault="005838CD" w:rsidP="005838CD">
      <w:pPr>
        <w:pStyle w:val="Default"/>
        <w:jc w:val="both"/>
      </w:pPr>
      <w:r w:rsidRPr="004B73B5">
        <w:t xml:space="preserve">2.5. Фактическое наличие имущества при инвентаризации определяют путем обязательного подсчета, взвешивания, обмера. </w:t>
      </w:r>
    </w:p>
    <w:p w:rsidR="005838CD" w:rsidRPr="004B73B5" w:rsidRDefault="005838CD" w:rsidP="005838CD">
      <w:pPr>
        <w:pStyle w:val="Default"/>
        <w:jc w:val="both"/>
      </w:pPr>
      <w:r w:rsidRPr="004B73B5">
        <w:t xml:space="preserve">2.6. Проверка фактического наличия имущества производится при обязательном участии материально-ответственных лиц. </w:t>
      </w:r>
    </w:p>
    <w:p w:rsidR="005838CD" w:rsidRPr="004B73B5" w:rsidRDefault="005838CD" w:rsidP="005838CD">
      <w:pPr>
        <w:pStyle w:val="Default"/>
        <w:jc w:val="both"/>
      </w:pPr>
      <w:r w:rsidRPr="004B73B5">
        <w:t xml:space="preserve">2.7. Инвентаризацию отдельных видов имущества и финансовых обязательств (в т. ч. расходов будущих периодов и резервов предстоящих расходов) проводят в соответствии с Правилами, установленными приказом Минфина России от 13 июня </w:t>
      </w:r>
      <w:smartTag w:uri="urn:schemas-microsoft-com:office:smarttags" w:element="metricconverter">
        <w:smartTagPr>
          <w:attr w:name="ProductID" w:val="1995 г"/>
        </w:smartTagPr>
        <w:r w:rsidRPr="004B73B5">
          <w:t>1995 г</w:t>
        </w:r>
      </w:smartTag>
      <w:r w:rsidRPr="004B73B5">
        <w:t xml:space="preserve">. № 49. </w:t>
      </w:r>
    </w:p>
    <w:p w:rsidR="005838CD" w:rsidRPr="004B73B5" w:rsidRDefault="005838CD" w:rsidP="005838CD">
      <w:pPr>
        <w:pStyle w:val="Default"/>
        <w:jc w:val="both"/>
      </w:pPr>
      <w:r w:rsidRPr="004B73B5">
        <w:t xml:space="preserve">2.8. Для оформления инвентаризации применяют формы, утвержденные приказом Минфина России от 30 марта </w:t>
      </w:r>
      <w:smartTag w:uri="urn:schemas-microsoft-com:office:smarttags" w:element="metricconverter">
        <w:smartTagPr>
          <w:attr w:name="ProductID" w:val="2015 г"/>
        </w:smartTagPr>
        <w:r w:rsidRPr="004B73B5">
          <w:t>2015 г</w:t>
        </w:r>
      </w:smartTag>
      <w:r w:rsidRPr="004B73B5">
        <w:t xml:space="preserve">. № 52н: </w:t>
      </w:r>
    </w:p>
    <w:p w:rsidR="005838CD" w:rsidRPr="004B73B5" w:rsidRDefault="005838CD" w:rsidP="005838CD">
      <w:pPr>
        <w:pStyle w:val="Default"/>
        <w:jc w:val="both"/>
      </w:pPr>
      <w:r w:rsidRPr="004B73B5">
        <w:t xml:space="preserve">– инвентаризационная опись остатков на счетах учета денежных средств (ф. 0504082); </w:t>
      </w:r>
    </w:p>
    <w:p w:rsidR="005838CD" w:rsidRPr="004B73B5" w:rsidRDefault="005838CD" w:rsidP="005838CD">
      <w:pPr>
        <w:pStyle w:val="Default"/>
        <w:jc w:val="both"/>
      </w:pPr>
      <w:r w:rsidRPr="004B73B5">
        <w:t xml:space="preserve">– инвентаризационная опись (сличительная ведомость) по объектам нефинансовых активов (ф. 0504087); </w:t>
      </w:r>
    </w:p>
    <w:p w:rsidR="005838CD" w:rsidRPr="004B73B5" w:rsidRDefault="005838CD" w:rsidP="005838CD">
      <w:pPr>
        <w:pStyle w:val="Default"/>
        <w:jc w:val="both"/>
      </w:pPr>
      <w:r w:rsidRPr="004B73B5">
        <w:t xml:space="preserve">– инвентаризационная опись наличных денежных средств (ф. 0504088); </w:t>
      </w:r>
    </w:p>
    <w:p w:rsidR="005838CD" w:rsidRPr="004B73B5" w:rsidRDefault="005838CD" w:rsidP="005838CD">
      <w:pPr>
        <w:pStyle w:val="Default"/>
        <w:jc w:val="both"/>
      </w:pPr>
      <w:r w:rsidRPr="004B73B5">
        <w:t xml:space="preserve">– инвентаризационная опись расчетов с покупателями, поставщиками и прочими дебиторами, и кредиторами (ф. 0504089); </w:t>
      </w:r>
    </w:p>
    <w:p w:rsidR="005838CD" w:rsidRPr="004B73B5" w:rsidRDefault="005838CD" w:rsidP="005838CD">
      <w:pPr>
        <w:pStyle w:val="Default"/>
        <w:jc w:val="both"/>
      </w:pPr>
      <w:r w:rsidRPr="004B73B5">
        <w:t xml:space="preserve">– инвентаризационная опись расчетов по поступлениям (ф. 0504091); </w:t>
      </w:r>
    </w:p>
    <w:p w:rsidR="005838CD" w:rsidRPr="004B73B5" w:rsidRDefault="005838CD" w:rsidP="005838CD">
      <w:pPr>
        <w:pStyle w:val="Default"/>
        <w:jc w:val="both"/>
      </w:pPr>
      <w:r w:rsidRPr="004B73B5">
        <w:t xml:space="preserve">– ведомость расхождений по результатам инвентаризации (ф. 0504092); </w:t>
      </w:r>
    </w:p>
    <w:p w:rsidR="005838CD" w:rsidRPr="004B73B5" w:rsidRDefault="005838CD" w:rsidP="005838CD">
      <w:pPr>
        <w:pStyle w:val="Default"/>
        <w:jc w:val="both"/>
      </w:pPr>
      <w:r w:rsidRPr="004B73B5">
        <w:t xml:space="preserve">– акт о результатах инвентаризации (ф. 0504835); </w:t>
      </w:r>
    </w:p>
    <w:p w:rsidR="005838CD" w:rsidRPr="004B73B5" w:rsidRDefault="005838CD" w:rsidP="005838CD">
      <w:pPr>
        <w:pStyle w:val="Default"/>
        <w:jc w:val="both"/>
      </w:pPr>
      <w:r w:rsidRPr="004B73B5">
        <w:t xml:space="preserve">– инвентаризационная опись задолженности по кредитам, займам (ссудам) (ф. 0504083); </w:t>
      </w:r>
    </w:p>
    <w:p w:rsidR="005838CD" w:rsidRPr="004B73B5" w:rsidRDefault="005838CD" w:rsidP="005838CD">
      <w:pPr>
        <w:pStyle w:val="Default"/>
        <w:jc w:val="both"/>
      </w:pPr>
      <w:r w:rsidRPr="004B73B5">
        <w:t xml:space="preserve">– акт инвентаризации расходов будущих периодов № ИНВ-11 (ф. 0317012). </w:t>
      </w:r>
    </w:p>
    <w:p w:rsidR="005838CD" w:rsidRPr="004B73B5" w:rsidRDefault="005838CD" w:rsidP="005838CD">
      <w:pPr>
        <w:pStyle w:val="Default"/>
        <w:jc w:val="both"/>
      </w:pPr>
      <w:r w:rsidRPr="004B73B5">
        <w:t xml:space="preserve">Формы заполняют в порядке, установленном Методическими указаниями, утвержденными приказом Минфина России от 30 марта </w:t>
      </w:r>
      <w:smartTag w:uri="urn:schemas-microsoft-com:office:smarttags" w:element="metricconverter">
        <w:smartTagPr>
          <w:attr w:name="ProductID" w:val="2015 г"/>
        </w:smartTagPr>
        <w:r w:rsidRPr="004B73B5">
          <w:t>2015 г</w:t>
        </w:r>
      </w:smartTag>
      <w:r w:rsidRPr="004B73B5">
        <w:t xml:space="preserve">. № 52н,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4B73B5">
          <w:t>1995 г</w:t>
        </w:r>
      </w:smartTag>
      <w:r w:rsidRPr="004B73B5">
        <w:t xml:space="preserve">. № 49. </w:t>
      </w:r>
    </w:p>
    <w:p w:rsidR="005838CD" w:rsidRPr="004B73B5" w:rsidRDefault="005838CD" w:rsidP="005838CD">
      <w:pPr>
        <w:pStyle w:val="Default"/>
        <w:jc w:val="both"/>
      </w:pPr>
      <w:r w:rsidRPr="004B73B5">
        <w:t xml:space="preserve">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w:t>
      </w:r>
    </w:p>
    <w:p w:rsidR="005838CD" w:rsidRPr="004B73B5" w:rsidRDefault="005838CD" w:rsidP="005838CD">
      <w:pPr>
        <w:pStyle w:val="Default"/>
        <w:jc w:val="both"/>
      </w:pPr>
      <w:r w:rsidRPr="004B73B5">
        <w:t xml:space="preserve">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 </w:t>
      </w:r>
    </w:p>
    <w:p w:rsidR="005838CD" w:rsidRPr="004B73B5" w:rsidRDefault="005838CD" w:rsidP="005838CD">
      <w:pPr>
        <w:pStyle w:val="Default"/>
        <w:jc w:val="both"/>
      </w:pPr>
      <w:r w:rsidRPr="004B73B5">
        <w:t xml:space="preserve">2.11.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5838CD" w:rsidRPr="004B73B5" w:rsidRDefault="005838CD" w:rsidP="005838CD">
      <w:pPr>
        <w:pStyle w:val="Default"/>
        <w:jc w:val="both"/>
      </w:pPr>
      <w:r w:rsidRPr="004B73B5">
        <w:t xml:space="preserve">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 </w:t>
      </w:r>
    </w:p>
    <w:p w:rsidR="005838CD" w:rsidRPr="004B73B5" w:rsidRDefault="005838CD" w:rsidP="005838CD">
      <w:pPr>
        <w:pStyle w:val="Default"/>
        <w:jc w:val="both"/>
      </w:pPr>
      <w:r w:rsidRPr="004B73B5">
        <w:t xml:space="preserve">2.12. Особенности проведения инвентаризации финансовых активов и обязательств. </w:t>
      </w:r>
    </w:p>
    <w:p w:rsidR="005838CD" w:rsidRPr="004B73B5" w:rsidRDefault="005838CD" w:rsidP="005838CD">
      <w:pPr>
        <w:pStyle w:val="Default"/>
        <w:jc w:val="both"/>
      </w:pPr>
      <w:r w:rsidRPr="004B73B5">
        <w:lastRenderedPageBreak/>
        <w:t>2.12.1. Инвентаризация финансовых активов и обязатель</w:t>
      </w:r>
      <w:proofErr w:type="gramStart"/>
      <w:r w:rsidRPr="004B73B5">
        <w:t>ств пр</w:t>
      </w:r>
      <w:proofErr w:type="gramEnd"/>
      <w:r w:rsidRPr="004B73B5">
        <w:t xml:space="preserve">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 </w:t>
      </w:r>
    </w:p>
    <w:p w:rsidR="005838CD" w:rsidRPr="004B73B5" w:rsidRDefault="005838CD" w:rsidP="005838CD">
      <w:pPr>
        <w:pStyle w:val="Default"/>
        <w:jc w:val="both"/>
      </w:pPr>
      <w:r w:rsidRPr="004B73B5">
        <w:t xml:space="preserve">2.12.2. Инвентаризация наличных денежных средств, денежных документов  производится путем полного (полистного) пересчета фактической наличности. </w:t>
      </w:r>
    </w:p>
    <w:p w:rsidR="005838CD" w:rsidRPr="004B73B5" w:rsidRDefault="005838CD" w:rsidP="005838CD">
      <w:pPr>
        <w:pStyle w:val="Default"/>
        <w:jc w:val="both"/>
      </w:pPr>
      <w:r w:rsidRPr="004B73B5">
        <w:t xml:space="preserve">2.12.3. Перечень финансовых активов и обязательств по объектам учета, подлежащих инвентаризации: </w:t>
      </w:r>
    </w:p>
    <w:p w:rsidR="005838CD" w:rsidRPr="004B73B5" w:rsidRDefault="005838CD" w:rsidP="005838CD">
      <w:pPr>
        <w:pStyle w:val="Default"/>
        <w:jc w:val="both"/>
      </w:pPr>
      <w:r w:rsidRPr="004B73B5">
        <w:t xml:space="preserve">– расчеты по доходам – счет 0.205.00.000; </w:t>
      </w:r>
    </w:p>
    <w:p w:rsidR="005838CD" w:rsidRPr="004B73B5" w:rsidRDefault="005838CD" w:rsidP="005838CD">
      <w:pPr>
        <w:pStyle w:val="Default"/>
        <w:jc w:val="both"/>
      </w:pPr>
      <w:r w:rsidRPr="004B73B5">
        <w:t xml:space="preserve">– расчеты по выданным авансам – счет 0.206.00.000; </w:t>
      </w:r>
    </w:p>
    <w:p w:rsidR="005838CD" w:rsidRPr="004B73B5" w:rsidRDefault="005838CD" w:rsidP="005838CD">
      <w:pPr>
        <w:pStyle w:val="Default"/>
        <w:jc w:val="both"/>
      </w:pPr>
      <w:r w:rsidRPr="004B73B5">
        <w:t xml:space="preserve">– расчеты с подотчетными лицами – счет 0.208.00.000; </w:t>
      </w:r>
    </w:p>
    <w:p w:rsidR="005838CD" w:rsidRPr="004B73B5" w:rsidRDefault="005838CD" w:rsidP="005838CD">
      <w:pPr>
        <w:pStyle w:val="Default"/>
        <w:jc w:val="both"/>
      </w:pPr>
      <w:r w:rsidRPr="004B73B5">
        <w:t xml:space="preserve">– расчеты по ущербу имуществу и иным доходам – счет 0.209.00.000; </w:t>
      </w:r>
    </w:p>
    <w:p w:rsidR="005838CD" w:rsidRPr="004B73B5" w:rsidRDefault="005838CD" w:rsidP="005838CD">
      <w:pPr>
        <w:pStyle w:val="Default"/>
        <w:jc w:val="both"/>
      </w:pPr>
      <w:r w:rsidRPr="004B73B5">
        <w:t xml:space="preserve">– расчеты по принятым обязательствам – счет 0.302.00.000; </w:t>
      </w:r>
    </w:p>
    <w:p w:rsidR="005838CD" w:rsidRPr="004B73B5" w:rsidRDefault="005838CD" w:rsidP="005838CD">
      <w:pPr>
        <w:pStyle w:val="Default"/>
        <w:jc w:val="both"/>
      </w:pPr>
      <w:r w:rsidRPr="004B73B5">
        <w:t xml:space="preserve">– расчеты по платежам в бюджеты – счет 0.303.00.000; </w:t>
      </w:r>
    </w:p>
    <w:p w:rsidR="005838CD" w:rsidRPr="004B73B5" w:rsidRDefault="005838CD" w:rsidP="005838CD">
      <w:pPr>
        <w:pStyle w:val="Default"/>
        <w:jc w:val="both"/>
      </w:pPr>
      <w:r w:rsidRPr="004B73B5">
        <w:t xml:space="preserve">– прочие расчеты с кредиторами – счет 0.304.00.000; </w:t>
      </w:r>
    </w:p>
    <w:p w:rsidR="005838CD" w:rsidRPr="004B73B5" w:rsidRDefault="005838CD" w:rsidP="005838CD">
      <w:pPr>
        <w:pStyle w:val="Default"/>
        <w:jc w:val="both"/>
      </w:pPr>
      <w:r w:rsidRPr="004B73B5">
        <w:t xml:space="preserve">– расчеты с кредиторами по долговым обязательствам – счет 0.301.00.000. </w:t>
      </w:r>
    </w:p>
    <w:p w:rsidR="005838CD" w:rsidRPr="004B73B5" w:rsidRDefault="005838CD" w:rsidP="005838CD">
      <w:pPr>
        <w:pStyle w:val="Default"/>
        <w:jc w:val="both"/>
        <w:rPr>
          <w:b/>
          <w:bCs/>
        </w:rPr>
      </w:pPr>
    </w:p>
    <w:p w:rsidR="005838CD" w:rsidRPr="004B73B5" w:rsidRDefault="005838CD" w:rsidP="006809C2">
      <w:pPr>
        <w:pStyle w:val="Default"/>
        <w:numPr>
          <w:ilvl w:val="0"/>
          <w:numId w:val="7"/>
        </w:numPr>
        <w:ind w:left="0"/>
        <w:jc w:val="center"/>
        <w:rPr>
          <w:b/>
          <w:bCs/>
        </w:rPr>
      </w:pPr>
      <w:r w:rsidRPr="004B73B5">
        <w:rPr>
          <w:b/>
          <w:bCs/>
        </w:rPr>
        <w:t>Оформление результатов инвентаризации</w:t>
      </w:r>
    </w:p>
    <w:p w:rsidR="005838CD" w:rsidRPr="004B73B5" w:rsidRDefault="005838CD" w:rsidP="005838CD">
      <w:pPr>
        <w:pStyle w:val="Default"/>
        <w:jc w:val="both"/>
      </w:pPr>
      <w:r w:rsidRPr="004B73B5">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4B73B5">
        <w:t>имущественно</w:t>
      </w:r>
      <w:proofErr w:type="spellEnd"/>
      <w:r w:rsidRPr="004B73B5">
        <w:t xml:space="preserve">-материальных и других ценностей, финансовых активов и обязательств с данными бухгалтерского учета. </w:t>
      </w:r>
    </w:p>
    <w:p w:rsidR="005838CD" w:rsidRPr="004B73B5" w:rsidRDefault="005838CD" w:rsidP="005838CD">
      <w:pPr>
        <w:pStyle w:val="Default"/>
        <w:jc w:val="both"/>
      </w:pPr>
      <w:r w:rsidRPr="004B73B5">
        <w:t xml:space="preserve">3.2.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главой  Администрации </w:t>
      </w:r>
      <w:proofErr w:type="spellStart"/>
      <w:r w:rsidR="0071289E">
        <w:t>Новоцимлянского</w:t>
      </w:r>
      <w:proofErr w:type="spellEnd"/>
      <w:r w:rsidRPr="004B73B5">
        <w:t xml:space="preserve"> сельского поселения </w:t>
      </w:r>
      <w:r w:rsidR="0071289E">
        <w:t>Цимлянского</w:t>
      </w:r>
      <w:r w:rsidRPr="004B73B5">
        <w:t xml:space="preserve"> района Ростовской области. </w:t>
      </w:r>
    </w:p>
    <w:p w:rsidR="005838CD" w:rsidRPr="004B73B5" w:rsidRDefault="005838CD" w:rsidP="005838CD">
      <w:pPr>
        <w:pStyle w:val="Default"/>
        <w:jc w:val="both"/>
      </w:pPr>
      <w:r w:rsidRPr="004B73B5">
        <w:t xml:space="preserve">3.3. После завершения </w:t>
      </w:r>
      <w:proofErr w:type="gramStart"/>
      <w:r w:rsidRPr="004B73B5">
        <w:t>инвентаризации</w:t>
      </w:r>
      <w:proofErr w:type="gramEnd"/>
      <w:r w:rsidRPr="004B73B5">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 </w:t>
      </w:r>
    </w:p>
    <w:p w:rsidR="005838CD" w:rsidRPr="004B73B5" w:rsidRDefault="005838CD" w:rsidP="005838CD">
      <w:pPr>
        <w:pStyle w:val="Default"/>
        <w:jc w:val="both"/>
      </w:pPr>
      <w:r w:rsidRPr="004B73B5">
        <w:t xml:space="preserve">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 </w:t>
      </w:r>
    </w:p>
    <w:p w:rsidR="005838CD" w:rsidRPr="004B73B5" w:rsidRDefault="005838CD" w:rsidP="005838CD">
      <w:pPr>
        <w:pStyle w:val="a3"/>
        <w:rPr>
          <w:color w:val="000000"/>
          <w:sz w:val="24"/>
        </w:rPr>
      </w:pPr>
      <w:r w:rsidRPr="004B73B5">
        <w:rPr>
          <w:color w:val="000000"/>
          <w:sz w:val="24"/>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 </w:t>
      </w:r>
    </w:p>
    <w:p w:rsidR="005838CD" w:rsidRPr="004B73B5" w:rsidRDefault="005838CD" w:rsidP="005838CD">
      <w:pPr>
        <w:pStyle w:val="a3"/>
        <w:rPr>
          <w:color w:val="000000"/>
          <w:sz w:val="24"/>
        </w:rPr>
      </w:pPr>
      <w:r w:rsidRPr="004B73B5">
        <w:rPr>
          <w:color w:val="000000"/>
          <w:sz w:val="24"/>
        </w:rPr>
        <w:t>График проведения инвентаризации:</w:t>
      </w:r>
    </w:p>
    <w:tbl>
      <w:tblPr>
        <w:tblW w:w="10314" w:type="dxa"/>
        <w:tblBorders>
          <w:top w:val="nil"/>
          <w:left w:val="nil"/>
          <w:bottom w:val="nil"/>
          <w:right w:val="nil"/>
        </w:tblBorders>
        <w:tblLayout w:type="fixed"/>
        <w:tblLook w:val="0000" w:firstRow="0" w:lastRow="0" w:firstColumn="0" w:lastColumn="0" w:noHBand="0" w:noVBand="0"/>
      </w:tblPr>
      <w:tblGrid>
        <w:gridCol w:w="2228"/>
        <w:gridCol w:w="8086"/>
      </w:tblGrid>
      <w:tr w:rsidR="005838CD" w:rsidRPr="004B73B5" w:rsidTr="0040798E">
        <w:trPr>
          <w:trHeight w:val="247"/>
        </w:trPr>
        <w:tc>
          <w:tcPr>
            <w:tcW w:w="2228"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Default"/>
              <w:jc w:val="both"/>
            </w:pPr>
            <w:r w:rsidRPr="004B73B5">
              <w:t xml:space="preserve">№ </w:t>
            </w:r>
            <w:proofErr w:type="gramStart"/>
            <w:r w:rsidRPr="004B73B5">
              <w:t>п</w:t>
            </w:r>
            <w:proofErr w:type="gramEnd"/>
            <w:r w:rsidRPr="004B73B5">
              <w:t xml:space="preserve">/п </w:t>
            </w:r>
          </w:p>
        </w:tc>
        <w:tc>
          <w:tcPr>
            <w:tcW w:w="8086"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Default"/>
              <w:jc w:val="both"/>
            </w:pPr>
            <w:r w:rsidRPr="004B73B5">
              <w:t xml:space="preserve">Наименование объектов инвентаризации </w:t>
            </w:r>
          </w:p>
          <w:p w:rsidR="005838CD" w:rsidRPr="004B73B5" w:rsidRDefault="005838CD" w:rsidP="0040798E">
            <w:pPr>
              <w:pStyle w:val="Default"/>
              <w:jc w:val="both"/>
            </w:pPr>
            <w:r w:rsidRPr="004B73B5">
              <w:t xml:space="preserve">Сроки проведения инвентаризации </w:t>
            </w:r>
          </w:p>
        </w:tc>
      </w:tr>
      <w:tr w:rsidR="005838CD" w:rsidRPr="004B73B5" w:rsidTr="0040798E">
        <w:trPr>
          <w:trHeight w:val="521"/>
        </w:trPr>
        <w:tc>
          <w:tcPr>
            <w:tcW w:w="2228"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Default"/>
              <w:jc w:val="both"/>
            </w:pPr>
            <w:r w:rsidRPr="004B73B5">
              <w:t xml:space="preserve">1 </w:t>
            </w:r>
          </w:p>
        </w:tc>
        <w:tc>
          <w:tcPr>
            <w:tcW w:w="8086"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jc w:val="both"/>
              <w:rPr>
                <w:sz w:val="24"/>
                <w:szCs w:val="24"/>
              </w:rPr>
            </w:pPr>
            <w:r w:rsidRPr="004B73B5">
              <w:rPr>
                <w:sz w:val="24"/>
                <w:szCs w:val="24"/>
              </w:rPr>
              <w:t>Инвентаризация проводится:</w:t>
            </w:r>
          </w:p>
          <w:p w:rsidR="005838CD" w:rsidRPr="004B73B5" w:rsidRDefault="005838CD" w:rsidP="0040798E">
            <w:pPr>
              <w:jc w:val="both"/>
              <w:rPr>
                <w:sz w:val="24"/>
                <w:szCs w:val="24"/>
              </w:rPr>
            </w:pPr>
            <w:r w:rsidRPr="004B73B5">
              <w:rPr>
                <w:sz w:val="24"/>
                <w:szCs w:val="24"/>
              </w:rPr>
              <w:t>- основных средств - один раз в году не ранее 1 октября перед составлением годовой бухгалтерской отчетности,</w:t>
            </w:r>
          </w:p>
          <w:p w:rsidR="005838CD" w:rsidRPr="004B73B5" w:rsidRDefault="005838CD" w:rsidP="0040798E">
            <w:pPr>
              <w:jc w:val="both"/>
              <w:rPr>
                <w:sz w:val="24"/>
                <w:szCs w:val="24"/>
              </w:rPr>
            </w:pPr>
            <w:r w:rsidRPr="004B73B5">
              <w:rPr>
                <w:sz w:val="24"/>
                <w:szCs w:val="24"/>
              </w:rPr>
              <w:t>- нематериальных активов - один раз в год не ранее 1 октября перед составлением годовой бюджетной отчетности,</w:t>
            </w:r>
          </w:p>
          <w:p w:rsidR="005838CD" w:rsidRPr="004B73B5" w:rsidRDefault="005838CD" w:rsidP="0040798E">
            <w:pPr>
              <w:jc w:val="both"/>
              <w:rPr>
                <w:sz w:val="24"/>
                <w:szCs w:val="24"/>
              </w:rPr>
            </w:pPr>
            <w:r w:rsidRPr="004B73B5">
              <w:rPr>
                <w:sz w:val="24"/>
                <w:szCs w:val="24"/>
              </w:rPr>
              <w:t>- вложений в нефинансовые активы - один раз в год не ранее 1 октября перед составлением годовой бюджетной отчетности,</w:t>
            </w:r>
          </w:p>
          <w:p w:rsidR="005838CD" w:rsidRPr="004B73B5" w:rsidRDefault="005838CD" w:rsidP="0040798E">
            <w:pPr>
              <w:jc w:val="both"/>
              <w:rPr>
                <w:sz w:val="24"/>
                <w:szCs w:val="24"/>
              </w:rPr>
            </w:pPr>
            <w:r w:rsidRPr="004B73B5">
              <w:rPr>
                <w:sz w:val="24"/>
                <w:szCs w:val="24"/>
              </w:rPr>
              <w:t>- материальных запасов - один раз в год не ранее 1 октября перед составлением годовой бюджетной отчетности,</w:t>
            </w:r>
          </w:p>
          <w:p w:rsidR="005838CD" w:rsidRPr="004B73B5" w:rsidRDefault="005838CD" w:rsidP="0040798E">
            <w:pPr>
              <w:jc w:val="both"/>
              <w:rPr>
                <w:sz w:val="24"/>
                <w:szCs w:val="24"/>
              </w:rPr>
            </w:pPr>
            <w:r w:rsidRPr="004B73B5">
              <w:rPr>
                <w:sz w:val="24"/>
                <w:szCs w:val="24"/>
              </w:rPr>
              <w:lastRenderedPageBreak/>
              <w:t>- финансовых активов - один раз в год  перед составлением годовой бюджетной отчетности,</w:t>
            </w:r>
          </w:p>
          <w:p w:rsidR="005838CD" w:rsidRPr="004B73B5" w:rsidRDefault="005838CD" w:rsidP="0040798E">
            <w:pPr>
              <w:jc w:val="both"/>
              <w:rPr>
                <w:sz w:val="24"/>
                <w:szCs w:val="24"/>
              </w:rPr>
            </w:pPr>
            <w:r w:rsidRPr="004B73B5">
              <w:rPr>
                <w:sz w:val="24"/>
                <w:szCs w:val="24"/>
              </w:rPr>
              <w:t>- обязательств - один раз в год  перед составлением годовой бюджетной отчетности.</w:t>
            </w:r>
          </w:p>
        </w:tc>
      </w:tr>
    </w:tbl>
    <w:p w:rsidR="005838CD" w:rsidRDefault="005838CD" w:rsidP="005838CD">
      <w:pPr>
        <w:jc w:val="right"/>
        <w:rPr>
          <w:sz w:val="24"/>
          <w:szCs w:val="24"/>
        </w:rPr>
      </w:pPr>
    </w:p>
    <w:p w:rsidR="005838CD" w:rsidRDefault="005838CD" w:rsidP="005838CD">
      <w:pPr>
        <w:jc w:val="right"/>
        <w:rPr>
          <w:sz w:val="24"/>
          <w:szCs w:val="24"/>
        </w:rPr>
      </w:pPr>
    </w:p>
    <w:p w:rsidR="005838CD" w:rsidRDefault="005838CD"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71289E" w:rsidRDefault="0071289E" w:rsidP="005838CD">
      <w:pPr>
        <w:jc w:val="right"/>
        <w:rPr>
          <w:sz w:val="24"/>
          <w:szCs w:val="24"/>
        </w:rPr>
      </w:pPr>
    </w:p>
    <w:p w:rsidR="005838CD" w:rsidRDefault="005838CD" w:rsidP="005838CD">
      <w:pPr>
        <w:jc w:val="right"/>
        <w:rPr>
          <w:sz w:val="24"/>
          <w:szCs w:val="24"/>
        </w:rPr>
      </w:pPr>
    </w:p>
    <w:p w:rsidR="0071289E" w:rsidRPr="004B73B5" w:rsidRDefault="0071289E" w:rsidP="0071289E">
      <w:pPr>
        <w:ind w:left="7080" w:firstLine="708"/>
        <w:jc w:val="right"/>
        <w:rPr>
          <w:sz w:val="24"/>
          <w:szCs w:val="24"/>
        </w:rPr>
      </w:pPr>
      <w:r>
        <w:rPr>
          <w:sz w:val="24"/>
          <w:szCs w:val="24"/>
        </w:rPr>
        <w:lastRenderedPageBreak/>
        <w:t>Приложение №9</w:t>
      </w:r>
    </w:p>
    <w:p w:rsidR="0071289E" w:rsidRPr="004B73B5" w:rsidRDefault="0071289E" w:rsidP="0071289E">
      <w:pPr>
        <w:jc w:val="right"/>
        <w:rPr>
          <w:sz w:val="24"/>
          <w:szCs w:val="24"/>
        </w:rPr>
      </w:pPr>
      <w:r w:rsidRPr="004B73B5">
        <w:rPr>
          <w:sz w:val="24"/>
          <w:szCs w:val="24"/>
        </w:rPr>
        <w:t xml:space="preserve"> к положению об учетной политике</w:t>
      </w:r>
    </w:p>
    <w:p w:rsidR="0071289E" w:rsidRPr="004B73B5" w:rsidRDefault="0071289E" w:rsidP="0071289E">
      <w:pPr>
        <w:jc w:val="right"/>
        <w:rPr>
          <w:sz w:val="24"/>
          <w:szCs w:val="24"/>
        </w:rPr>
      </w:pPr>
      <w:r w:rsidRPr="004B73B5">
        <w:rPr>
          <w:sz w:val="24"/>
          <w:szCs w:val="24"/>
        </w:rPr>
        <w:t xml:space="preserve">                                                                                              Администрации </w:t>
      </w:r>
      <w:proofErr w:type="spellStart"/>
      <w:r>
        <w:rPr>
          <w:sz w:val="24"/>
          <w:szCs w:val="24"/>
        </w:rPr>
        <w:t>Новоцимлянского</w:t>
      </w:r>
      <w:proofErr w:type="spellEnd"/>
      <w:r>
        <w:rPr>
          <w:sz w:val="24"/>
          <w:szCs w:val="24"/>
        </w:rPr>
        <w:t xml:space="preserve"> </w:t>
      </w:r>
    </w:p>
    <w:p w:rsidR="0071289E" w:rsidRPr="004B73B5" w:rsidRDefault="0071289E" w:rsidP="0071289E">
      <w:pPr>
        <w:jc w:val="right"/>
        <w:rPr>
          <w:sz w:val="24"/>
          <w:szCs w:val="24"/>
        </w:rPr>
      </w:pPr>
      <w:r w:rsidRPr="004B73B5">
        <w:rPr>
          <w:sz w:val="24"/>
          <w:szCs w:val="24"/>
        </w:rPr>
        <w:t xml:space="preserve"> сельского поселения </w:t>
      </w:r>
    </w:p>
    <w:p w:rsidR="0071289E" w:rsidRPr="004B73B5" w:rsidRDefault="0071289E" w:rsidP="0071289E">
      <w:pPr>
        <w:jc w:val="right"/>
        <w:rPr>
          <w:sz w:val="24"/>
          <w:szCs w:val="24"/>
        </w:rPr>
      </w:pPr>
      <w:r>
        <w:rPr>
          <w:sz w:val="24"/>
          <w:szCs w:val="24"/>
        </w:rPr>
        <w:t>Цимлянского</w:t>
      </w:r>
      <w:r w:rsidRPr="004B73B5">
        <w:rPr>
          <w:sz w:val="24"/>
          <w:szCs w:val="24"/>
        </w:rPr>
        <w:t xml:space="preserve"> района Ростовской области</w:t>
      </w:r>
    </w:p>
    <w:p w:rsidR="005838CD" w:rsidRPr="004B73B5" w:rsidRDefault="005838CD" w:rsidP="005838CD">
      <w:pPr>
        <w:jc w:val="both"/>
        <w:rPr>
          <w:sz w:val="24"/>
          <w:szCs w:val="24"/>
        </w:rPr>
      </w:pPr>
    </w:p>
    <w:p w:rsidR="005838CD" w:rsidRPr="004B73B5" w:rsidRDefault="005838CD" w:rsidP="005838CD">
      <w:pPr>
        <w:shd w:val="clear" w:color="auto" w:fill="FFFFFF"/>
        <w:jc w:val="center"/>
        <w:rPr>
          <w:sz w:val="24"/>
          <w:szCs w:val="24"/>
        </w:rPr>
      </w:pPr>
      <w:r w:rsidRPr="004B73B5">
        <w:rPr>
          <w:b/>
          <w:bCs/>
          <w:sz w:val="24"/>
          <w:szCs w:val="24"/>
        </w:rPr>
        <w:t>Порядок принятия обязательств</w:t>
      </w:r>
    </w:p>
    <w:p w:rsidR="005838CD" w:rsidRPr="004B73B5" w:rsidRDefault="005838CD" w:rsidP="005838CD">
      <w:pPr>
        <w:shd w:val="clear" w:color="auto" w:fill="FFFFFF"/>
        <w:jc w:val="both"/>
        <w:rPr>
          <w:sz w:val="24"/>
          <w:szCs w:val="24"/>
        </w:rPr>
      </w:pPr>
      <w:r w:rsidRPr="004B73B5">
        <w:rPr>
          <w:sz w:val="24"/>
          <w:szCs w:val="24"/>
        </w:rPr>
        <w:t> 1. Бюджетные обязательства (принятые, принимаемые) принимаются к учету в пределах доведенных лимитов бюджетных обязательств (ЛБО).</w:t>
      </w:r>
    </w:p>
    <w:p w:rsidR="005838CD" w:rsidRPr="004B73B5" w:rsidRDefault="005838CD" w:rsidP="006809C2">
      <w:pPr>
        <w:numPr>
          <w:ilvl w:val="0"/>
          <w:numId w:val="9"/>
        </w:numPr>
        <w:shd w:val="clear" w:color="auto" w:fill="FFFFFF"/>
        <w:spacing w:line="240" w:lineRule="auto"/>
        <w:ind w:left="0"/>
        <w:jc w:val="both"/>
        <w:rPr>
          <w:sz w:val="24"/>
          <w:szCs w:val="24"/>
        </w:rPr>
      </w:pPr>
      <w:r w:rsidRPr="004B73B5">
        <w:rPr>
          <w:sz w:val="24"/>
          <w:szCs w:val="24"/>
        </w:rPr>
        <w:t>Операции по санкционированию обязательств, принимаемых в текущем финансовом году, формируются с учетом принимаемых, принятых и неисполненных обязатель</w:t>
      </w:r>
      <w:proofErr w:type="gramStart"/>
      <w:r w:rsidRPr="004B73B5">
        <w:rPr>
          <w:sz w:val="24"/>
          <w:szCs w:val="24"/>
        </w:rPr>
        <w:t>ств пр</w:t>
      </w:r>
      <w:proofErr w:type="gramEnd"/>
      <w:r w:rsidRPr="004B73B5">
        <w:rPr>
          <w:sz w:val="24"/>
          <w:szCs w:val="24"/>
        </w:rPr>
        <w:t>ошлых лет.</w:t>
      </w:r>
    </w:p>
    <w:p w:rsidR="005838CD" w:rsidRPr="004B73B5" w:rsidRDefault="005838CD" w:rsidP="006809C2">
      <w:pPr>
        <w:numPr>
          <w:ilvl w:val="0"/>
          <w:numId w:val="9"/>
        </w:numPr>
        <w:shd w:val="clear" w:color="auto" w:fill="FFFFFF"/>
        <w:spacing w:line="240" w:lineRule="auto"/>
        <w:ind w:left="0"/>
        <w:jc w:val="both"/>
        <w:rPr>
          <w:sz w:val="24"/>
          <w:szCs w:val="24"/>
        </w:rPr>
      </w:pPr>
      <w:r w:rsidRPr="004B73B5">
        <w:rPr>
          <w:sz w:val="24"/>
          <w:szCs w:val="24"/>
        </w:rPr>
        <w:t>Порядок принятия бюджетных обязательств (принятых, принимаемых) приведен в таблице №1.</w:t>
      </w:r>
    </w:p>
    <w:p w:rsidR="005838CD" w:rsidRPr="004B73B5" w:rsidRDefault="005838CD" w:rsidP="005838CD">
      <w:pPr>
        <w:shd w:val="clear" w:color="auto" w:fill="FFFFFF"/>
        <w:jc w:val="both"/>
        <w:rPr>
          <w:sz w:val="24"/>
          <w:szCs w:val="24"/>
        </w:rPr>
      </w:pPr>
      <w:r w:rsidRPr="004B73B5">
        <w:rPr>
          <w:sz w:val="24"/>
          <w:szCs w:val="24"/>
        </w:rPr>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w:t>
      </w:r>
    </w:p>
    <w:p w:rsidR="005838CD" w:rsidRPr="004B73B5" w:rsidRDefault="005838CD" w:rsidP="006809C2">
      <w:pPr>
        <w:numPr>
          <w:ilvl w:val="0"/>
          <w:numId w:val="10"/>
        </w:numPr>
        <w:shd w:val="clear" w:color="auto" w:fill="FFFFFF"/>
        <w:spacing w:line="240" w:lineRule="auto"/>
        <w:ind w:left="0"/>
        <w:jc w:val="both"/>
        <w:rPr>
          <w:sz w:val="24"/>
          <w:szCs w:val="24"/>
        </w:rPr>
      </w:pPr>
      <w:r w:rsidRPr="004B73B5">
        <w:rPr>
          <w:sz w:val="24"/>
          <w:szCs w:val="24"/>
        </w:rPr>
        <w:t>Порядок принятия денежных обязатель</w:t>
      </w:r>
      <w:proofErr w:type="gramStart"/>
      <w:r w:rsidRPr="004B73B5">
        <w:rPr>
          <w:sz w:val="24"/>
          <w:szCs w:val="24"/>
        </w:rPr>
        <w:t>ств пр</w:t>
      </w:r>
      <w:proofErr w:type="gramEnd"/>
      <w:r w:rsidRPr="004B73B5">
        <w:rPr>
          <w:sz w:val="24"/>
          <w:szCs w:val="24"/>
        </w:rPr>
        <w:t>иведен в таблице №2.</w:t>
      </w:r>
    </w:p>
    <w:p w:rsidR="005838CD" w:rsidRPr="004B73B5" w:rsidRDefault="005838CD" w:rsidP="005838CD">
      <w:pPr>
        <w:shd w:val="clear" w:color="auto" w:fill="FFFFFF"/>
        <w:jc w:val="both"/>
        <w:rPr>
          <w:sz w:val="24"/>
          <w:szCs w:val="24"/>
        </w:rPr>
      </w:pPr>
      <w:r w:rsidRPr="004B73B5">
        <w:rPr>
          <w:sz w:val="24"/>
          <w:szCs w:val="24"/>
        </w:rPr>
        <w:t>3. Принятые обязательства отражаются в журнале регистрации обязательств (ф.0504064).</w:t>
      </w:r>
    </w:p>
    <w:p w:rsidR="005838CD" w:rsidRPr="004B73B5" w:rsidRDefault="005838CD" w:rsidP="006809C2">
      <w:pPr>
        <w:numPr>
          <w:ilvl w:val="0"/>
          <w:numId w:val="11"/>
        </w:numPr>
        <w:shd w:val="clear" w:color="auto" w:fill="FFFFFF"/>
        <w:spacing w:line="240" w:lineRule="auto"/>
        <w:ind w:left="0"/>
        <w:jc w:val="both"/>
        <w:rPr>
          <w:sz w:val="24"/>
          <w:szCs w:val="24"/>
        </w:rPr>
      </w:pPr>
      <w:r w:rsidRPr="004B73B5">
        <w:rPr>
          <w:sz w:val="24"/>
          <w:szCs w:val="24"/>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w:t>
      </w:r>
      <w:proofErr w:type="gramStart"/>
      <w:r w:rsidRPr="004B73B5">
        <w:rPr>
          <w:sz w:val="24"/>
          <w:szCs w:val="24"/>
        </w:rPr>
        <w:t>за</w:t>
      </w:r>
      <w:proofErr w:type="gramEnd"/>
      <w:r w:rsidRPr="004B73B5">
        <w:rPr>
          <w:sz w:val="24"/>
          <w:szCs w:val="24"/>
        </w:rPr>
        <w:t xml:space="preserve"> отчетным. </w:t>
      </w:r>
    </w:p>
    <w:p w:rsidR="005838CD" w:rsidRDefault="005838CD" w:rsidP="005838CD">
      <w:pPr>
        <w:shd w:val="clear" w:color="auto" w:fill="FFFFFF"/>
        <w:jc w:val="both"/>
        <w:rPr>
          <w:sz w:val="24"/>
          <w:szCs w:val="24"/>
        </w:rPr>
      </w:pPr>
      <w:r w:rsidRPr="004B73B5">
        <w:rPr>
          <w:sz w:val="24"/>
          <w:szCs w:val="24"/>
        </w:rPr>
        <w:t>                </w:t>
      </w:r>
    </w:p>
    <w:p w:rsidR="005838CD" w:rsidRPr="004B73B5" w:rsidRDefault="005838CD" w:rsidP="005838CD">
      <w:pPr>
        <w:shd w:val="clear" w:color="auto" w:fill="FFFFFF"/>
        <w:jc w:val="both"/>
        <w:rPr>
          <w:sz w:val="24"/>
          <w:szCs w:val="24"/>
        </w:rPr>
      </w:pPr>
      <w:r w:rsidRPr="004B73B5">
        <w:rPr>
          <w:sz w:val="24"/>
          <w:szCs w:val="24"/>
        </w:rPr>
        <w:t>Таблица №1</w:t>
      </w:r>
    </w:p>
    <w:p w:rsidR="005838CD" w:rsidRPr="004B73B5" w:rsidRDefault="005838CD" w:rsidP="005838CD">
      <w:pPr>
        <w:shd w:val="clear" w:color="auto" w:fill="FFFFFF"/>
        <w:jc w:val="both"/>
        <w:rPr>
          <w:sz w:val="24"/>
          <w:szCs w:val="24"/>
        </w:rPr>
      </w:pPr>
      <w:r w:rsidRPr="004B73B5">
        <w:rPr>
          <w:sz w:val="24"/>
          <w:szCs w:val="24"/>
        </w:rPr>
        <w:t>                   Порядок учета принятых (принимаемых) бюджетных обязательств                                                                                                                                    </w:t>
      </w:r>
    </w:p>
    <w:p w:rsidR="005838CD" w:rsidRPr="004B73B5" w:rsidRDefault="005838CD" w:rsidP="005838CD">
      <w:pPr>
        <w:shd w:val="clear" w:color="auto" w:fill="FFFFFF"/>
        <w:rPr>
          <w:sz w:val="24"/>
          <w:szCs w:val="24"/>
        </w:rPr>
      </w:pPr>
    </w:p>
    <w:p w:rsidR="005838CD" w:rsidRPr="004B73B5" w:rsidRDefault="005838CD" w:rsidP="005838CD">
      <w:pPr>
        <w:shd w:val="clear" w:color="auto" w:fill="FFFFFF"/>
        <w:rPr>
          <w:sz w:val="24"/>
          <w:szCs w:val="24"/>
        </w:rPr>
      </w:pPr>
    </w:p>
    <w:p w:rsidR="005838CD" w:rsidRPr="004B73B5" w:rsidRDefault="005838CD" w:rsidP="005838CD">
      <w:pPr>
        <w:rPr>
          <w:sz w:val="24"/>
          <w:szCs w:val="24"/>
        </w:rPr>
        <w:sectPr w:rsidR="005838CD" w:rsidRPr="004B73B5" w:rsidSect="0040798E">
          <w:pgSz w:w="11906" w:h="16838" w:code="9"/>
          <w:pgMar w:top="567" w:right="567" w:bottom="567" w:left="1134" w:header="227" w:footer="227" w:gutter="0"/>
          <w:cols w:space="708"/>
          <w:docGrid w:linePitch="381"/>
        </w:sectPr>
      </w:pPr>
    </w:p>
    <w:tbl>
      <w:tblPr>
        <w:tblW w:w="15297"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840"/>
        <w:gridCol w:w="2800"/>
        <w:gridCol w:w="2884"/>
        <w:gridCol w:w="2372"/>
        <w:gridCol w:w="1848"/>
        <w:gridCol w:w="2245"/>
        <w:gridCol w:w="2308"/>
      </w:tblGrid>
      <w:tr w:rsidR="005838CD" w:rsidRPr="004B73B5" w:rsidTr="0040798E">
        <w:tc>
          <w:tcPr>
            <w:tcW w:w="84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lastRenderedPageBreak/>
              <w:t>№</w:t>
            </w:r>
          </w:p>
          <w:p w:rsidR="005838CD" w:rsidRPr="004B73B5" w:rsidRDefault="005838CD" w:rsidP="00073057">
            <w:pPr>
              <w:ind w:firstLine="0"/>
              <w:rPr>
                <w:sz w:val="24"/>
                <w:szCs w:val="24"/>
              </w:rPr>
            </w:pPr>
            <w:proofErr w:type="gramStart"/>
            <w:r w:rsidRPr="004B73B5">
              <w:rPr>
                <w:sz w:val="24"/>
                <w:szCs w:val="24"/>
              </w:rPr>
              <w:t>п</w:t>
            </w:r>
            <w:proofErr w:type="gramEnd"/>
            <w:r w:rsidRPr="004B73B5">
              <w:rPr>
                <w:sz w:val="24"/>
                <w:szCs w:val="24"/>
              </w:rPr>
              <w:t>/п</w:t>
            </w:r>
          </w:p>
        </w:tc>
        <w:tc>
          <w:tcPr>
            <w:tcW w:w="280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Вид обязательства</w:t>
            </w:r>
          </w:p>
        </w:tc>
        <w:tc>
          <w:tcPr>
            <w:tcW w:w="2884"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Документ-основание/первичный</w:t>
            </w:r>
          </w:p>
          <w:p w:rsidR="005838CD" w:rsidRPr="004B73B5" w:rsidRDefault="005838CD" w:rsidP="0040798E">
            <w:pPr>
              <w:rPr>
                <w:sz w:val="24"/>
                <w:szCs w:val="24"/>
              </w:rPr>
            </w:pPr>
            <w:r w:rsidRPr="004B73B5">
              <w:rPr>
                <w:sz w:val="24"/>
                <w:szCs w:val="24"/>
              </w:rPr>
              <w:t>Учетный документ</w:t>
            </w:r>
          </w:p>
        </w:tc>
        <w:tc>
          <w:tcPr>
            <w:tcW w:w="2372"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Момент отражения в учете</w:t>
            </w:r>
          </w:p>
        </w:tc>
        <w:tc>
          <w:tcPr>
            <w:tcW w:w="1848"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Сумма обязательства</w:t>
            </w:r>
          </w:p>
        </w:tc>
        <w:tc>
          <w:tcPr>
            <w:tcW w:w="4553" w:type="dxa"/>
            <w:gridSpan w:val="2"/>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Бухгалтерские записи</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24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Дебет</w:t>
            </w:r>
          </w:p>
        </w:tc>
        <w:tc>
          <w:tcPr>
            <w:tcW w:w="230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Кредит</w:t>
            </w:r>
          </w:p>
        </w:tc>
      </w:tr>
      <w:tr w:rsidR="005838CD" w:rsidRPr="004B73B5" w:rsidTr="0040798E">
        <w:tc>
          <w:tcPr>
            <w:tcW w:w="84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1</w:t>
            </w:r>
          </w:p>
        </w:tc>
        <w:tc>
          <w:tcPr>
            <w:tcW w:w="280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2</w:t>
            </w:r>
          </w:p>
        </w:tc>
        <w:tc>
          <w:tcPr>
            <w:tcW w:w="2884"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3</w:t>
            </w:r>
          </w:p>
        </w:tc>
        <w:tc>
          <w:tcPr>
            <w:tcW w:w="2372"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4</w:t>
            </w:r>
          </w:p>
        </w:tc>
        <w:tc>
          <w:tcPr>
            <w:tcW w:w="184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5</w:t>
            </w:r>
          </w:p>
        </w:tc>
        <w:tc>
          <w:tcPr>
            <w:tcW w:w="224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6</w:t>
            </w:r>
          </w:p>
        </w:tc>
        <w:tc>
          <w:tcPr>
            <w:tcW w:w="230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7</w:t>
            </w:r>
          </w:p>
        </w:tc>
      </w:tr>
      <w:tr w:rsidR="005838CD" w:rsidRPr="004B73B5" w:rsidTr="0040798E">
        <w:tc>
          <w:tcPr>
            <w:tcW w:w="15297" w:type="dxa"/>
            <w:gridSpan w:val="7"/>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 xml:space="preserve">1. Обязательства по </w:t>
            </w:r>
            <w:proofErr w:type="spellStart"/>
            <w:r w:rsidRPr="004B73B5">
              <w:rPr>
                <w:sz w:val="24"/>
                <w:szCs w:val="24"/>
              </w:rPr>
              <w:t>госконтрактам</w:t>
            </w:r>
            <w:proofErr w:type="spellEnd"/>
          </w:p>
        </w:tc>
      </w:tr>
      <w:tr w:rsidR="005838CD" w:rsidRPr="004B73B5" w:rsidTr="0040798E">
        <w:tc>
          <w:tcPr>
            <w:tcW w:w="84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71289E">
            <w:pPr>
              <w:ind w:firstLine="0"/>
              <w:rPr>
                <w:sz w:val="24"/>
                <w:szCs w:val="24"/>
              </w:rPr>
            </w:pPr>
            <w:r w:rsidRPr="004B73B5">
              <w:rPr>
                <w:sz w:val="24"/>
                <w:szCs w:val="24"/>
              </w:rPr>
              <w:t>1.1</w:t>
            </w:r>
          </w:p>
        </w:tc>
        <w:tc>
          <w:tcPr>
            <w:tcW w:w="14457" w:type="dxa"/>
            <w:gridSpan w:val="6"/>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Обязательства по контрактам (договорам), которые заключены с единственным поставщиком (подрядчиком, исполнителем)</w:t>
            </w:r>
          </w:p>
        </w:tc>
      </w:tr>
      <w:tr w:rsidR="005838CD" w:rsidRPr="004B73B5" w:rsidTr="0040798E">
        <w:tc>
          <w:tcPr>
            <w:tcW w:w="84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71289E">
            <w:pPr>
              <w:ind w:firstLine="0"/>
              <w:rPr>
                <w:sz w:val="24"/>
                <w:szCs w:val="24"/>
              </w:rPr>
            </w:pPr>
            <w:r w:rsidRPr="004B73B5">
              <w:rPr>
                <w:sz w:val="24"/>
                <w:szCs w:val="24"/>
              </w:rPr>
              <w:t>1.1.1</w:t>
            </w:r>
          </w:p>
        </w:tc>
        <w:tc>
          <w:tcPr>
            <w:tcW w:w="280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Заключение контракта (договора) на поставку продукции, выполнение работ, оказание услуг с единственным поставщиком</w:t>
            </w:r>
          </w:p>
        </w:tc>
        <w:tc>
          <w:tcPr>
            <w:tcW w:w="2884"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Государственный контракт/Бухгалтерская справка (ф.0504833)</w:t>
            </w:r>
          </w:p>
        </w:tc>
        <w:tc>
          <w:tcPr>
            <w:tcW w:w="2372"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Дата подписания государственного контракта</w:t>
            </w:r>
          </w:p>
        </w:tc>
        <w:tc>
          <w:tcPr>
            <w:tcW w:w="1848"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В сумме заключенного контракта</w:t>
            </w:r>
          </w:p>
        </w:tc>
        <w:tc>
          <w:tcPr>
            <w:tcW w:w="4553" w:type="dxa"/>
            <w:gridSpan w:val="2"/>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На текущий финансовый период</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24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КРБ.1.501.13.000</w:t>
            </w:r>
          </w:p>
        </w:tc>
        <w:tc>
          <w:tcPr>
            <w:tcW w:w="230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КРБ.1.502.11.ХХХ</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4553" w:type="dxa"/>
            <w:gridSpan w:val="2"/>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На плановый период</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24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КРБ.1501.Х3.000</w:t>
            </w:r>
          </w:p>
        </w:tc>
        <w:tc>
          <w:tcPr>
            <w:tcW w:w="230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КРБ.1.502.Х</w:t>
            </w:r>
            <w:proofErr w:type="gramStart"/>
            <w:r w:rsidRPr="004B73B5">
              <w:rPr>
                <w:sz w:val="24"/>
                <w:szCs w:val="24"/>
              </w:rPr>
              <w:t>1</w:t>
            </w:r>
            <w:proofErr w:type="gramEnd"/>
            <w:r w:rsidRPr="004B73B5">
              <w:rPr>
                <w:sz w:val="24"/>
                <w:szCs w:val="24"/>
              </w:rPr>
              <w:t>.ХХХ</w:t>
            </w:r>
          </w:p>
        </w:tc>
      </w:tr>
      <w:tr w:rsidR="005838CD" w:rsidRPr="004B73B5" w:rsidTr="0040798E">
        <w:tc>
          <w:tcPr>
            <w:tcW w:w="84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71289E">
            <w:pPr>
              <w:ind w:firstLine="0"/>
              <w:rPr>
                <w:sz w:val="24"/>
                <w:szCs w:val="24"/>
              </w:rPr>
            </w:pPr>
            <w:r w:rsidRPr="004B73B5">
              <w:rPr>
                <w:sz w:val="24"/>
                <w:szCs w:val="24"/>
              </w:rPr>
              <w:t>1.2</w:t>
            </w:r>
          </w:p>
        </w:tc>
        <w:tc>
          <w:tcPr>
            <w:tcW w:w="14457" w:type="dxa"/>
            <w:gridSpan w:val="6"/>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 xml:space="preserve">Обязательства по </w:t>
            </w:r>
            <w:proofErr w:type="spellStart"/>
            <w:r w:rsidRPr="004B73B5">
              <w:rPr>
                <w:sz w:val="24"/>
                <w:szCs w:val="24"/>
              </w:rPr>
              <w:t>госконтрактам</w:t>
            </w:r>
            <w:proofErr w:type="spellEnd"/>
            <w:r w:rsidRPr="004B73B5">
              <w:rPr>
                <w:sz w:val="24"/>
                <w:szCs w:val="24"/>
              </w:rPr>
              <w:t>, заключенным путем проведения конкурентных закупок</w:t>
            </w:r>
          </w:p>
          <w:p w:rsidR="005838CD" w:rsidRPr="004B73B5" w:rsidRDefault="005838CD" w:rsidP="0040798E">
            <w:pPr>
              <w:rPr>
                <w:sz w:val="24"/>
                <w:szCs w:val="24"/>
              </w:rPr>
            </w:pPr>
            <w:r w:rsidRPr="004B73B5">
              <w:rPr>
                <w:sz w:val="24"/>
                <w:szCs w:val="24"/>
              </w:rPr>
              <w:t>(конкурсов, аукционов, запросов котировок, запросов предложений)</w:t>
            </w:r>
          </w:p>
        </w:tc>
      </w:tr>
      <w:tr w:rsidR="005838CD" w:rsidRPr="004B73B5" w:rsidTr="0040798E">
        <w:tc>
          <w:tcPr>
            <w:tcW w:w="84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71289E">
            <w:pPr>
              <w:ind w:firstLine="0"/>
              <w:rPr>
                <w:sz w:val="24"/>
                <w:szCs w:val="24"/>
              </w:rPr>
            </w:pPr>
            <w:r w:rsidRPr="004B73B5">
              <w:rPr>
                <w:sz w:val="24"/>
                <w:szCs w:val="24"/>
              </w:rPr>
              <w:t>1.2.1</w:t>
            </w:r>
          </w:p>
        </w:tc>
        <w:tc>
          <w:tcPr>
            <w:tcW w:w="280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Принятие обязательств в сумме НМЦК при проведении конкретной закупки</w:t>
            </w:r>
          </w:p>
        </w:tc>
        <w:tc>
          <w:tcPr>
            <w:tcW w:w="2884"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Извещение о проведении закупки/Бухгалтерская справка (ф.0504833)</w:t>
            </w:r>
          </w:p>
        </w:tc>
        <w:tc>
          <w:tcPr>
            <w:tcW w:w="2372"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Дата размещения извещения о закупке на официальном сайте www.zakupki.gov.ru</w:t>
            </w:r>
          </w:p>
        </w:tc>
        <w:tc>
          <w:tcPr>
            <w:tcW w:w="1848"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 xml:space="preserve">Обязательство отражается в учете по максимальной цене, объявленной в документации о закупке-НМЦК (с указанием </w:t>
            </w:r>
            <w:r w:rsidRPr="004B73B5">
              <w:rPr>
                <w:sz w:val="24"/>
                <w:szCs w:val="24"/>
              </w:rPr>
              <w:lastRenderedPageBreak/>
              <w:t>контрагента «Конкурентная закупка»)</w:t>
            </w:r>
          </w:p>
        </w:tc>
        <w:tc>
          <w:tcPr>
            <w:tcW w:w="4553" w:type="dxa"/>
            <w:gridSpan w:val="2"/>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lastRenderedPageBreak/>
              <w:t>На текущий финансовый период</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24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КРБ.1.501.13.000</w:t>
            </w:r>
          </w:p>
        </w:tc>
        <w:tc>
          <w:tcPr>
            <w:tcW w:w="230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КРБ.1.502.17.ХХХ</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4553" w:type="dxa"/>
            <w:gridSpan w:val="2"/>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На плановый период</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24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КРБ.1.501.Х3.000</w:t>
            </w:r>
          </w:p>
        </w:tc>
        <w:tc>
          <w:tcPr>
            <w:tcW w:w="230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КРБ.1.502.Х</w:t>
            </w:r>
            <w:proofErr w:type="gramStart"/>
            <w:r w:rsidRPr="004B73B5">
              <w:rPr>
                <w:sz w:val="24"/>
                <w:szCs w:val="24"/>
              </w:rPr>
              <w:t>7</w:t>
            </w:r>
            <w:proofErr w:type="gramEnd"/>
            <w:r w:rsidRPr="004B73B5">
              <w:rPr>
                <w:sz w:val="24"/>
                <w:szCs w:val="24"/>
              </w:rPr>
              <w:t>.ХХХ</w:t>
            </w:r>
          </w:p>
        </w:tc>
      </w:tr>
      <w:tr w:rsidR="005838CD" w:rsidRPr="004B73B5" w:rsidTr="0040798E">
        <w:tc>
          <w:tcPr>
            <w:tcW w:w="84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71289E">
            <w:pPr>
              <w:ind w:firstLine="0"/>
              <w:rPr>
                <w:sz w:val="24"/>
                <w:szCs w:val="24"/>
              </w:rPr>
            </w:pPr>
            <w:r w:rsidRPr="004B73B5">
              <w:rPr>
                <w:sz w:val="24"/>
                <w:szCs w:val="24"/>
              </w:rPr>
              <w:lastRenderedPageBreak/>
              <w:t>1.2.2</w:t>
            </w:r>
          </w:p>
        </w:tc>
        <w:tc>
          <w:tcPr>
            <w:tcW w:w="280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Принятие суммы расходного обязательства при заключении государственного контракта по итогам конкурентной закупки</w:t>
            </w:r>
          </w:p>
        </w:tc>
        <w:tc>
          <w:tcPr>
            <w:tcW w:w="2884"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Государственный контракт/Бухгалтерская справка (ф.0504833)</w:t>
            </w:r>
          </w:p>
        </w:tc>
        <w:tc>
          <w:tcPr>
            <w:tcW w:w="2372"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Дата подписания государственного контракта</w:t>
            </w:r>
          </w:p>
        </w:tc>
        <w:tc>
          <w:tcPr>
            <w:tcW w:w="1848"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Обязательство отражается в сумме заключенного контракта с учетом финансовых периодов, в которых он будет исполнен</w:t>
            </w:r>
          </w:p>
        </w:tc>
        <w:tc>
          <w:tcPr>
            <w:tcW w:w="4553" w:type="dxa"/>
            <w:gridSpan w:val="2"/>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На текущий финансовый период</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24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КРБ.1.502.17.ХХХ</w:t>
            </w:r>
          </w:p>
        </w:tc>
        <w:tc>
          <w:tcPr>
            <w:tcW w:w="230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КРБ.1.502.11.ХХХ</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4553" w:type="dxa"/>
            <w:gridSpan w:val="2"/>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На плановый период</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24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КРБ.1.502.Х</w:t>
            </w:r>
            <w:proofErr w:type="gramStart"/>
            <w:r w:rsidRPr="004B73B5">
              <w:rPr>
                <w:sz w:val="24"/>
                <w:szCs w:val="24"/>
              </w:rPr>
              <w:t>7</w:t>
            </w:r>
            <w:proofErr w:type="gramEnd"/>
            <w:r w:rsidRPr="004B73B5">
              <w:rPr>
                <w:sz w:val="24"/>
                <w:szCs w:val="24"/>
              </w:rPr>
              <w:t>.000</w:t>
            </w:r>
          </w:p>
        </w:tc>
        <w:tc>
          <w:tcPr>
            <w:tcW w:w="230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КРБ.1.502.Х</w:t>
            </w:r>
            <w:proofErr w:type="gramStart"/>
            <w:r w:rsidRPr="004B73B5">
              <w:rPr>
                <w:sz w:val="24"/>
                <w:szCs w:val="24"/>
              </w:rPr>
              <w:t>1</w:t>
            </w:r>
            <w:proofErr w:type="gramEnd"/>
            <w:r w:rsidRPr="004B73B5">
              <w:rPr>
                <w:sz w:val="24"/>
                <w:szCs w:val="24"/>
              </w:rPr>
              <w:t>.ХХХ</w:t>
            </w:r>
          </w:p>
        </w:tc>
      </w:tr>
      <w:tr w:rsidR="005838CD" w:rsidRPr="004B73B5" w:rsidTr="0040798E">
        <w:tc>
          <w:tcPr>
            <w:tcW w:w="84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71289E">
            <w:pPr>
              <w:ind w:firstLine="0"/>
              <w:rPr>
                <w:sz w:val="24"/>
                <w:szCs w:val="24"/>
              </w:rPr>
            </w:pPr>
            <w:r w:rsidRPr="004B73B5">
              <w:rPr>
                <w:sz w:val="24"/>
                <w:szCs w:val="24"/>
              </w:rPr>
              <w:t>1.3</w:t>
            </w:r>
          </w:p>
        </w:tc>
        <w:tc>
          <w:tcPr>
            <w:tcW w:w="14457" w:type="dxa"/>
            <w:gridSpan w:val="6"/>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 xml:space="preserve">Обязательства по </w:t>
            </w:r>
            <w:proofErr w:type="spellStart"/>
            <w:r w:rsidRPr="004B73B5">
              <w:rPr>
                <w:sz w:val="24"/>
                <w:szCs w:val="24"/>
              </w:rPr>
              <w:t>госконтрактам</w:t>
            </w:r>
            <w:proofErr w:type="spellEnd"/>
            <w:r w:rsidRPr="004B73B5">
              <w:rPr>
                <w:sz w:val="24"/>
                <w:szCs w:val="24"/>
              </w:rPr>
              <w:t>, принятые в прошлые годы и не исполненные по состоянию на начало текущего финансового года</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proofErr w:type="spellStart"/>
            <w:r w:rsidRPr="004B73B5">
              <w:rPr>
                <w:sz w:val="24"/>
                <w:szCs w:val="24"/>
              </w:rPr>
              <w:t>Госконтракты</w:t>
            </w:r>
            <w:proofErr w:type="spellEnd"/>
            <w:proofErr w:type="gramStart"/>
            <w:r w:rsidRPr="004B73B5">
              <w:rPr>
                <w:sz w:val="24"/>
                <w:szCs w:val="24"/>
              </w:rPr>
              <w:t xml:space="preserve"> ,</w:t>
            </w:r>
            <w:proofErr w:type="gramEnd"/>
            <w:r w:rsidRPr="004B73B5">
              <w:rPr>
                <w:sz w:val="24"/>
                <w:szCs w:val="24"/>
              </w:rPr>
              <w:t xml:space="preserve"> подлежащие исполнению за счет бюджета (бюджетных ассигнований) в текущем финансовом году</w:t>
            </w:r>
          </w:p>
        </w:tc>
        <w:tc>
          <w:tcPr>
            <w:tcW w:w="2884"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Заключенные контракты</w:t>
            </w:r>
          </w:p>
        </w:tc>
        <w:tc>
          <w:tcPr>
            <w:tcW w:w="2372"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Начало текущего финансового года</w:t>
            </w:r>
          </w:p>
        </w:tc>
        <w:tc>
          <w:tcPr>
            <w:tcW w:w="184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 xml:space="preserve">Сумма не исполненных по условиям </w:t>
            </w:r>
            <w:proofErr w:type="spellStart"/>
            <w:r w:rsidRPr="004B73B5">
              <w:rPr>
                <w:sz w:val="24"/>
                <w:szCs w:val="24"/>
              </w:rPr>
              <w:t>госконтракта</w:t>
            </w:r>
            <w:proofErr w:type="spellEnd"/>
            <w:r w:rsidRPr="004B73B5">
              <w:rPr>
                <w:sz w:val="24"/>
                <w:szCs w:val="24"/>
              </w:rPr>
              <w:t xml:space="preserve"> обязательств</w:t>
            </w:r>
          </w:p>
        </w:tc>
        <w:tc>
          <w:tcPr>
            <w:tcW w:w="224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КРБ.1.502.21.ХХХ</w:t>
            </w:r>
          </w:p>
        </w:tc>
        <w:tc>
          <w:tcPr>
            <w:tcW w:w="230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КРБ.1.502.11.ХХХ</w:t>
            </w:r>
          </w:p>
        </w:tc>
      </w:tr>
      <w:tr w:rsidR="005838CD" w:rsidRPr="004B73B5" w:rsidTr="0040798E">
        <w:tc>
          <w:tcPr>
            <w:tcW w:w="15297" w:type="dxa"/>
            <w:gridSpan w:val="7"/>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2. Денежные обязательства по текущей деятельности учреждения</w:t>
            </w:r>
          </w:p>
        </w:tc>
      </w:tr>
      <w:tr w:rsidR="005838CD" w:rsidRPr="004B73B5" w:rsidTr="0040798E">
        <w:tc>
          <w:tcPr>
            <w:tcW w:w="84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71289E">
            <w:pPr>
              <w:ind w:firstLine="0"/>
              <w:rPr>
                <w:sz w:val="24"/>
                <w:szCs w:val="24"/>
              </w:rPr>
            </w:pPr>
            <w:r w:rsidRPr="004B73B5">
              <w:rPr>
                <w:sz w:val="24"/>
                <w:szCs w:val="24"/>
              </w:rPr>
              <w:t>2.1</w:t>
            </w:r>
          </w:p>
        </w:tc>
        <w:tc>
          <w:tcPr>
            <w:tcW w:w="14457" w:type="dxa"/>
            <w:gridSpan w:val="6"/>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Обязательства перед бюджетом, по возмещению вреда, по другим выплатам (налоги, госпошлины, сборы, исполнительные документы)</w:t>
            </w:r>
          </w:p>
        </w:tc>
      </w:tr>
      <w:tr w:rsidR="005838CD" w:rsidRPr="004B73B5" w:rsidTr="0040798E">
        <w:tc>
          <w:tcPr>
            <w:tcW w:w="84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71289E">
            <w:pPr>
              <w:ind w:firstLine="0"/>
              <w:rPr>
                <w:sz w:val="24"/>
                <w:szCs w:val="24"/>
              </w:rPr>
            </w:pPr>
            <w:r w:rsidRPr="004B73B5">
              <w:rPr>
                <w:sz w:val="24"/>
                <w:szCs w:val="24"/>
              </w:rPr>
              <w:t>2.1.1</w:t>
            </w:r>
          </w:p>
        </w:tc>
        <w:tc>
          <w:tcPr>
            <w:tcW w:w="280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 xml:space="preserve">Начисления </w:t>
            </w:r>
            <w:r w:rsidRPr="004B73B5">
              <w:rPr>
                <w:sz w:val="24"/>
                <w:szCs w:val="24"/>
              </w:rPr>
              <w:lastRenderedPageBreak/>
              <w:t>налогов (налог на имущество, налог на прибыль, НДС)</w:t>
            </w:r>
          </w:p>
        </w:tc>
        <w:tc>
          <w:tcPr>
            <w:tcW w:w="2884"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lastRenderedPageBreak/>
              <w:t xml:space="preserve">Налоговые </w:t>
            </w:r>
            <w:r w:rsidRPr="004B73B5">
              <w:rPr>
                <w:sz w:val="24"/>
                <w:szCs w:val="24"/>
              </w:rPr>
              <w:lastRenderedPageBreak/>
              <w:t>регистры, отражающие расчет налога</w:t>
            </w:r>
          </w:p>
        </w:tc>
        <w:tc>
          <w:tcPr>
            <w:tcW w:w="2372"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lastRenderedPageBreak/>
              <w:t xml:space="preserve">На дату </w:t>
            </w:r>
            <w:r w:rsidRPr="004B73B5">
              <w:rPr>
                <w:sz w:val="24"/>
                <w:szCs w:val="24"/>
              </w:rPr>
              <w:lastRenderedPageBreak/>
              <w:t>образования кредиторской задолженност</w:t>
            </w:r>
            <w:proofErr w:type="gramStart"/>
            <w:r w:rsidRPr="004B73B5">
              <w:rPr>
                <w:sz w:val="24"/>
                <w:szCs w:val="24"/>
              </w:rPr>
              <w:t>и-</w:t>
            </w:r>
            <w:proofErr w:type="gramEnd"/>
            <w:r w:rsidRPr="004B73B5">
              <w:rPr>
                <w:sz w:val="24"/>
                <w:szCs w:val="24"/>
              </w:rPr>
              <w:t xml:space="preserve"> ежеквартально, не позднее последнего дня текущего квартала</w:t>
            </w:r>
          </w:p>
        </w:tc>
        <w:tc>
          <w:tcPr>
            <w:tcW w:w="1848"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lastRenderedPageBreak/>
              <w:t xml:space="preserve">Сумма </w:t>
            </w:r>
            <w:r w:rsidRPr="004B73B5">
              <w:rPr>
                <w:sz w:val="24"/>
                <w:szCs w:val="24"/>
              </w:rPr>
              <w:lastRenderedPageBreak/>
              <w:t>начисленных обязательств (платежей)</w:t>
            </w:r>
          </w:p>
        </w:tc>
        <w:tc>
          <w:tcPr>
            <w:tcW w:w="4553" w:type="dxa"/>
            <w:gridSpan w:val="2"/>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lastRenderedPageBreak/>
              <w:t>На текущий финансовый период</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24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КРБ.1.501.13.000</w:t>
            </w:r>
          </w:p>
        </w:tc>
        <w:tc>
          <w:tcPr>
            <w:tcW w:w="230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КРБ.1.502.11.ХХХ</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4553" w:type="dxa"/>
            <w:gridSpan w:val="2"/>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На плановый период</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24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КРБ.1.501.Х3.000</w:t>
            </w:r>
          </w:p>
        </w:tc>
        <w:tc>
          <w:tcPr>
            <w:tcW w:w="230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КРБ.1.502.Х</w:t>
            </w:r>
            <w:proofErr w:type="gramStart"/>
            <w:r w:rsidRPr="004B73B5">
              <w:rPr>
                <w:sz w:val="24"/>
                <w:szCs w:val="24"/>
              </w:rPr>
              <w:t>1</w:t>
            </w:r>
            <w:proofErr w:type="gramEnd"/>
            <w:r w:rsidRPr="004B73B5">
              <w:rPr>
                <w:sz w:val="24"/>
                <w:szCs w:val="24"/>
              </w:rPr>
              <w:t>.ХХХ</w:t>
            </w:r>
          </w:p>
        </w:tc>
      </w:tr>
      <w:tr w:rsidR="005838CD" w:rsidRPr="004B73B5" w:rsidTr="0040798E">
        <w:tc>
          <w:tcPr>
            <w:tcW w:w="84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D458BC">
            <w:pPr>
              <w:ind w:firstLine="0"/>
              <w:rPr>
                <w:sz w:val="24"/>
                <w:szCs w:val="24"/>
              </w:rPr>
            </w:pPr>
            <w:r w:rsidRPr="004B73B5">
              <w:rPr>
                <w:sz w:val="24"/>
                <w:szCs w:val="24"/>
              </w:rPr>
              <w:t>2.1.2</w:t>
            </w:r>
          </w:p>
        </w:tc>
        <w:tc>
          <w:tcPr>
            <w:tcW w:w="280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Начисление всех видов сборов, пошлин, патентных платежей</w:t>
            </w:r>
          </w:p>
        </w:tc>
        <w:tc>
          <w:tcPr>
            <w:tcW w:w="2884"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Бухгалтерские справки (ф.0504833) с приложением расчетов.</w:t>
            </w:r>
          </w:p>
          <w:p w:rsidR="005838CD" w:rsidRPr="004B73B5" w:rsidRDefault="005838CD" w:rsidP="00073057">
            <w:pPr>
              <w:ind w:firstLine="0"/>
              <w:rPr>
                <w:sz w:val="24"/>
                <w:szCs w:val="24"/>
              </w:rPr>
            </w:pPr>
            <w:r w:rsidRPr="004B73B5">
              <w:rPr>
                <w:sz w:val="24"/>
                <w:szCs w:val="24"/>
              </w:rPr>
              <w:t>Служебные записки (другие распоряжения руководителя)</w:t>
            </w:r>
          </w:p>
        </w:tc>
        <w:tc>
          <w:tcPr>
            <w:tcW w:w="2372"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В момент подписания документа о необходимости платежа</w:t>
            </w:r>
          </w:p>
        </w:tc>
        <w:tc>
          <w:tcPr>
            <w:tcW w:w="1848"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Сумма начисленных обязательств (платежей)</w:t>
            </w:r>
          </w:p>
        </w:tc>
        <w:tc>
          <w:tcPr>
            <w:tcW w:w="4553" w:type="dxa"/>
            <w:gridSpan w:val="2"/>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На текущий финансовый период</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24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КРБ.1.501.13.000</w:t>
            </w:r>
          </w:p>
        </w:tc>
        <w:tc>
          <w:tcPr>
            <w:tcW w:w="230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КРБ.1.502.11.ХХХ</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4553" w:type="dxa"/>
            <w:gridSpan w:val="2"/>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На плановый период</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24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КРБ.1.501.Х3.000</w:t>
            </w:r>
          </w:p>
        </w:tc>
        <w:tc>
          <w:tcPr>
            <w:tcW w:w="230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КРБ.1.502.Х</w:t>
            </w:r>
            <w:proofErr w:type="gramStart"/>
            <w:r w:rsidRPr="004B73B5">
              <w:rPr>
                <w:sz w:val="24"/>
                <w:szCs w:val="24"/>
              </w:rPr>
              <w:t>1</w:t>
            </w:r>
            <w:proofErr w:type="gramEnd"/>
            <w:r w:rsidRPr="004B73B5">
              <w:rPr>
                <w:sz w:val="24"/>
                <w:szCs w:val="24"/>
              </w:rPr>
              <w:t>.ХХХ</w:t>
            </w:r>
          </w:p>
        </w:tc>
      </w:tr>
      <w:tr w:rsidR="005838CD" w:rsidRPr="004B73B5" w:rsidTr="0040798E">
        <w:tc>
          <w:tcPr>
            <w:tcW w:w="84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D458BC">
            <w:pPr>
              <w:ind w:firstLine="0"/>
              <w:rPr>
                <w:sz w:val="24"/>
                <w:szCs w:val="24"/>
              </w:rPr>
            </w:pPr>
            <w:r w:rsidRPr="004B73B5">
              <w:rPr>
                <w:sz w:val="24"/>
                <w:szCs w:val="24"/>
              </w:rPr>
              <w:t>2.1.3</w:t>
            </w:r>
          </w:p>
        </w:tc>
        <w:tc>
          <w:tcPr>
            <w:tcW w:w="280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Начисление штрафных санкций и сумм, предписанных судом</w:t>
            </w:r>
          </w:p>
        </w:tc>
        <w:tc>
          <w:tcPr>
            <w:tcW w:w="2884"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Исполнительный лист.</w:t>
            </w:r>
          </w:p>
          <w:p w:rsidR="005838CD" w:rsidRPr="004B73B5" w:rsidRDefault="005838CD" w:rsidP="00073057">
            <w:pPr>
              <w:ind w:firstLine="0"/>
              <w:rPr>
                <w:sz w:val="24"/>
                <w:szCs w:val="24"/>
              </w:rPr>
            </w:pPr>
            <w:r w:rsidRPr="004B73B5">
              <w:rPr>
                <w:sz w:val="24"/>
                <w:szCs w:val="24"/>
              </w:rPr>
              <w:t>Судебный приказ.</w:t>
            </w:r>
          </w:p>
          <w:p w:rsidR="005838CD" w:rsidRPr="004B73B5" w:rsidRDefault="005838CD" w:rsidP="00073057">
            <w:pPr>
              <w:ind w:firstLine="0"/>
              <w:rPr>
                <w:sz w:val="24"/>
                <w:szCs w:val="24"/>
              </w:rPr>
            </w:pPr>
            <w:r w:rsidRPr="004B73B5">
              <w:rPr>
                <w:sz w:val="24"/>
                <w:szCs w:val="24"/>
              </w:rPr>
              <w:t>Постановление судебных (следственных) органов.</w:t>
            </w:r>
          </w:p>
          <w:p w:rsidR="005838CD" w:rsidRPr="004B73B5" w:rsidRDefault="005838CD" w:rsidP="00073057">
            <w:pPr>
              <w:ind w:firstLine="0"/>
              <w:rPr>
                <w:sz w:val="24"/>
                <w:szCs w:val="24"/>
              </w:rPr>
            </w:pPr>
            <w:r w:rsidRPr="004B73B5">
              <w:rPr>
                <w:sz w:val="24"/>
                <w:szCs w:val="24"/>
              </w:rPr>
              <w:t>Иные документы, устанавливающие обязательства учреждения</w:t>
            </w:r>
          </w:p>
        </w:tc>
        <w:tc>
          <w:tcPr>
            <w:tcW w:w="2372"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Дата поступления исполнительных документов в бухгалтерию</w:t>
            </w:r>
          </w:p>
        </w:tc>
        <w:tc>
          <w:tcPr>
            <w:tcW w:w="1848"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Сумма начисленных обязательств (выплат)</w:t>
            </w:r>
          </w:p>
        </w:tc>
        <w:tc>
          <w:tcPr>
            <w:tcW w:w="4553" w:type="dxa"/>
            <w:gridSpan w:val="2"/>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На текущий финансовый период</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24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КРБ.1.501.13.000</w:t>
            </w:r>
          </w:p>
        </w:tc>
        <w:tc>
          <w:tcPr>
            <w:tcW w:w="230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КРБ.1.502.11.ХХХ</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4553" w:type="dxa"/>
            <w:gridSpan w:val="2"/>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На плановый период</w:t>
            </w:r>
          </w:p>
        </w:tc>
      </w:tr>
      <w:tr w:rsidR="005838CD" w:rsidRPr="004B73B5" w:rsidTr="0040798E">
        <w:tc>
          <w:tcPr>
            <w:tcW w:w="8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3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184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24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КРБ.1.501.Х3.000</w:t>
            </w:r>
          </w:p>
        </w:tc>
        <w:tc>
          <w:tcPr>
            <w:tcW w:w="230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КРБ.1.502.Х</w:t>
            </w:r>
            <w:proofErr w:type="gramStart"/>
            <w:r w:rsidRPr="004B73B5">
              <w:rPr>
                <w:sz w:val="24"/>
                <w:szCs w:val="24"/>
              </w:rPr>
              <w:t>1</w:t>
            </w:r>
            <w:proofErr w:type="gramEnd"/>
            <w:r w:rsidRPr="004B73B5">
              <w:rPr>
                <w:sz w:val="24"/>
                <w:szCs w:val="24"/>
              </w:rPr>
              <w:t>.ХХХ</w:t>
            </w:r>
          </w:p>
        </w:tc>
      </w:tr>
      <w:tr w:rsidR="005838CD" w:rsidRPr="004B73B5" w:rsidTr="0040798E">
        <w:tc>
          <w:tcPr>
            <w:tcW w:w="84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D458BC">
            <w:pPr>
              <w:ind w:firstLine="0"/>
              <w:rPr>
                <w:sz w:val="24"/>
                <w:szCs w:val="24"/>
              </w:rPr>
            </w:pPr>
            <w:r w:rsidRPr="004B73B5">
              <w:rPr>
                <w:sz w:val="24"/>
                <w:szCs w:val="24"/>
              </w:rPr>
              <w:t>2.2</w:t>
            </w:r>
          </w:p>
        </w:tc>
        <w:tc>
          <w:tcPr>
            <w:tcW w:w="14457" w:type="dxa"/>
            <w:gridSpan w:val="6"/>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Публичные нормативные обязательства (социальное обеспечение, пособия)</w:t>
            </w:r>
          </w:p>
        </w:tc>
      </w:tr>
      <w:tr w:rsidR="005838CD" w:rsidRPr="004B73B5" w:rsidTr="0040798E">
        <w:tc>
          <w:tcPr>
            <w:tcW w:w="84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D458BC">
            <w:pPr>
              <w:ind w:firstLine="0"/>
              <w:rPr>
                <w:sz w:val="24"/>
                <w:szCs w:val="24"/>
              </w:rPr>
            </w:pPr>
            <w:r w:rsidRPr="004B73B5">
              <w:rPr>
                <w:sz w:val="24"/>
                <w:szCs w:val="24"/>
              </w:rPr>
              <w:t>2.2.1</w:t>
            </w:r>
          </w:p>
        </w:tc>
        <w:tc>
          <w:tcPr>
            <w:tcW w:w="280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t xml:space="preserve">Все виды компенсационных выплат, осуществляемых в адрес физических лиц,- пенсии, </w:t>
            </w:r>
            <w:r w:rsidRPr="004B73B5">
              <w:rPr>
                <w:sz w:val="24"/>
                <w:szCs w:val="24"/>
              </w:rPr>
              <w:lastRenderedPageBreak/>
              <w:t>пособия и т.д.</w:t>
            </w:r>
          </w:p>
        </w:tc>
        <w:tc>
          <w:tcPr>
            <w:tcW w:w="2884"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lastRenderedPageBreak/>
              <w:t>Расчетные ведомости.</w:t>
            </w:r>
          </w:p>
          <w:p w:rsidR="005838CD" w:rsidRPr="004B73B5" w:rsidRDefault="005838CD" w:rsidP="00073057">
            <w:pPr>
              <w:ind w:firstLine="0"/>
              <w:rPr>
                <w:sz w:val="24"/>
                <w:szCs w:val="24"/>
              </w:rPr>
            </w:pPr>
            <w:r w:rsidRPr="004B73B5">
              <w:rPr>
                <w:sz w:val="24"/>
                <w:szCs w:val="24"/>
              </w:rPr>
              <w:t xml:space="preserve">Бухгалтерская справка (ф.0504833) (с указанием </w:t>
            </w:r>
            <w:r w:rsidRPr="004B73B5">
              <w:rPr>
                <w:sz w:val="24"/>
                <w:szCs w:val="24"/>
              </w:rPr>
              <w:lastRenderedPageBreak/>
              <w:t>нормативных документов, на основании которых осуществляются выплаты)</w:t>
            </w:r>
          </w:p>
        </w:tc>
        <w:tc>
          <w:tcPr>
            <w:tcW w:w="2372"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lastRenderedPageBreak/>
              <w:t>На дату образования кредиторской задолженност</w:t>
            </w:r>
            <w:proofErr w:type="gramStart"/>
            <w:r w:rsidRPr="004B73B5">
              <w:rPr>
                <w:sz w:val="24"/>
                <w:szCs w:val="24"/>
              </w:rPr>
              <w:t>и-</w:t>
            </w:r>
            <w:proofErr w:type="gramEnd"/>
            <w:r w:rsidRPr="004B73B5">
              <w:rPr>
                <w:sz w:val="24"/>
                <w:szCs w:val="24"/>
              </w:rPr>
              <w:t xml:space="preserve"> дата </w:t>
            </w:r>
            <w:r w:rsidRPr="004B73B5">
              <w:rPr>
                <w:sz w:val="24"/>
                <w:szCs w:val="24"/>
              </w:rPr>
              <w:lastRenderedPageBreak/>
              <w:t>поступления документов в бухгалтерию</w:t>
            </w:r>
          </w:p>
        </w:tc>
        <w:tc>
          <w:tcPr>
            <w:tcW w:w="184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rPr>
                <w:sz w:val="24"/>
                <w:szCs w:val="24"/>
              </w:rPr>
            </w:pPr>
            <w:r w:rsidRPr="004B73B5">
              <w:rPr>
                <w:sz w:val="24"/>
                <w:szCs w:val="24"/>
              </w:rPr>
              <w:lastRenderedPageBreak/>
              <w:t xml:space="preserve">Сумма начисленных публичных нормативных </w:t>
            </w:r>
            <w:r w:rsidRPr="004B73B5">
              <w:rPr>
                <w:sz w:val="24"/>
                <w:szCs w:val="24"/>
              </w:rPr>
              <w:lastRenderedPageBreak/>
              <w:t>обязательств (выплат)</w:t>
            </w:r>
          </w:p>
        </w:tc>
        <w:tc>
          <w:tcPr>
            <w:tcW w:w="224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lastRenderedPageBreak/>
              <w:t>КРБ.1.503.13.000</w:t>
            </w:r>
          </w:p>
        </w:tc>
        <w:tc>
          <w:tcPr>
            <w:tcW w:w="230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ind w:firstLine="0"/>
              <w:rPr>
                <w:sz w:val="24"/>
                <w:szCs w:val="24"/>
              </w:rPr>
            </w:pPr>
            <w:r w:rsidRPr="004B73B5">
              <w:rPr>
                <w:sz w:val="24"/>
                <w:szCs w:val="24"/>
              </w:rPr>
              <w:t>КРБ.1.502.11.ХХХ</w:t>
            </w:r>
          </w:p>
        </w:tc>
      </w:tr>
    </w:tbl>
    <w:p w:rsidR="005838CD" w:rsidRPr="004B73B5" w:rsidRDefault="005838CD" w:rsidP="005838CD">
      <w:pPr>
        <w:shd w:val="clear" w:color="auto" w:fill="FFFFFF"/>
        <w:rPr>
          <w:sz w:val="24"/>
          <w:szCs w:val="24"/>
        </w:rPr>
        <w:sectPr w:rsidR="005838CD" w:rsidRPr="004B73B5" w:rsidSect="0040798E">
          <w:pgSz w:w="16838" w:h="11906" w:orient="landscape" w:code="9"/>
          <w:pgMar w:top="1134" w:right="567" w:bottom="567" w:left="567" w:header="227" w:footer="227" w:gutter="0"/>
          <w:cols w:space="708"/>
          <w:docGrid w:linePitch="381"/>
        </w:sectPr>
      </w:pPr>
    </w:p>
    <w:p w:rsidR="005838CD" w:rsidRPr="004B73B5" w:rsidRDefault="005838CD" w:rsidP="005838CD">
      <w:pPr>
        <w:shd w:val="clear" w:color="auto" w:fill="FFFFFF"/>
        <w:rPr>
          <w:sz w:val="24"/>
          <w:szCs w:val="24"/>
        </w:rPr>
      </w:pPr>
      <w:r w:rsidRPr="004B73B5">
        <w:rPr>
          <w:sz w:val="24"/>
          <w:szCs w:val="24"/>
        </w:rPr>
        <w:lastRenderedPageBreak/>
        <w:t>                                                                                                                                                                        Таблица №2</w:t>
      </w:r>
    </w:p>
    <w:p w:rsidR="005838CD" w:rsidRPr="004B73B5" w:rsidRDefault="005838CD" w:rsidP="005838CD">
      <w:pPr>
        <w:shd w:val="clear" w:color="auto" w:fill="FFFFFF"/>
        <w:rPr>
          <w:sz w:val="24"/>
          <w:szCs w:val="24"/>
        </w:rPr>
      </w:pPr>
      <w:r w:rsidRPr="004B73B5">
        <w:rPr>
          <w:sz w:val="24"/>
          <w:szCs w:val="24"/>
        </w:rPr>
        <w:t>                                  Порядок принятия денежных обязательств текущего финансового года</w:t>
      </w:r>
    </w:p>
    <w:p w:rsidR="005838CD" w:rsidRPr="004B73B5" w:rsidRDefault="005838CD" w:rsidP="005838CD">
      <w:pPr>
        <w:shd w:val="clear" w:color="auto" w:fill="FFFFFF"/>
        <w:rPr>
          <w:sz w:val="24"/>
          <w:szCs w:val="24"/>
        </w:rPr>
      </w:pPr>
      <w:r w:rsidRPr="004B73B5">
        <w:rPr>
          <w:sz w:val="24"/>
          <w:szCs w:val="24"/>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585"/>
        <w:gridCol w:w="2264"/>
        <w:gridCol w:w="2850"/>
        <w:gridCol w:w="2141"/>
        <w:gridCol w:w="1820"/>
        <w:gridCol w:w="2528"/>
        <w:gridCol w:w="2663"/>
      </w:tblGrid>
      <w:tr w:rsidR="005838CD" w:rsidRPr="004B73B5" w:rsidTr="0040798E">
        <w:tc>
          <w:tcPr>
            <w:tcW w:w="585"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b/>
                <w:bCs/>
                <w:sz w:val="24"/>
                <w:szCs w:val="24"/>
              </w:rPr>
              <w:t>№</w:t>
            </w:r>
          </w:p>
          <w:p w:rsidR="005838CD" w:rsidRPr="004B73B5" w:rsidRDefault="005838CD" w:rsidP="0040798E">
            <w:pPr>
              <w:spacing w:before="240" w:after="240"/>
              <w:jc w:val="center"/>
              <w:rPr>
                <w:sz w:val="24"/>
                <w:szCs w:val="24"/>
              </w:rPr>
            </w:pPr>
            <w:proofErr w:type="gramStart"/>
            <w:r w:rsidRPr="004B73B5">
              <w:rPr>
                <w:b/>
                <w:bCs/>
                <w:sz w:val="24"/>
                <w:szCs w:val="24"/>
              </w:rPr>
              <w:t>п</w:t>
            </w:r>
            <w:proofErr w:type="gramEnd"/>
            <w:r w:rsidRPr="004B73B5">
              <w:rPr>
                <w:b/>
                <w:bCs/>
                <w:sz w:val="24"/>
                <w:szCs w:val="24"/>
              </w:rPr>
              <w:t>/п</w:t>
            </w:r>
          </w:p>
        </w:tc>
        <w:tc>
          <w:tcPr>
            <w:tcW w:w="2264"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b/>
                <w:bCs/>
                <w:sz w:val="24"/>
                <w:szCs w:val="24"/>
              </w:rPr>
              <w:t>Вид обязательства</w:t>
            </w:r>
          </w:p>
        </w:tc>
        <w:tc>
          <w:tcPr>
            <w:tcW w:w="285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b/>
                <w:bCs/>
                <w:sz w:val="24"/>
                <w:szCs w:val="24"/>
              </w:rPr>
              <w:t>Документ-основание/первичный</w:t>
            </w:r>
          </w:p>
          <w:p w:rsidR="005838CD" w:rsidRPr="004B73B5" w:rsidRDefault="005838CD" w:rsidP="0040798E">
            <w:pPr>
              <w:spacing w:before="240" w:after="240"/>
              <w:jc w:val="center"/>
              <w:rPr>
                <w:sz w:val="24"/>
                <w:szCs w:val="24"/>
              </w:rPr>
            </w:pPr>
            <w:r w:rsidRPr="004B73B5">
              <w:rPr>
                <w:b/>
                <w:bCs/>
                <w:sz w:val="24"/>
                <w:szCs w:val="24"/>
              </w:rPr>
              <w:t>Учетный документ</w:t>
            </w:r>
          </w:p>
        </w:tc>
        <w:tc>
          <w:tcPr>
            <w:tcW w:w="2141"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b/>
                <w:bCs/>
                <w:sz w:val="24"/>
                <w:szCs w:val="24"/>
              </w:rPr>
              <w:t>Момент отражения в учете</w:t>
            </w:r>
          </w:p>
        </w:tc>
        <w:tc>
          <w:tcPr>
            <w:tcW w:w="182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b/>
                <w:bCs/>
                <w:sz w:val="24"/>
                <w:szCs w:val="24"/>
              </w:rPr>
              <w:t>Сумма обязательства</w:t>
            </w:r>
          </w:p>
        </w:tc>
        <w:tc>
          <w:tcPr>
            <w:tcW w:w="5191" w:type="dxa"/>
            <w:gridSpan w:val="2"/>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b/>
                <w:bCs/>
                <w:sz w:val="24"/>
                <w:szCs w:val="24"/>
              </w:rPr>
              <w:t>Бухгалтерские записи</w:t>
            </w:r>
          </w:p>
        </w:tc>
      </w:tr>
      <w:tr w:rsidR="005838CD" w:rsidRPr="004B73B5" w:rsidTr="0040798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52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b/>
                <w:bCs/>
                <w:sz w:val="24"/>
                <w:szCs w:val="24"/>
              </w:rPr>
              <w:t>Дебет</w:t>
            </w:r>
          </w:p>
        </w:tc>
        <w:tc>
          <w:tcPr>
            <w:tcW w:w="2663"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b/>
                <w:bCs/>
                <w:sz w:val="24"/>
                <w:szCs w:val="24"/>
              </w:rPr>
              <w:t>Кредит</w:t>
            </w:r>
          </w:p>
        </w:tc>
      </w:tr>
      <w:tr w:rsidR="005838CD" w:rsidRPr="004B73B5" w:rsidTr="0040798E">
        <w:tc>
          <w:tcPr>
            <w:tcW w:w="58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sz w:val="24"/>
                <w:szCs w:val="24"/>
              </w:rPr>
              <w:t>1</w:t>
            </w:r>
          </w:p>
        </w:tc>
        <w:tc>
          <w:tcPr>
            <w:tcW w:w="2264"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sz w:val="24"/>
                <w:szCs w:val="24"/>
              </w:rPr>
              <w:t>2</w:t>
            </w:r>
          </w:p>
        </w:tc>
        <w:tc>
          <w:tcPr>
            <w:tcW w:w="285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sz w:val="24"/>
                <w:szCs w:val="24"/>
              </w:rPr>
              <w:t>3</w:t>
            </w:r>
          </w:p>
        </w:tc>
        <w:tc>
          <w:tcPr>
            <w:tcW w:w="2141"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sz w:val="24"/>
                <w:szCs w:val="24"/>
              </w:rPr>
              <w:t>4</w:t>
            </w:r>
          </w:p>
        </w:tc>
        <w:tc>
          <w:tcPr>
            <w:tcW w:w="182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sz w:val="24"/>
                <w:szCs w:val="24"/>
              </w:rPr>
              <w:t>5</w:t>
            </w:r>
          </w:p>
        </w:tc>
        <w:tc>
          <w:tcPr>
            <w:tcW w:w="252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sz w:val="24"/>
                <w:szCs w:val="24"/>
              </w:rPr>
              <w:t>6</w:t>
            </w:r>
          </w:p>
        </w:tc>
        <w:tc>
          <w:tcPr>
            <w:tcW w:w="2663"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sz w:val="24"/>
                <w:szCs w:val="24"/>
              </w:rPr>
              <w:t>7</w:t>
            </w:r>
          </w:p>
        </w:tc>
      </w:tr>
      <w:tr w:rsidR="005838CD" w:rsidRPr="004B73B5" w:rsidTr="0040798E">
        <w:tc>
          <w:tcPr>
            <w:tcW w:w="14851" w:type="dxa"/>
            <w:gridSpan w:val="7"/>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sz w:val="24"/>
                <w:szCs w:val="24"/>
              </w:rPr>
              <w:t xml:space="preserve">1.       Денежные обязательства по </w:t>
            </w:r>
            <w:proofErr w:type="spellStart"/>
            <w:r w:rsidRPr="004B73B5">
              <w:rPr>
                <w:sz w:val="24"/>
                <w:szCs w:val="24"/>
              </w:rPr>
              <w:t>госконтрактам</w:t>
            </w:r>
            <w:proofErr w:type="spellEnd"/>
          </w:p>
        </w:tc>
      </w:tr>
      <w:tr w:rsidR="005838CD" w:rsidRPr="004B73B5" w:rsidTr="0040798E">
        <w:tc>
          <w:tcPr>
            <w:tcW w:w="58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rPr>
                <w:sz w:val="24"/>
                <w:szCs w:val="24"/>
              </w:rPr>
            </w:pPr>
            <w:r w:rsidRPr="004B73B5">
              <w:rPr>
                <w:sz w:val="24"/>
                <w:szCs w:val="24"/>
              </w:rPr>
              <w:t>1.1</w:t>
            </w:r>
          </w:p>
        </w:tc>
        <w:tc>
          <w:tcPr>
            <w:tcW w:w="2264"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 xml:space="preserve">Оплата </w:t>
            </w:r>
            <w:proofErr w:type="spellStart"/>
            <w:r w:rsidRPr="004B73B5">
              <w:rPr>
                <w:sz w:val="24"/>
                <w:szCs w:val="24"/>
              </w:rPr>
              <w:t>госконтрактов</w:t>
            </w:r>
            <w:proofErr w:type="spellEnd"/>
            <w:r w:rsidRPr="004B73B5">
              <w:rPr>
                <w:sz w:val="24"/>
                <w:szCs w:val="24"/>
              </w:rPr>
              <w:t xml:space="preserve"> на поставку материальных ценностей</w:t>
            </w:r>
          </w:p>
        </w:tc>
        <w:tc>
          <w:tcPr>
            <w:tcW w:w="285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Товарная накладная и (или) акт приемки-передачи</w:t>
            </w:r>
          </w:p>
        </w:tc>
        <w:tc>
          <w:tcPr>
            <w:tcW w:w="2141"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Дата подписания подтверждающих документов</w:t>
            </w:r>
          </w:p>
        </w:tc>
        <w:tc>
          <w:tcPr>
            <w:tcW w:w="182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Сумма начисленного обязательства за минусом ранее выплаченного аванса</w:t>
            </w:r>
          </w:p>
        </w:tc>
        <w:tc>
          <w:tcPr>
            <w:tcW w:w="252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КРБ.1502.11.ХХХ</w:t>
            </w:r>
          </w:p>
        </w:tc>
        <w:tc>
          <w:tcPr>
            <w:tcW w:w="2663"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КРБ.1.502.12.ХХХ</w:t>
            </w:r>
          </w:p>
        </w:tc>
      </w:tr>
      <w:tr w:rsidR="005838CD" w:rsidRPr="004B73B5" w:rsidTr="0040798E">
        <w:tc>
          <w:tcPr>
            <w:tcW w:w="58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rPr>
                <w:sz w:val="24"/>
                <w:szCs w:val="24"/>
              </w:rPr>
            </w:pPr>
            <w:r w:rsidRPr="004B73B5">
              <w:rPr>
                <w:sz w:val="24"/>
                <w:szCs w:val="24"/>
              </w:rPr>
              <w:t>1.2</w:t>
            </w:r>
          </w:p>
        </w:tc>
        <w:tc>
          <w:tcPr>
            <w:tcW w:w="14266" w:type="dxa"/>
            <w:gridSpan w:val="6"/>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rPr>
                <w:sz w:val="24"/>
                <w:szCs w:val="24"/>
              </w:rPr>
            </w:pPr>
            <w:r w:rsidRPr="004B73B5">
              <w:rPr>
                <w:b/>
                <w:bCs/>
                <w:sz w:val="24"/>
                <w:szCs w:val="24"/>
              </w:rPr>
              <w:t xml:space="preserve">Оплата </w:t>
            </w:r>
            <w:proofErr w:type="spellStart"/>
            <w:r w:rsidRPr="004B73B5">
              <w:rPr>
                <w:b/>
                <w:bCs/>
                <w:sz w:val="24"/>
                <w:szCs w:val="24"/>
              </w:rPr>
              <w:t>госконтрактов</w:t>
            </w:r>
            <w:proofErr w:type="spellEnd"/>
            <w:r w:rsidRPr="004B73B5">
              <w:rPr>
                <w:b/>
                <w:bCs/>
                <w:sz w:val="24"/>
                <w:szCs w:val="24"/>
              </w:rPr>
              <w:t xml:space="preserve"> на выполнение работ, оказание услуг, в том числе:</w:t>
            </w:r>
          </w:p>
        </w:tc>
      </w:tr>
      <w:tr w:rsidR="005838CD" w:rsidRPr="004B73B5" w:rsidTr="0040798E">
        <w:tc>
          <w:tcPr>
            <w:tcW w:w="58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rPr>
                <w:sz w:val="24"/>
                <w:szCs w:val="24"/>
              </w:rPr>
            </w:pPr>
            <w:r w:rsidRPr="004B73B5">
              <w:rPr>
                <w:sz w:val="24"/>
                <w:szCs w:val="24"/>
              </w:rPr>
              <w:t>1.2.1</w:t>
            </w:r>
          </w:p>
        </w:tc>
        <w:tc>
          <w:tcPr>
            <w:tcW w:w="2264"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proofErr w:type="spellStart"/>
            <w:r w:rsidRPr="004B73B5">
              <w:rPr>
                <w:sz w:val="24"/>
                <w:szCs w:val="24"/>
              </w:rPr>
              <w:t>Госконтракты</w:t>
            </w:r>
            <w:proofErr w:type="spellEnd"/>
            <w:r w:rsidRPr="004B73B5">
              <w:rPr>
                <w:sz w:val="24"/>
                <w:szCs w:val="24"/>
              </w:rPr>
              <w:t xml:space="preserve"> на оказание коммунальных, </w:t>
            </w:r>
            <w:r w:rsidRPr="004B73B5">
              <w:rPr>
                <w:sz w:val="24"/>
                <w:szCs w:val="24"/>
              </w:rPr>
              <w:lastRenderedPageBreak/>
              <w:t>эксплуатационных услуг, услуг связи</w:t>
            </w:r>
          </w:p>
        </w:tc>
        <w:tc>
          <w:tcPr>
            <w:tcW w:w="285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lastRenderedPageBreak/>
              <w:t xml:space="preserve">Счет, счет-фактура (согласно условиям контракта). Акт оказания </w:t>
            </w:r>
            <w:r w:rsidRPr="004B73B5">
              <w:rPr>
                <w:sz w:val="24"/>
                <w:szCs w:val="24"/>
              </w:rPr>
              <w:lastRenderedPageBreak/>
              <w:t>услуг</w:t>
            </w:r>
          </w:p>
        </w:tc>
        <w:tc>
          <w:tcPr>
            <w:tcW w:w="2141"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lastRenderedPageBreak/>
              <w:t xml:space="preserve">Дата подписания подтверждающих документов. </w:t>
            </w:r>
            <w:r w:rsidRPr="004B73B5">
              <w:rPr>
                <w:sz w:val="24"/>
                <w:szCs w:val="24"/>
              </w:rPr>
              <w:lastRenderedPageBreak/>
              <w:t xml:space="preserve">При задержке </w:t>
            </w:r>
            <w:proofErr w:type="gramStart"/>
            <w:r w:rsidRPr="004B73B5">
              <w:rPr>
                <w:sz w:val="24"/>
                <w:szCs w:val="24"/>
              </w:rPr>
              <w:t>документации-дата</w:t>
            </w:r>
            <w:proofErr w:type="gramEnd"/>
            <w:r w:rsidRPr="004B73B5">
              <w:rPr>
                <w:sz w:val="24"/>
                <w:szCs w:val="24"/>
              </w:rPr>
              <w:t xml:space="preserve"> поступления документации в бухгалтерию</w:t>
            </w:r>
          </w:p>
        </w:tc>
        <w:tc>
          <w:tcPr>
            <w:tcW w:w="1820" w:type="dxa"/>
            <w:vMerge w:val="restart"/>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lastRenderedPageBreak/>
              <w:t xml:space="preserve">Сумма начисленного обязательства за </w:t>
            </w:r>
            <w:r w:rsidRPr="004B73B5">
              <w:rPr>
                <w:sz w:val="24"/>
                <w:szCs w:val="24"/>
              </w:rPr>
              <w:lastRenderedPageBreak/>
              <w:t>минусом ранее выплаченного аванса</w:t>
            </w:r>
          </w:p>
        </w:tc>
        <w:tc>
          <w:tcPr>
            <w:tcW w:w="252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lastRenderedPageBreak/>
              <w:t>КРБ.1.502.11.ХХХ</w:t>
            </w:r>
          </w:p>
        </w:tc>
        <w:tc>
          <w:tcPr>
            <w:tcW w:w="2663"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КРБ.1.502.12.ХХХ</w:t>
            </w:r>
          </w:p>
        </w:tc>
      </w:tr>
      <w:tr w:rsidR="005838CD" w:rsidRPr="004B73B5" w:rsidTr="0040798E">
        <w:tc>
          <w:tcPr>
            <w:tcW w:w="58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rPr>
                <w:sz w:val="24"/>
                <w:szCs w:val="24"/>
              </w:rPr>
            </w:pPr>
            <w:r w:rsidRPr="004B73B5">
              <w:rPr>
                <w:sz w:val="24"/>
                <w:szCs w:val="24"/>
              </w:rPr>
              <w:lastRenderedPageBreak/>
              <w:t>1.2.2</w:t>
            </w:r>
          </w:p>
        </w:tc>
        <w:tc>
          <w:tcPr>
            <w:tcW w:w="2264"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proofErr w:type="spellStart"/>
            <w:r w:rsidRPr="004B73B5">
              <w:rPr>
                <w:sz w:val="24"/>
                <w:szCs w:val="24"/>
              </w:rPr>
              <w:t>Госконтракты</w:t>
            </w:r>
            <w:proofErr w:type="spellEnd"/>
            <w:r w:rsidRPr="004B73B5">
              <w:rPr>
                <w:sz w:val="24"/>
                <w:szCs w:val="24"/>
              </w:rPr>
              <w:t xml:space="preserve">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285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Акт выполненных работ. Справка о стоимости выполненных работ и затрат (форма КС-3)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52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КРБ.1.502.11.ХХХ</w:t>
            </w:r>
          </w:p>
        </w:tc>
        <w:tc>
          <w:tcPr>
            <w:tcW w:w="2663"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КРБ.1.502.12.ХХХ</w:t>
            </w:r>
          </w:p>
          <w:p w:rsidR="005838CD" w:rsidRPr="004B73B5" w:rsidRDefault="005838CD" w:rsidP="0040798E">
            <w:pPr>
              <w:spacing w:before="240" w:after="240"/>
              <w:rPr>
                <w:sz w:val="24"/>
                <w:szCs w:val="24"/>
              </w:rPr>
            </w:pPr>
            <w:r w:rsidRPr="004B73B5">
              <w:rPr>
                <w:sz w:val="24"/>
                <w:szCs w:val="24"/>
              </w:rPr>
              <w:t> </w:t>
            </w:r>
          </w:p>
        </w:tc>
      </w:tr>
      <w:tr w:rsidR="005838CD" w:rsidRPr="004B73B5" w:rsidTr="0040798E">
        <w:tc>
          <w:tcPr>
            <w:tcW w:w="58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rPr>
                <w:sz w:val="24"/>
                <w:szCs w:val="24"/>
              </w:rPr>
            </w:pPr>
            <w:r w:rsidRPr="004B73B5">
              <w:rPr>
                <w:sz w:val="24"/>
                <w:szCs w:val="24"/>
              </w:rPr>
              <w:t> </w:t>
            </w:r>
          </w:p>
          <w:p w:rsidR="005838CD" w:rsidRPr="004B73B5" w:rsidRDefault="005838CD" w:rsidP="0040798E">
            <w:pPr>
              <w:spacing w:before="240" w:after="240"/>
              <w:rPr>
                <w:sz w:val="24"/>
                <w:szCs w:val="24"/>
              </w:rPr>
            </w:pPr>
            <w:r w:rsidRPr="004B73B5">
              <w:rPr>
                <w:sz w:val="24"/>
                <w:szCs w:val="24"/>
              </w:rPr>
              <w:t>1.2.3</w:t>
            </w:r>
          </w:p>
        </w:tc>
        <w:tc>
          <w:tcPr>
            <w:tcW w:w="2264"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proofErr w:type="spellStart"/>
            <w:r w:rsidRPr="004B73B5">
              <w:rPr>
                <w:sz w:val="24"/>
                <w:szCs w:val="24"/>
              </w:rPr>
              <w:t>Госконтракты</w:t>
            </w:r>
            <w:proofErr w:type="spellEnd"/>
            <w:r w:rsidRPr="004B73B5">
              <w:rPr>
                <w:sz w:val="24"/>
                <w:szCs w:val="24"/>
              </w:rPr>
              <w:t xml:space="preserve"> на выполнение иных работ (оказание иных услуг)</w:t>
            </w:r>
          </w:p>
        </w:tc>
        <w:tc>
          <w:tcPr>
            <w:tcW w:w="285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Акт выполненных работ (оказанных услуг). Иной документ, подтверждающий выполнение работ (оказание услуг)</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5838CD" w:rsidRPr="004B73B5" w:rsidRDefault="005838CD" w:rsidP="0040798E">
            <w:pPr>
              <w:rPr>
                <w:sz w:val="24"/>
                <w:szCs w:val="24"/>
              </w:rPr>
            </w:pPr>
          </w:p>
        </w:tc>
        <w:tc>
          <w:tcPr>
            <w:tcW w:w="252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КРБ.1.502.11.ХХХ</w:t>
            </w:r>
          </w:p>
        </w:tc>
        <w:tc>
          <w:tcPr>
            <w:tcW w:w="2663"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КРБ.1.502.12.ХХХ</w:t>
            </w:r>
          </w:p>
        </w:tc>
      </w:tr>
      <w:tr w:rsidR="005838CD" w:rsidRPr="004B73B5" w:rsidTr="0040798E">
        <w:tc>
          <w:tcPr>
            <w:tcW w:w="58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rPr>
                <w:sz w:val="24"/>
                <w:szCs w:val="24"/>
              </w:rPr>
            </w:pPr>
            <w:r w:rsidRPr="004B73B5">
              <w:rPr>
                <w:sz w:val="24"/>
                <w:szCs w:val="24"/>
              </w:rPr>
              <w:lastRenderedPageBreak/>
              <w:t>1.3</w:t>
            </w:r>
          </w:p>
        </w:tc>
        <w:tc>
          <w:tcPr>
            <w:tcW w:w="2264"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 xml:space="preserve">Принятие денежного обязательства в том случае, если </w:t>
            </w:r>
            <w:proofErr w:type="spellStart"/>
            <w:r w:rsidRPr="004B73B5">
              <w:rPr>
                <w:sz w:val="24"/>
                <w:szCs w:val="24"/>
              </w:rPr>
              <w:t>госконтрактом</w:t>
            </w:r>
            <w:proofErr w:type="spellEnd"/>
            <w:r w:rsidRPr="004B73B5">
              <w:rPr>
                <w:sz w:val="24"/>
                <w:szCs w:val="24"/>
              </w:rPr>
              <w:t xml:space="preserve"> предусмотрена выплата аванса</w:t>
            </w:r>
          </w:p>
        </w:tc>
        <w:tc>
          <w:tcPr>
            <w:tcW w:w="285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proofErr w:type="spellStart"/>
            <w:r w:rsidRPr="004B73B5">
              <w:rPr>
                <w:sz w:val="24"/>
                <w:szCs w:val="24"/>
              </w:rPr>
              <w:t>Госконтракт</w:t>
            </w:r>
            <w:proofErr w:type="spellEnd"/>
            <w:r w:rsidRPr="004B73B5">
              <w:rPr>
                <w:sz w:val="24"/>
                <w:szCs w:val="24"/>
              </w:rPr>
              <w:t>. Счет на оплату</w:t>
            </w:r>
          </w:p>
        </w:tc>
        <w:tc>
          <w:tcPr>
            <w:tcW w:w="2141"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 xml:space="preserve">Дата, определенная условиями </w:t>
            </w:r>
            <w:proofErr w:type="spellStart"/>
            <w:r w:rsidRPr="004B73B5">
              <w:rPr>
                <w:sz w:val="24"/>
                <w:szCs w:val="24"/>
              </w:rPr>
              <w:t>госконтракта</w:t>
            </w:r>
            <w:proofErr w:type="spellEnd"/>
          </w:p>
        </w:tc>
        <w:tc>
          <w:tcPr>
            <w:tcW w:w="182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Сумма аванса</w:t>
            </w:r>
          </w:p>
        </w:tc>
        <w:tc>
          <w:tcPr>
            <w:tcW w:w="252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КРБ.1.502.11.ХХХ</w:t>
            </w:r>
          </w:p>
        </w:tc>
        <w:tc>
          <w:tcPr>
            <w:tcW w:w="2663"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КРБ.1.502.12.ХХХ</w:t>
            </w:r>
          </w:p>
        </w:tc>
      </w:tr>
      <w:tr w:rsidR="005838CD" w:rsidRPr="004B73B5" w:rsidTr="0040798E">
        <w:tc>
          <w:tcPr>
            <w:tcW w:w="14851" w:type="dxa"/>
            <w:gridSpan w:val="7"/>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jc w:val="center"/>
              <w:rPr>
                <w:sz w:val="24"/>
                <w:szCs w:val="24"/>
              </w:rPr>
            </w:pPr>
            <w:r w:rsidRPr="004B73B5">
              <w:rPr>
                <w:sz w:val="24"/>
                <w:szCs w:val="24"/>
              </w:rPr>
              <w:t>2. Денежные обязательства по текущей деятельности учреждения</w:t>
            </w:r>
          </w:p>
        </w:tc>
      </w:tr>
      <w:tr w:rsidR="005838CD" w:rsidRPr="004B73B5" w:rsidTr="0040798E">
        <w:tc>
          <w:tcPr>
            <w:tcW w:w="58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b/>
                <w:bCs/>
                <w:sz w:val="24"/>
                <w:szCs w:val="24"/>
              </w:rPr>
              <w:t>.1</w:t>
            </w:r>
          </w:p>
        </w:tc>
        <w:tc>
          <w:tcPr>
            <w:tcW w:w="14266" w:type="dxa"/>
            <w:gridSpan w:val="6"/>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073057" w:rsidP="0040798E">
            <w:pPr>
              <w:spacing w:before="240" w:after="240"/>
              <w:rPr>
                <w:sz w:val="24"/>
                <w:szCs w:val="24"/>
              </w:rPr>
            </w:pPr>
            <w:r>
              <w:rPr>
                <w:b/>
                <w:bCs/>
                <w:sz w:val="24"/>
                <w:szCs w:val="24"/>
              </w:rPr>
              <w:t xml:space="preserve">    </w:t>
            </w:r>
            <w:r w:rsidR="005838CD" w:rsidRPr="004B73B5">
              <w:rPr>
                <w:b/>
                <w:bCs/>
                <w:sz w:val="24"/>
                <w:szCs w:val="24"/>
              </w:rPr>
              <w:t>Денежные обязательства по расчетам с подотчетными лицами</w:t>
            </w:r>
          </w:p>
        </w:tc>
      </w:tr>
      <w:tr w:rsidR="005838CD" w:rsidRPr="004B73B5" w:rsidTr="0040798E">
        <w:tc>
          <w:tcPr>
            <w:tcW w:w="58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rPr>
                <w:sz w:val="24"/>
                <w:szCs w:val="24"/>
              </w:rPr>
            </w:pPr>
            <w:r w:rsidRPr="004B73B5">
              <w:rPr>
                <w:sz w:val="24"/>
                <w:szCs w:val="24"/>
              </w:rPr>
              <w:t>2.2.1</w:t>
            </w:r>
          </w:p>
        </w:tc>
        <w:tc>
          <w:tcPr>
            <w:tcW w:w="2264"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Выдача денег под отчет сотруднику на приобретение товаров (работ, услуг) за наличный расчет</w:t>
            </w:r>
          </w:p>
        </w:tc>
        <w:tc>
          <w:tcPr>
            <w:tcW w:w="285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Заявление на выдачу денежных средств под отчет</w:t>
            </w:r>
          </w:p>
        </w:tc>
        <w:tc>
          <w:tcPr>
            <w:tcW w:w="2141"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Дата утверждения (подписания) заявления руководителем</w:t>
            </w:r>
          </w:p>
        </w:tc>
        <w:tc>
          <w:tcPr>
            <w:tcW w:w="182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Сумма начисленных обязательств (выплат)</w:t>
            </w:r>
          </w:p>
        </w:tc>
        <w:tc>
          <w:tcPr>
            <w:tcW w:w="252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КРБ.1.502.11.ХХХ</w:t>
            </w:r>
          </w:p>
        </w:tc>
        <w:tc>
          <w:tcPr>
            <w:tcW w:w="2663"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КРБ.1.502.12.ХХХ</w:t>
            </w:r>
          </w:p>
        </w:tc>
      </w:tr>
      <w:tr w:rsidR="005838CD" w:rsidRPr="004B73B5" w:rsidTr="0040798E">
        <w:tc>
          <w:tcPr>
            <w:tcW w:w="58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b/>
                <w:bCs/>
                <w:sz w:val="24"/>
                <w:szCs w:val="24"/>
              </w:rPr>
              <w:t>.2</w:t>
            </w:r>
          </w:p>
        </w:tc>
        <w:tc>
          <w:tcPr>
            <w:tcW w:w="14266" w:type="dxa"/>
            <w:gridSpan w:val="6"/>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rPr>
                <w:sz w:val="24"/>
                <w:szCs w:val="24"/>
              </w:rPr>
            </w:pPr>
            <w:r w:rsidRPr="004B73B5">
              <w:rPr>
                <w:b/>
                <w:bCs/>
                <w:sz w:val="24"/>
                <w:szCs w:val="24"/>
              </w:rPr>
              <w:t>Денежные обязательства перед бюджетом, по возмещению вреда, по другим выплатам</w:t>
            </w:r>
          </w:p>
        </w:tc>
      </w:tr>
      <w:tr w:rsidR="005838CD" w:rsidRPr="004B73B5" w:rsidTr="0040798E">
        <w:tc>
          <w:tcPr>
            <w:tcW w:w="58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rPr>
                <w:sz w:val="24"/>
                <w:szCs w:val="24"/>
              </w:rPr>
            </w:pPr>
            <w:r w:rsidRPr="004B73B5">
              <w:rPr>
                <w:sz w:val="24"/>
                <w:szCs w:val="24"/>
              </w:rPr>
              <w:t>2.2.1</w:t>
            </w:r>
          </w:p>
        </w:tc>
        <w:tc>
          <w:tcPr>
            <w:tcW w:w="2264"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Уплата налогов (налог на имущество, налог на прибыль, НДС)</w:t>
            </w:r>
          </w:p>
        </w:tc>
        <w:tc>
          <w:tcPr>
            <w:tcW w:w="285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Налоговые декларации, расчеты</w:t>
            </w:r>
          </w:p>
        </w:tc>
        <w:tc>
          <w:tcPr>
            <w:tcW w:w="2141"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Дата принятия бюджетного обязательства</w:t>
            </w:r>
          </w:p>
        </w:tc>
        <w:tc>
          <w:tcPr>
            <w:tcW w:w="182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Сумма начисленных обязательств</w:t>
            </w:r>
          </w:p>
        </w:tc>
        <w:tc>
          <w:tcPr>
            <w:tcW w:w="252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КРБ.1.502.11.ХХХ</w:t>
            </w:r>
          </w:p>
        </w:tc>
        <w:tc>
          <w:tcPr>
            <w:tcW w:w="2663"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КРБ.1.502.12.ХХХ</w:t>
            </w:r>
          </w:p>
        </w:tc>
      </w:tr>
      <w:tr w:rsidR="005838CD" w:rsidRPr="004B73B5" w:rsidTr="0040798E">
        <w:tc>
          <w:tcPr>
            <w:tcW w:w="58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rPr>
                <w:sz w:val="24"/>
                <w:szCs w:val="24"/>
              </w:rPr>
            </w:pPr>
            <w:r w:rsidRPr="004B73B5">
              <w:rPr>
                <w:sz w:val="24"/>
                <w:szCs w:val="24"/>
              </w:rPr>
              <w:lastRenderedPageBreak/>
              <w:t>2.2.2</w:t>
            </w:r>
          </w:p>
        </w:tc>
        <w:tc>
          <w:tcPr>
            <w:tcW w:w="2264"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Уплата всех видов сборов, пошлин, патентных платежей</w:t>
            </w:r>
          </w:p>
        </w:tc>
        <w:tc>
          <w:tcPr>
            <w:tcW w:w="285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Бухгалтерские справки (ф. 0504833) с приложением расчетов. Служебные записки (другие распоряжения руководителя)</w:t>
            </w:r>
          </w:p>
        </w:tc>
        <w:tc>
          <w:tcPr>
            <w:tcW w:w="2141"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Дата принятия бюджетного обязательства</w:t>
            </w:r>
          </w:p>
        </w:tc>
        <w:tc>
          <w:tcPr>
            <w:tcW w:w="182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Сумма начисленных обязательств (платежей)</w:t>
            </w:r>
          </w:p>
        </w:tc>
        <w:tc>
          <w:tcPr>
            <w:tcW w:w="252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КРБ.1.502.11.290 &lt;1&gt;</w:t>
            </w:r>
          </w:p>
        </w:tc>
        <w:tc>
          <w:tcPr>
            <w:tcW w:w="2663"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КРБ.1.502.12.290&lt;1&gt;</w:t>
            </w:r>
          </w:p>
        </w:tc>
      </w:tr>
      <w:tr w:rsidR="005838CD" w:rsidRPr="004B73B5" w:rsidTr="0040798E">
        <w:tc>
          <w:tcPr>
            <w:tcW w:w="58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rPr>
                <w:sz w:val="24"/>
                <w:szCs w:val="24"/>
              </w:rPr>
            </w:pPr>
            <w:r w:rsidRPr="004B73B5">
              <w:rPr>
                <w:sz w:val="24"/>
                <w:szCs w:val="24"/>
              </w:rPr>
              <w:t>2.2.3</w:t>
            </w:r>
          </w:p>
        </w:tc>
        <w:tc>
          <w:tcPr>
            <w:tcW w:w="2264"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Уплата штрафных санкций и сумм, предписанных судом</w:t>
            </w:r>
          </w:p>
        </w:tc>
        <w:tc>
          <w:tcPr>
            <w:tcW w:w="285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Исполнительный лист.</w:t>
            </w:r>
          </w:p>
          <w:p w:rsidR="005838CD" w:rsidRPr="004B73B5" w:rsidRDefault="005838CD" w:rsidP="00073057">
            <w:pPr>
              <w:spacing w:before="240" w:after="240"/>
              <w:ind w:firstLine="0"/>
              <w:rPr>
                <w:sz w:val="24"/>
                <w:szCs w:val="24"/>
              </w:rPr>
            </w:pPr>
            <w:r w:rsidRPr="004B73B5">
              <w:rPr>
                <w:sz w:val="24"/>
                <w:szCs w:val="24"/>
              </w:rPr>
              <w:t>Судебный приказ.</w:t>
            </w:r>
          </w:p>
          <w:p w:rsidR="005838CD" w:rsidRPr="004B73B5" w:rsidRDefault="005838CD" w:rsidP="00073057">
            <w:pPr>
              <w:spacing w:before="240" w:after="240"/>
              <w:ind w:firstLine="0"/>
              <w:rPr>
                <w:sz w:val="24"/>
                <w:szCs w:val="24"/>
              </w:rPr>
            </w:pPr>
            <w:r w:rsidRPr="004B73B5">
              <w:rPr>
                <w:sz w:val="24"/>
                <w:szCs w:val="24"/>
              </w:rPr>
              <w:t>Постановления судебных (следственных) органов.</w:t>
            </w:r>
          </w:p>
          <w:p w:rsidR="005838CD" w:rsidRPr="004B73B5" w:rsidRDefault="005838CD" w:rsidP="00073057">
            <w:pPr>
              <w:spacing w:before="240" w:after="240"/>
              <w:ind w:firstLine="0"/>
              <w:rPr>
                <w:sz w:val="24"/>
                <w:szCs w:val="24"/>
              </w:rPr>
            </w:pPr>
            <w:r w:rsidRPr="004B73B5">
              <w:rPr>
                <w:sz w:val="24"/>
                <w:szCs w:val="24"/>
              </w:rPr>
              <w:t>Иные документы, устанавливающие обязательства учреждения</w:t>
            </w:r>
          </w:p>
        </w:tc>
        <w:tc>
          <w:tcPr>
            <w:tcW w:w="2141"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Дата принятия бюджетного обязательства</w:t>
            </w:r>
          </w:p>
        </w:tc>
        <w:tc>
          <w:tcPr>
            <w:tcW w:w="182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Сумма начисленных обязательств (платежей)</w:t>
            </w:r>
          </w:p>
        </w:tc>
        <w:tc>
          <w:tcPr>
            <w:tcW w:w="252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КРБ.1.502.11.ХХХ</w:t>
            </w:r>
          </w:p>
        </w:tc>
        <w:tc>
          <w:tcPr>
            <w:tcW w:w="2663"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КРБ.1.502.12.ХХХ</w:t>
            </w:r>
          </w:p>
        </w:tc>
      </w:tr>
      <w:tr w:rsidR="005838CD" w:rsidRPr="004B73B5" w:rsidTr="0040798E">
        <w:tc>
          <w:tcPr>
            <w:tcW w:w="585"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40798E">
            <w:pPr>
              <w:spacing w:before="240" w:after="240"/>
              <w:rPr>
                <w:sz w:val="24"/>
                <w:szCs w:val="24"/>
              </w:rPr>
            </w:pPr>
            <w:r w:rsidRPr="004B73B5">
              <w:rPr>
                <w:sz w:val="24"/>
                <w:szCs w:val="24"/>
              </w:rPr>
              <w:t>2.2.4</w:t>
            </w:r>
          </w:p>
        </w:tc>
        <w:tc>
          <w:tcPr>
            <w:tcW w:w="2264"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Иные денежные обязательства учреждения, подлежащие исполнению в текущем финансовом году</w:t>
            </w:r>
          </w:p>
        </w:tc>
        <w:tc>
          <w:tcPr>
            <w:tcW w:w="285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Документы, являющиеся основанием для оплаты обязательств</w:t>
            </w:r>
          </w:p>
        </w:tc>
        <w:tc>
          <w:tcPr>
            <w:tcW w:w="2141"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Дата поступления документации в бухгалтерию</w:t>
            </w:r>
          </w:p>
        </w:tc>
        <w:tc>
          <w:tcPr>
            <w:tcW w:w="1820"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Сумма начисленных обязательств (платежей)</w:t>
            </w:r>
          </w:p>
        </w:tc>
        <w:tc>
          <w:tcPr>
            <w:tcW w:w="2528"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КРБ.1.502.11.ХХХ</w:t>
            </w:r>
          </w:p>
        </w:tc>
        <w:tc>
          <w:tcPr>
            <w:tcW w:w="2663" w:type="dxa"/>
            <w:tcBorders>
              <w:top w:val="outset" w:sz="6" w:space="0" w:color="auto"/>
              <w:left w:val="outset" w:sz="6" w:space="0" w:color="auto"/>
              <w:bottom w:val="outset" w:sz="6" w:space="0" w:color="auto"/>
              <w:right w:val="outset" w:sz="6" w:space="0" w:color="auto"/>
            </w:tcBorders>
            <w:shd w:val="clear" w:color="auto" w:fill="FFFFFF"/>
          </w:tcPr>
          <w:p w:rsidR="005838CD" w:rsidRPr="004B73B5" w:rsidRDefault="005838CD" w:rsidP="00073057">
            <w:pPr>
              <w:spacing w:before="240" w:after="240"/>
              <w:ind w:firstLine="0"/>
              <w:rPr>
                <w:sz w:val="24"/>
                <w:szCs w:val="24"/>
              </w:rPr>
            </w:pPr>
            <w:r w:rsidRPr="004B73B5">
              <w:rPr>
                <w:sz w:val="24"/>
                <w:szCs w:val="24"/>
              </w:rPr>
              <w:t>КРБ.1.502.12.ХХХ</w:t>
            </w:r>
          </w:p>
        </w:tc>
      </w:tr>
    </w:tbl>
    <w:p w:rsidR="005838CD" w:rsidRPr="004B73B5" w:rsidRDefault="005838CD" w:rsidP="005838CD">
      <w:pPr>
        <w:pStyle w:val="s3"/>
        <w:jc w:val="center"/>
        <w:rPr>
          <w:color w:val="22272F"/>
        </w:rPr>
        <w:sectPr w:rsidR="005838CD" w:rsidRPr="004B73B5" w:rsidSect="0040798E">
          <w:pgSz w:w="16838" w:h="11906" w:orient="landscape" w:code="9"/>
          <w:pgMar w:top="381" w:right="567" w:bottom="567" w:left="567" w:header="227" w:footer="227" w:gutter="0"/>
          <w:cols w:space="708"/>
          <w:docGrid w:linePitch="381"/>
        </w:sectPr>
      </w:pPr>
    </w:p>
    <w:p w:rsidR="00E719F9" w:rsidRPr="004B73B5" w:rsidRDefault="00E719F9" w:rsidP="00E719F9">
      <w:pPr>
        <w:ind w:left="7080" w:firstLine="708"/>
        <w:jc w:val="right"/>
        <w:rPr>
          <w:sz w:val="24"/>
          <w:szCs w:val="24"/>
        </w:rPr>
      </w:pPr>
      <w:r>
        <w:rPr>
          <w:sz w:val="24"/>
          <w:szCs w:val="24"/>
        </w:rPr>
        <w:lastRenderedPageBreak/>
        <w:t>Приложение №10</w:t>
      </w:r>
    </w:p>
    <w:p w:rsidR="00E719F9" w:rsidRPr="004B73B5" w:rsidRDefault="00E719F9" w:rsidP="00E719F9">
      <w:pPr>
        <w:jc w:val="right"/>
        <w:rPr>
          <w:sz w:val="24"/>
          <w:szCs w:val="24"/>
        </w:rPr>
      </w:pPr>
      <w:r w:rsidRPr="004B73B5">
        <w:rPr>
          <w:sz w:val="24"/>
          <w:szCs w:val="24"/>
        </w:rPr>
        <w:t xml:space="preserve"> к положению об учетной политике</w:t>
      </w:r>
    </w:p>
    <w:p w:rsidR="00E719F9" w:rsidRPr="004B73B5" w:rsidRDefault="00E719F9" w:rsidP="00E719F9">
      <w:pPr>
        <w:jc w:val="right"/>
        <w:rPr>
          <w:sz w:val="24"/>
          <w:szCs w:val="24"/>
        </w:rPr>
      </w:pPr>
      <w:r w:rsidRPr="004B73B5">
        <w:rPr>
          <w:sz w:val="24"/>
          <w:szCs w:val="24"/>
        </w:rPr>
        <w:t xml:space="preserve">                                                                                              Администрации </w:t>
      </w:r>
      <w:proofErr w:type="spellStart"/>
      <w:r>
        <w:rPr>
          <w:sz w:val="24"/>
          <w:szCs w:val="24"/>
        </w:rPr>
        <w:t>Новоцимлянского</w:t>
      </w:r>
      <w:proofErr w:type="spellEnd"/>
      <w:r>
        <w:rPr>
          <w:sz w:val="24"/>
          <w:szCs w:val="24"/>
        </w:rPr>
        <w:t xml:space="preserve"> </w:t>
      </w:r>
    </w:p>
    <w:p w:rsidR="00E719F9" w:rsidRPr="004B73B5" w:rsidRDefault="00E719F9" w:rsidP="00E719F9">
      <w:pPr>
        <w:jc w:val="right"/>
        <w:rPr>
          <w:sz w:val="24"/>
          <w:szCs w:val="24"/>
        </w:rPr>
      </w:pPr>
      <w:r w:rsidRPr="004B73B5">
        <w:rPr>
          <w:sz w:val="24"/>
          <w:szCs w:val="24"/>
        </w:rPr>
        <w:t xml:space="preserve"> сельского поселения </w:t>
      </w:r>
    </w:p>
    <w:p w:rsidR="00E719F9" w:rsidRPr="004B73B5" w:rsidRDefault="00E719F9" w:rsidP="00E719F9">
      <w:pPr>
        <w:jc w:val="right"/>
        <w:rPr>
          <w:sz w:val="24"/>
          <w:szCs w:val="24"/>
        </w:rPr>
      </w:pPr>
      <w:r>
        <w:rPr>
          <w:sz w:val="24"/>
          <w:szCs w:val="24"/>
        </w:rPr>
        <w:t>Цимлянского</w:t>
      </w:r>
      <w:r w:rsidRPr="004B73B5">
        <w:rPr>
          <w:sz w:val="24"/>
          <w:szCs w:val="24"/>
        </w:rPr>
        <w:t xml:space="preserve"> района Ростовской области</w:t>
      </w:r>
    </w:p>
    <w:p w:rsidR="005838CD" w:rsidRPr="004B73B5" w:rsidRDefault="005838CD" w:rsidP="005838CD">
      <w:pPr>
        <w:jc w:val="right"/>
        <w:rPr>
          <w:color w:val="22272F"/>
          <w:sz w:val="24"/>
          <w:szCs w:val="24"/>
        </w:rPr>
      </w:pPr>
    </w:p>
    <w:p w:rsidR="005838CD" w:rsidRPr="004B73B5" w:rsidRDefault="005838CD" w:rsidP="005838CD">
      <w:pPr>
        <w:jc w:val="center"/>
        <w:rPr>
          <w:sz w:val="24"/>
          <w:szCs w:val="24"/>
        </w:rPr>
      </w:pP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sz w:val="24"/>
          <w:szCs w:val="24"/>
        </w:rPr>
      </w:pPr>
      <w:r w:rsidRPr="004B73B5">
        <w:rPr>
          <w:rFonts w:ascii="Liberation Serif" w:hAnsi="Liberation Serif"/>
          <w:b/>
          <w:bCs/>
          <w:sz w:val="24"/>
          <w:szCs w:val="24"/>
        </w:rPr>
        <w:t>Положение о внутреннем финансовом контроле</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sz w:val="24"/>
          <w:szCs w:val="24"/>
        </w:rPr>
      </w:pPr>
      <w:r w:rsidRPr="004B73B5">
        <w:rPr>
          <w:rFonts w:ascii="Liberation Serif" w:hAnsi="Liberation Serif"/>
          <w:sz w:val="24"/>
          <w:szCs w:val="24"/>
        </w:rPr>
        <w:t> </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sz w:val="24"/>
          <w:szCs w:val="24"/>
        </w:rPr>
      </w:pPr>
      <w:r w:rsidRPr="004B73B5">
        <w:rPr>
          <w:rFonts w:ascii="Liberation Serif" w:hAnsi="Liberation Serif"/>
          <w:b/>
          <w:bCs/>
          <w:sz w:val="24"/>
          <w:szCs w:val="24"/>
        </w:rPr>
        <w:t>1. Общие положения</w:t>
      </w:r>
      <w:r w:rsidRPr="004B73B5">
        <w:rPr>
          <w:rFonts w:ascii="Liberation Serif" w:hAnsi="Liberation Serif"/>
          <w:sz w:val="24"/>
          <w:szCs w:val="24"/>
        </w:rPr>
        <w:t> </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xml:space="preserve"> 1.2. Внутренний финансовый контроль направлен </w:t>
      </w:r>
      <w:proofErr w:type="gramStart"/>
      <w:r w:rsidRPr="004B73B5">
        <w:rPr>
          <w:rFonts w:ascii="Liberation Serif" w:hAnsi="Liberation Serif"/>
          <w:sz w:val="24"/>
          <w:szCs w:val="24"/>
        </w:rPr>
        <w:t>на</w:t>
      </w:r>
      <w:proofErr w:type="gramEnd"/>
      <w:r w:rsidRPr="004B73B5">
        <w:rPr>
          <w:rFonts w:ascii="Liberation Serif" w:hAnsi="Liberation Serif"/>
          <w:sz w:val="24"/>
          <w:szCs w:val="24"/>
        </w:rPr>
        <w:t>:</w:t>
      </w:r>
    </w:p>
    <w:p w:rsidR="005838CD" w:rsidRPr="004B73B5" w:rsidRDefault="005838CD" w:rsidP="006809C2">
      <w:pPr>
        <w:numPr>
          <w:ilvl w:val="0"/>
          <w:numId w:val="12"/>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создание системы соблюдения законодательства России в сфере финансовой деятельности, внутренних процедур составления и исполнения плана финансово-хозяйственной деятельности;</w:t>
      </w:r>
    </w:p>
    <w:p w:rsidR="005838CD" w:rsidRPr="004B73B5" w:rsidRDefault="005838CD" w:rsidP="006809C2">
      <w:pPr>
        <w:numPr>
          <w:ilvl w:val="0"/>
          <w:numId w:val="12"/>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повышение качества составления и достоверности бухгалтерской отчетности и ведения бухгалтерского учета;</w:t>
      </w:r>
    </w:p>
    <w:p w:rsidR="005838CD" w:rsidRPr="004B73B5" w:rsidRDefault="005838CD" w:rsidP="006809C2">
      <w:pPr>
        <w:numPr>
          <w:ilvl w:val="0"/>
          <w:numId w:val="12"/>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повышение результативности использования субсидий, средств, полученных от платной деятельности.</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1.3. Внутренний контроль в учреждении осуществляют:</w:t>
      </w:r>
    </w:p>
    <w:p w:rsidR="005838CD" w:rsidRPr="004B73B5" w:rsidRDefault="005838CD" w:rsidP="006809C2">
      <w:pPr>
        <w:numPr>
          <w:ilvl w:val="0"/>
          <w:numId w:val="13"/>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созданная приказом руководителя комиссия;</w:t>
      </w:r>
    </w:p>
    <w:p w:rsidR="005838CD" w:rsidRPr="004B73B5" w:rsidRDefault="005838CD" w:rsidP="006809C2">
      <w:pPr>
        <w:numPr>
          <w:ilvl w:val="0"/>
          <w:numId w:val="13"/>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руководители всех уровней, сотрудники учреждения;</w:t>
      </w:r>
    </w:p>
    <w:p w:rsidR="005838CD" w:rsidRPr="004B73B5" w:rsidRDefault="005838CD" w:rsidP="006809C2">
      <w:pPr>
        <w:numPr>
          <w:ilvl w:val="0"/>
          <w:numId w:val="13"/>
        </w:numPr>
        <w:tabs>
          <w:tab w:val="clear" w:pos="720"/>
        </w:tabs>
        <w:spacing w:line="240" w:lineRule="auto"/>
        <w:ind w:left="0" w:firstLine="0"/>
        <w:jc w:val="both"/>
        <w:rPr>
          <w:rFonts w:ascii="Liberation Serif" w:hAnsi="Liberation Serif"/>
          <w:sz w:val="24"/>
          <w:szCs w:val="24"/>
        </w:rPr>
      </w:pPr>
      <w:r>
        <w:rPr>
          <w:rFonts w:ascii="Liberation Serif" w:hAnsi="Liberation Serif"/>
          <w:sz w:val="24"/>
          <w:szCs w:val="24"/>
        </w:rPr>
        <w:t>сторонние организации,</w:t>
      </w:r>
      <w:r w:rsidRPr="004B73B5">
        <w:rPr>
          <w:rFonts w:ascii="Liberation Serif" w:hAnsi="Liberation Serif"/>
          <w:sz w:val="24"/>
          <w:szCs w:val="24"/>
        </w:rPr>
        <w:t xml:space="preserve"> привлекаемые для целей проверки финансово-хозяйственной деятельности учреждения. </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1.4. Целями внутреннего финансового контроля учреждения являются:</w:t>
      </w:r>
    </w:p>
    <w:p w:rsidR="005838CD" w:rsidRPr="004B73B5" w:rsidRDefault="005838CD" w:rsidP="006809C2">
      <w:pPr>
        <w:numPr>
          <w:ilvl w:val="0"/>
          <w:numId w:val="1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5838CD" w:rsidRPr="004B73B5" w:rsidRDefault="005838CD" w:rsidP="006809C2">
      <w:pPr>
        <w:numPr>
          <w:ilvl w:val="0"/>
          <w:numId w:val="1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 соблюдение другого действующего законодательства России, регулирующего порядок осуществления финансово-хозяйственной деятельности;</w:t>
      </w:r>
    </w:p>
    <w:p w:rsidR="005838CD" w:rsidRPr="004B73B5" w:rsidRDefault="005838CD" w:rsidP="006809C2">
      <w:pPr>
        <w:numPr>
          <w:ilvl w:val="0"/>
          <w:numId w:val="1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подготовка предложений по повышению экономности и результативности использования средств бюджета.</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1.5. Основные задачи внутреннего контроля:</w:t>
      </w:r>
    </w:p>
    <w:p w:rsidR="005838CD" w:rsidRPr="004B73B5" w:rsidRDefault="005838CD" w:rsidP="006809C2">
      <w:pPr>
        <w:numPr>
          <w:ilvl w:val="0"/>
          <w:numId w:val="15"/>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5838CD" w:rsidRPr="004B73B5" w:rsidRDefault="005838CD" w:rsidP="006809C2">
      <w:pPr>
        <w:numPr>
          <w:ilvl w:val="0"/>
          <w:numId w:val="15"/>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установление соответствия осуществляемых операций регламентам, полномочиям сотрудников;</w:t>
      </w:r>
    </w:p>
    <w:p w:rsidR="005838CD" w:rsidRPr="004B73B5" w:rsidRDefault="005838CD" w:rsidP="006809C2">
      <w:pPr>
        <w:numPr>
          <w:ilvl w:val="0"/>
          <w:numId w:val="15"/>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соблюдение установленных технологических процессов и операций при осуществлении деятельности;</w:t>
      </w:r>
    </w:p>
    <w:p w:rsidR="005838CD" w:rsidRPr="004B73B5" w:rsidRDefault="005838CD" w:rsidP="006809C2">
      <w:pPr>
        <w:numPr>
          <w:ilvl w:val="0"/>
          <w:numId w:val="15"/>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анализ системы внутреннего контроля учреждения, позволяющий выявить существенные аспекты, влияющие на ее эффективность.</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1.6. Принципы внутреннего финансового контроля учреждения:</w:t>
      </w:r>
    </w:p>
    <w:p w:rsidR="005838CD" w:rsidRPr="004B73B5" w:rsidRDefault="005838CD" w:rsidP="006809C2">
      <w:pPr>
        <w:numPr>
          <w:ilvl w:val="0"/>
          <w:numId w:val="16"/>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5838CD" w:rsidRPr="004B73B5" w:rsidRDefault="005838CD" w:rsidP="006809C2">
      <w:pPr>
        <w:numPr>
          <w:ilvl w:val="0"/>
          <w:numId w:val="16"/>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lastRenderedPageBreak/>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5838CD" w:rsidRPr="004B73B5" w:rsidRDefault="005838CD" w:rsidP="006809C2">
      <w:pPr>
        <w:numPr>
          <w:ilvl w:val="0"/>
          <w:numId w:val="16"/>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5838CD" w:rsidRPr="004B73B5" w:rsidRDefault="005838CD" w:rsidP="006809C2">
      <w:pPr>
        <w:numPr>
          <w:ilvl w:val="0"/>
          <w:numId w:val="16"/>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принцип системности. Проведение контрольных </w:t>
      </w:r>
      <w:proofErr w:type="gramStart"/>
      <w:r w:rsidRPr="004B73B5">
        <w:rPr>
          <w:rFonts w:ascii="Liberation Serif" w:hAnsi="Liberation Serif"/>
          <w:sz w:val="24"/>
          <w:szCs w:val="24"/>
        </w:rPr>
        <w:t>мероприятий всех сторон деятельности объекта внутреннего контроля</w:t>
      </w:r>
      <w:proofErr w:type="gramEnd"/>
      <w:r w:rsidRPr="004B73B5">
        <w:rPr>
          <w:rFonts w:ascii="Liberation Serif" w:hAnsi="Liberation Serif"/>
          <w:sz w:val="24"/>
          <w:szCs w:val="24"/>
        </w:rPr>
        <w:t xml:space="preserve"> и его взаимосвязей в структуре управления;</w:t>
      </w:r>
    </w:p>
    <w:p w:rsidR="005838CD" w:rsidRPr="004B73B5" w:rsidRDefault="005838CD" w:rsidP="006809C2">
      <w:pPr>
        <w:numPr>
          <w:ilvl w:val="0"/>
          <w:numId w:val="16"/>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b/>
          <w:bCs/>
          <w:sz w:val="24"/>
          <w:szCs w:val="24"/>
        </w:rPr>
        <w:t>2. Система внутреннего контроля</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2.1. Система внутреннего контроля обеспечивает:</w:t>
      </w:r>
    </w:p>
    <w:p w:rsidR="005838CD" w:rsidRPr="004B73B5" w:rsidRDefault="005838CD" w:rsidP="006809C2">
      <w:pPr>
        <w:numPr>
          <w:ilvl w:val="0"/>
          <w:numId w:val="17"/>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точность и полноту документации бухгалтерского учета;</w:t>
      </w:r>
    </w:p>
    <w:p w:rsidR="005838CD" w:rsidRPr="004B73B5" w:rsidRDefault="005838CD" w:rsidP="006809C2">
      <w:pPr>
        <w:numPr>
          <w:ilvl w:val="0"/>
          <w:numId w:val="17"/>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соблюдение требований законодательства;</w:t>
      </w:r>
    </w:p>
    <w:p w:rsidR="005838CD" w:rsidRPr="004B73B5" w:rsidRDefault="005838CD" w:rsidP="006809C2">
      <w:pPr>
        <w:numPr>
          <w:ilvl w:val="0"/>
          <w:numId w:val="17"/>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своевременность подготовки достоверной бухгалтерской (финансовой) отчетности;</w:t>
      </w:r>
    </w:p>
    <w:p w:rsidR="005838CD" w:rsidRPr="004B73B5" w:rsidRDefault="005838CD" w:rsidP="006809C2">
      <w:pPr>
        <w:numPr>
          <w:ilvl w:val="0"/>
          <w:numId w:val="17"/>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предотвращение ошибок и искажений;</w:t>
      </w:r>
    </w:p>
    <w:p w:rsidR="005838CD" w:rsidRPr="004B73B5" w:rsidRDefault="005838CD" w:rsidP="006809C2">
      <w:pPr>
        <w:numPr>
          <w:ilvl w:val="0"/>
          <w:numId w:val="17"/>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исполнение приказов и распоряжений руководителя учреждения;</w:t>
      </w:r>
    </w:p>
    <w:p w:rsidR="005838CD" w:rsidRPr="004B73B5" w:rsidRDefault="005838CD" w:rsidP="006809C2">
      <w:pPr>
        <w:numPr>
          <w:ilvl w:val="0"/>
          <w:numId w:val="17"/>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выполнение планов финансово-хозяйственной деятельности учреждения;</w:t>
      </w:r>
    </w:p>
    <w:p w:rsidR="005838CD" w:rsidRPr="004B73B5" w:rsidRDefault="005838CD" w:rsidP="006809C2">
      <w:pPr>
        <w:numPr>
          <w:ilvl w:val="0"/>
          <w:numId w:val="17"/>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сохранность имущества учреждения.</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sz w:val="24"/>
          <w:szCs w:val="24"/>
        </w:rPr>
        <w:t> 2.4. П</w:t>
      </w:r>
      <w:r w:rsidRPr="004B73B5">
        <w:rPr>
          <w:rFonts w:ascii="Liberation Serif" w:hAnsi="Liberation Serif"/>
          <w:color w:val="222222"/>
          <w:sz w:val="24"/>
          <w:szCs w:val="24"/>
        </w:rPr>
        <w:t>ри выполнении контрольных действий отдельно или совместно используются следующие методы:</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 самоконтроль;</w:t>
      </w:r>
      <w:r w:rsidRPr="004B73B5">
        <w:rPr>
          <w:rFonts w:ascii="Liberation Serif" w:hAnsi="Liberation Serif"/>
          <w:color w:val="222222"/>
          <w:sz w:val="24"/>
          <w:szCs w:val="24"/>
        </w:rPr>
        <w:br/>
        <w:t>– контроль по уровню подчиненности (подведомственности);</w:t>
      </w:r>
      <w:r w:rsidRPr="004B73B5">
        <w:rPr>
          <w:rFonts w:ascii="Liberation Serif" w:hAnsi="Liberation Serif"/>
          <w:color w:val="222222"/>
          <w:sz w:val="24"/>
          <w:szCs w:val="24"/>
        </w:rPr>
        <w:br/>
        <w:t>– смежный контроль.</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 xml:space="preserve">2.5. Контрольные действия подразделяются </w:t>
      </w:r>
      <w:proofErr w:type="gramStart"/>
      <w:r w:rsidRPr="004B73B5">
        <w:rPr>
          <w:rFonts w:ascii="Liberation Serif" w:hAnsi="Liberation Serif"/>
          <w:color w:val="222222"/>
          <w:sz w:val="24"/>
          <w:szCs w:val="24"/>
        </w:rPr>
        <w:t>на</w:t>
      </w:r>
      <w:proofErr w:type="gramEnd"/>
      <w:r w:rsidRPr="004B73B5">
        <w:rPr>
          <w:rFonts w:ascii="Liberation Serif" w:hAnsi="Liberation Serif"/>
          <w:color w:val="222222"/>
          <w:sz w:val="24"/>
          <w:szCs w:val="24"/>
        </w:rPr>
        <w:t>:</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 визуальные – осуществляются без использования прикладных программных средств автоматизации;</w:t>
      </w:r>
      <w:r w:rsidRPr="004B73B5">
        <w:rPr>
          <w:rFonts w:ascii="Liberation Serif" w:hAnsi="Liberation Serif"/>
          <w:color w:val="222222"/>
          <w:sz w:val="24"/>
          <w:szCs w:val="24"/>
        </w:rPr>
        <w:br/>
        <w:t>– автоматические – осуществляются с использованием прикладных программных средств автоматизации без участия должностных лиц;</w:t>
      </w:r>
      <w:r w:rsidRPr="004B73B5">
        <w:rPr>
          <w:rFonts w:ascii="Liberation Serif" w:hAnsi="Liberation Serif"/>
          <w:color w:val="222222"/>
          <w:sz w:val="24"/>
          <w:szCs w:val="24"/>
        </w:rPr>
        <w:br/>
        <w:t>– смешанные – выполняются с использованием прикладных программных средств автоматизации с участием должностных лиц.</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2.6. Способы проведения контрольных действий:</w:t>
      </w:r>
    </w:p>
    <w:p w:rsidR="005838CD" w:rsidRPr="004B73B5" w:rsidRDefault="005838CD" w:rsidP="005838CD">
      <w:pPr>
        <w:shd w:val="clear" w:color="auto" w:fill="FFFFFF"/>
        <w:jc w:val="both"/>
        <w:textAlignment w:val="baseline"/>
        <w:rPr>
          <w:rFonts w:ascii="Liberation Serif" w:hAnsi="Liberation Serif"/>
          <w:sz w:val="24"/>
          <w:szCs w:val="24"/>
        </w:rPr>
      </w:pPr>
      <w:r w:rsidRPr="004B73B5">
        <w:rPr>
          <w:rFonts w:ascii="Liberation Serif" w:hAnsi="Liberation Serif"/>
          <w:color w:val="222222"/>
          <w:sz w:val="24"/>
          <w:szCs w:val="24"/>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процедуры;</w:t>
      </w:r>
      <w:r w:rsidRPr="004B73B5">
        <w:rPr>
          <w:rFonts w:ascii="Liberation Serif" w:hAnsi="Liberation Serif"/>
          <w:color w:val="222222"/>
          <w:sz w:val="24"/>
          <w:szCs w:val="24"/>
        </w:rPr>
        <w:br/>
        <w:t xml:space="preserve">– выборочный способ – контрольные действия осуществляются в отношении отдельной </w:t>
      </w:r>
      <w:r w:rsidRPr="004B73B5">
        <w:rPr>
          <w:rFonts w:ascii="Liberation Serif" w:hAnsi="Liberation Serif"/>
          <w:color w:val="222222"/>
          <w:sz w:val="24"/>
          <w:szCs w:val="24"/>
        </w:rPr>
        <w:lastRenderedPageBreak/>
        <w:t>проведенной операции: действия по формированию документа, необходимого для выполнения внутренней процедуры.</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xml:space="preserve">2.7. При проведении внутреннего контроля проводятся: </w:t>
      </w:r>
    </w:p>
    <w:p w:rsidR="005838CD" w:rsidRPr="004B73B5" w:rsidRDefault="005838CD" w:rsidP="00E719F9">
      <w:pPr>
        <w:rPr>
          <w:rFonts w:ascii="Liberation Serif" w:hAnsi="Liberation Serif"/>
          <w:sz w:val="24"/>
          <w:szCs w:val="24"/>
        </w:rPr>
      </w:pPr>
      <w:r w:rsidRPr="004B73B5">
        <w:rPr>
          <w:rFonts w:ascii="Liberation Serif" w:hAnsi="Liberation Serif"/>
          <w:sz w:val="24"/>
          <w:szCs w:val="24"/>
        </w:rPr>
        <w:t xml:space="preserve">проверка документального оформления: </w:t>
      </w:r>
      <w:r w:rsidRPr="004B73B5">
        <w:rPr>
          <w:rFonts w:ascii="Liberation Serif" w:hAnsi="Liberation Serif"/>
          <w:sz w:val="24"/>
          <w:szCs w:val="24"/>
        </w:rPr>
        <w:br/>
        <w:t>– записи в регистрах бухгалтерского учета проводятся на основе первичных учетных документов (в том числе бухгалтерских справок);</w:t>
      </w:r>
      <w:r w:rsidRPr="004B73B5">
        <w:rPr>
          <w:rFonts w:ascii="Liberation Serif" w:hAnsi="Liberation Serif"/>
          <w:sz w:val="24"/>
          <w:szCs w:val="24"/>
        </w:rPr>
        <w:br/>
        <w:t>– включение в бухгалтерскую (финансовую) отчетность существенных оценочных значений;</w:t>
      </w:r>
    </w:p>
    <w:p w:rsidR="005838CD" w:rsidRPr="004B73B5" w:rsidRDefault="005838CD" w:rsidP="005838CD">
      <w:pPr>
        <w:jc w:val="both"/>
        <w:rPr>
          <w:rFonts w:ascii="Liberation Serif" w:hAnsi="Liberation Serif"/>
          <w:sz w:val="24"/>
          <w:szCs w:val="24"/>
        </w:rPr>
      </w:pPr>
      <w:r w:rsidRPr="004B73B5">
        <w:rPr>
          <w:rFonts w:ascii="Liberation Serif" w:hAnsi="Liberation Serif"/>
          <w:sz w:val="24"/>
          <w:szCs w:val="24"/>
        </w:rPr>
        <w:t xml:space="preserve">подтверждение соответствия между объектами (документами) и их соответствия установленным требованиям; </w:t>
      </w:r>
    </w:p>
    <w:p w:rsidR="005838CD" w:rsidRPr="004B73B5" w:rsidRDefault="005838CD" w:rsidP="005838CD">
      <w:pPr>
        <w:jc w:val="both"/>
        <w:rPr>
          <w:rFonts w:ascii="Liberation Serif" w:hAnsi="Liberation Serif"/>
          <w:sz w:val="24"/>
          <w:szCs w:val="24"/>
        </w:rPr>
      </w:pPr>
      <w:r w:rsidRPr="004B73B5">
        <w:rPr>
          <w:rFonts w:ascii="Liberation Serif" w:hAnsi="Liberation Serif"/>
          <w:sz w:val="24"/>
          <w:szCs w:val="24"/>
        </w:rPr>
        <w:t>соотнесение оплаты материальных активов с их поступлением в учреждение;</w:t>
      </w:r>
    </w:p>
    <w:p w:rsidR="005838CD" w:rsidRPr="004B73B5" w:rsidRDefault="005838CD" w:rsidP="005838CD">
      <w:pPr>
        <w:jc w:val="both"/>
        <w:rPr>
          <w:rFonts w:ascii="Liberation Serif" w:hAnsi="Liberation Serif"/>
          <w:sz w:val="24"/>
          <w:szCs w:val="24"/>
        </w:rPr>
      </w:pPr>
      <w:r w:rsidRPr="004B73B5">
        <w:rPr>
          <w:rFonts w:ascii="Liberation Serif" w:hAnsi="Liberation Serif"/>
          <w:sz w:val="24"/>
          <w:szCs w:val="24"/>
        </w:rPr>
        <w:t>санкционирование сделок и операций;</w:t>
      </w:r>
    </w:p>
    <w:p w:rsidR="005838CD" w:rsidRPr="004B73B5" w:rsidRDefault="005838CD" w:rsidP="005838CD">
      <w:pPr>
        <w:jc w:val="both"/>
        <w:rPr>
          <w:rFonts w:ascii="Liberation Serif" w:hAnsi="Liberation Serif"/>
          <w:sz w:val="24"/>
          <w:szCs w:val="24"/>
        </w:rPr>
      </w:pPr>
      <w:r w:rsidRPr="004B73B5">
        <w:rPr>
          <w:rFonts w:ascii="Liberation Serif" w:hAnsi="Liberation Serif"/>
          <w:sz w:val="24"/>
          <w:szCs w:val="24"/>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5838CD" w:rsidRPr="004B73B5" w:rsidRDefault="005838CD" w:rsidP="005838CD">
      <w:pPr>
        <w:jc w:val="both"/>
        <w:rPr>
          <w:rFonts w:ascii="Liberation Serif" w:hAnsi="Liberation Serif"/>
          <w:sz w:val="24"/>
          <w:szCs w:val="24"/>
        </w:rPr>
      </w:pPr>
      <w:r w:rsidRPr="004B73B5">
        <w:rPr>
          <w:rFonts w:ascii="Liberation Serif" w:hAnsi="Liberation Serif"/>
          <w:sz w:val="24"/>
          <w:szCs w:val="24"/>
        </w:rPr>
        <w:t>сверка остатков по счетам бухгалтерского учета наличных денежных средств с остатками денежных средств по данным кассовой книги;</w:t>
      </w:r>
    </w:p>
    <w:p w:rsidR="005838CD" w:rsidRPr="004B73B5" w:rsidRDefault="005838CD" w:rsidP="005838CD">
      <w:pPr>
        <w:jc w:val="both"/>
        <w:rPr>
          <w:rFonts w:ascii="Liberation Serif" w:hAnsi="Liberation Serif"/>
          <w:sz w:val="24"/>
          <w:szCs w:val="24"/>
        </w:rPr>
      </w:pPr>
      <w:r w:rsidRPr="004B73B5">
        <w:rPr>
          <w:rFonts w:ascii="Liberation Serif" w:hAnsi="Liberation Serif"/>
          <w:sz w:val="24"/>
          <w:szCs w:val="24"/>
        </w:rPr>
        <w:t>разграничение полномочий и ротация обязанностей;</w:t>
      </w:r>
    </w:p>
    <w:p w:rsidR="005838CD" w:rsidRPr="004B73B5" w:rsidRDefault="005838CD" w:rsidP="005838CD">
      <w:pPr>
        <w:jc w:val="both"/>
        <w:rPr>
          <w:rFonts w:ascii="Liberation Serif" w:hAnsi="Liberation Serif"/>
          <w:sz w:val="24"/>
          <w:szCs w:val="24"/>
        </w:rPr>
      </w:pPr>
      <w:r w:rsidRPr="004B73B5">
        <w:rPr>
          <w:rFonts w:ascii="Liberation Serif" w:hAnsi="Liberation Serif"/>
          <w:sz w:val="24"/>
          <w:szCs w:val="24"/>
        </w:rPr>
        <w:t>процедуры контроля фактического наличия и состояния объектов (в том числе инвентаризация);</w:t>
      </w:r>
    </w:p>
    <w:p w:rsidR="005838CD" w:rsidRPr="004B73B5" w:rsidRDefault="005838CD" w:rsidP="005838CD">
      <w:pPr>
        <w:jc w:val="both"/>
        <w:rPr>
          <w:rFonts w:ascii="Liberation Serif" w:hAnsi="Liberation Serif"/>
          <w:sz w:val="24"/>
          <w:szCs w:val="24"/>
        </w:rPr>
      </w:pPr>
      <w:r w:rsidRPr="004B73B5">
        <w:rPr>
          <w:rFonts w:ascii="Liberation Serif" w:hAnsi="Liberation Serif"/>
          <w:sz w:val="24"/>
          <w:szCs w:val="24"/>
        </w:rPr>
        <w:t>контроль правильности сделок, учетных операций;</w:t>
      </w:r>
    </w:p>
    <w:p w:rsidR="005838CD" w:rsidRPr="004B73B5" w:rsidRDefault="005838CD" w:rsidP="00E719F9">
      <w:pPr>
        <w:rPr>
          <w:rFonts w:ascii="Liberation Serif" w:hAnsi="Liberation Serif"/>
          <w:sz w:val="24"/>
          <w:szCs w:val="24"/>
        </w:rPr>
      </w:pPr>
      <w:r w:rsidRPr="004B73B5">
        <w:rPr>
          <w:rFonts w:ascii="Liberation Serif" w:hAnsi="Liberation Serif"/>
          <w:sz w:val="24"/>
          <w:szCs w:val="24"/>
        </w:rPr>
        <w:t xml:space="preserve">процедуры, связанные с компьютерной обработкой информации: </w:t>
      </w:r>
      <w:r w:rsidRPr="004B73B5">
        <w:rPr>
          <w:rFonts w:ascii="Liberation Serif" w:hAnsi="Liberation Serif"/>
          <w:sz w:val="24"/>
          <w:szCs w:val="24"/>
        </w:rPr>
        <w:br/>
        <w:t>– регламент доступа к компьютерным программам, информационным системам, данным и справочникам;</w:t>
      </w:r>
      <w:r w:rsidRPr="004B73B5">
        <w:rPr>
          <w:rFonts w:ascii="Liberation Serif" w:hAnsi="Liberation Serif"/>
          <w:sz w:val="24"/>
          <w:szCs w:val="24"/>
        </w:rPr>
        <w:br/>
        <w:t>– порядок восстановления данных;</w:t>
      </w:r>
      <w:r w:rsidRPr="004B73B5">
        <w:rPr>
          <w:rFonts w:ascii="Liberation Serif" w:hAnsi="Liberation Serif"/>
          <w:sz w:val="24"/>
          <w:szCs w:val="24"/>
        </w:rPr>
        <w:br/>
        <w:t xml:space="preserve">– обеспечение бесперебойного использования компьютерных программ (информационных систем); </w:t>
      </w:r>
      <w:r w:rsidRPr="004B73B5">
        <w:rPr>
          <w:rFonts w:ascii="Liberation Serif" w:hAnsi="Liberation Serif"/>
          <w:sz w:val="24"/>
          <w:szCs w:val="24"/>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b/>
          <w:bCs/>
          <w:sz w:val="24"/>
          <w:szCs w:val="24"/>
        </w:rPr>
        <w:t>3. Организация внутреннего финансового контроля</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xml:space="preserve">3.1. Внутренний финансовый контроль в учреждении подразделяется </w:t>
      </w:r>
      <w:proofErr w:type="gramStart"/>
      <w:r w:rsidRPr="004B73B5">
        <w:rPr>
          <w:rFonts w:ascii="Liberation Serif" w:hAnsi="Liberation Serif"/>
          <w:sz w:val="24"/>
          <w:szCs w:val="24"/>
        </w:rPr>
        <w:t>на</w:t>
      </w:r>
      <w:proofErr w:type="gramEnd"/>
      <w:r w:rsidRPr="004B73B5">
        <w:rPr>
          <w:rFonts w:ascii="Liberation Serif" w:hAnsi="Liberation Serif"/>
          <w:sz w:val="24"/>
          <w:szCs w:val="24"/>
        </w:rPr>
        <w:t xml:space="preserve"> предварительный, текущий и последующий.</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Предварительный контроль осуществляют руководитель учреждения, его заместители, главный бухгалтер и юрисконсульт.</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lastRenderedPageBreak/>
        <w:t>В рамках предварительного внутреннего финансового контроля проводится:</w:t>
      </w:r>
    </w:p>
    <w:p w:rsidR="005838CD" w:rsidRPr="004B73B5" w:rsidRDefault="005838CD" w:rsidP="006809C2">
      <w:pPr>
        <w:numPr>
          <w:ilvl w:val="0"/>
          <w:numId w:val="18"/>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проверка финансово-плановых документов (расчетов потребности в денежных средствах, смет доходов и расходов и др.) главным бухгалтером (бухгалтером), их визирование, согласование и урегулирование разногласий;</w:t>
      </w:r>
    </w:p>
    <w:p w:rsidR="005838CD" w:rsidRPr="004B73B5" w:rsidRDefault="005838CD" w:rsidP="006809C2">
      <w:pPr>
        <w:numPr>
          <w:ilvl w:val="0"/>
          <w:numId w:val="18"/>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5838CD" w:rsidRPr="004B73B5" w:rsidRDefault="005838CD" w:rsidP="006809C2">
      <w:pPr>
        <w:numPr>
          <w:ilvl w:val="0"/>
          <w:numId w:val="18"/>
        </w:numPr>
        <w:tabs>
          <w:tab w:val="clear" w:pos="720"/>
        </w:tabs>
        <w:spacing w:line="240" w:lineRule="auto"/>
        <w:ind w:left="0" w:firstLine="0"/>
        <w:jc w:val="both"/>
        <w:rPr>
          <w:rFonts w:ascii="Liberation Serif" w:hAnsi="Liberation Serif"/>
          <w:sz w:val="24"/>
          <w:szCs w:val="24"/>
        </w:rPr>
      </w:pPr>
      <w:proofErr w:type="gramStart"/>
      <w:r w:rsidRPr="004B73B5">
        <w:rPr>
          <w:rFonts w:ascii="Liberation Serif" w:hAnsi="Liberation Serif"/>
          <w:sz w:val="24"/>
          <w:szCs w:val="24"/>
        </w:rPr>
        <w:t>контроль за</w:t>
      </w:r>
      <w:proofErr w:type="gramEnd"/>
      <w:r w:rsidRPr="004B73B5">
        <w:rPr>
          <w:rFonts w:ascii="Liberation Serif" w:hAnsi="Liberation Serif"/>
          <w:sz w:val="24"/>
          <w:szCs w:val="24"/>
        </w:rPr>
        <w:t xml:space="preserve"> принятием обязательств учреждения в пределах утвержденных плановых назначений;</w:t>
      </w:r>
    </w:p>
    <w:p w:rsidR="005838CD" w:rsidRPr="004B73B5" w:rsidRDefault="005838CD" w:rsidP="006809C2">
      <w:pPr>
        <w:numPr>
          <w:ilvl w:val="0"/>
          <w:numId w:val="18"/>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проверка проектов приказов руководителя учреждения;</w:t>
      </w:r>
    </w:p>
    <w:p w:rsidR="005838CD" w:rsidRPr="004B73B5" w:rsidRDefault="005838CD" w:rsidP="006809C2">
      <w:pPr>
        <w:numPr>
          <w:ilvl w:val="0"/>
          <w:numId w:val="18"/>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5838CD" w:rsidRPr="004B73B5" w:rsidRDefault="005838CD" w:rsidP="006809C2">
      <w:pPr>
        <w:numPr>
          <w:ilvl w:val="0"/>
          <w:numId w:val="18"/>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проверка бухгалтерской, финансовой, статистической, налоговой и другой отчетности до утверждения или подписания;</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3.1.2. В рамках текущего внутреннего финансового контроля проводится:</w:t>
      </w:r>
    </w:p>
    <w:p w:rsidR="005838CD" w:rsidRPr="004B73B5" w:rsidRDefault="005838CD" w:rsidP="006809C2">
      <w:pPr>
        <w:numPr>
          <w:ilvl w:val="0"/>
          <w:numId w:val="19"/>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5838CD" w:rsidRPr="004B73B5" w:rsidRDefault="005838CD" w:rsidP="006809C2">
      <w:pPr>
        <w:numPr>
          <w:ilvl w:val="0"/>
          <w:numId w:val="19"/>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проверка первичных документов, отражающих факты хозяйственной жизни учреждения;</w:t>
      </w:r>
    </w:p>
    <w:p w:rsidR="005838CD" w:rsidRPr="004B73B5" w:rsidRDefault="005838CD" w:rsidP="006809C2">
      <w:pPr>
        <w:numPr>
          <w:ilvl w:val="0"/>
          <w:numId w:val="19"/>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проверка наличия денежных сре</w:t>
      </w:r>
      <w:proofErr w:type="gramStart"/>
      <w:r w:rsidRPr="004B73B5">
        <w:rPr>
          <w:rFonts w:ascii="Liberation Serif" w:hAnsi="Liberation Serif"/>
          <w:sz w:val="24"/>
          <w:szCs w:val="24"/>
        </w:rPr>
        <w:t>дств в к</w:t>
      </w:r>
      <w:proofErr w:type="gramEnd"/>
      <w:r w:rsidRPr="004B73B5">
        <w:rPr>
          <w:rFonts w:ascii="Liberation Serif" w:hAnsi="Liberation Serif"/>
          <w:sz w:val="24"/>
          <w:szCs w:val="24"/>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5838CD" w:rsidRPr="004B73B5" w:rsidRDefault="005838CD" w:rsidP="006809C2">
      <w:pPr>
        <w:numPr>
          <w:ilvl w:val="0"/>
          <w:numId w:val="19"/>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проверка полноты оприходования полученных в банке наличных денежных средств;</w:t>
      </w:r>
    </w:p>
    <w:p w:rsidR="005838CD" w:rsidRPr="004B73B5" w:rsidRDefault="005838CD" w:rsidP="006809C2">
      <w:pPr>
        <w:numPr>
          <w:ilvl w:val="0"/>
          <w:numId w:val="19"/>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проверка у подотчетных лиц </w:t>
      </w:r>
      <w:proofErr w:type="gramStart"/>
      <w:r w:rsidRPr="004B73B5">
        <w:rPr>
          <w:rFonts w:ascii="Liberation Serif" w:hAnsi="Liberation Serif"/>
          <w:sz w:val="24"/>
          <w:szCs w:val="24"/>
        </w:rPr>
        <w:t>наличия</w:t>
      </w:r>
      <w:proofErr w:type="gramEnd"/>
      <w:r w:rsidRPr="004B73B5">
        <w:rPr>
          <w:rFonts w:ascii="Liberation Serif" w:hAnsi="Liberation Serif"/>
          <w:sz w:val="24"/>
          <w:szCs w:val="24"/>
        </w:rPr>
        <w:t xml:space="preserve"> полученных под отчет наличных денежных средств и (или) оправдательных документов;</w:t>
      </w:r>
    </w:p>
    <w:p w:rsidR="005838CD" w:rsidRPr="004B73B5" w:rsidRDefault="005838CD" w:rsidP="006809C2">
      <w:pPr>
        <w:numPr>
          <w:ilvl w:val="0"/>
          <w:numId w:val="19"/>
        </w:numPr>
        <w:tabs>
          <w:tab w:val="clear" w:pos="720"/>
        </w:tabs>
        <w:spacing w:line="240" w:lineRule="auto"/>
        <w:ind w:left="0" w:firstLine="0"/>
        <w:jc w:val="both"/>
        <w:rPr>
          <w:rFonts w:ascii="Liberation Serif" w:hAnsi="Liberation Serif"/>
          <w:sz w:val="24"/>
          <w:szCs w:val="24"/>
        </w:rPr>
      </w:pPr>
      <w:proofErr w:type="gramStart"/>
      <w:r w:rsidRPr="004B73B5">
        <w:rPr>
          <w:rFonts w:ascii="Liberation Serif" w:hAnsi="Liberation Serif"/>
          <w:sz w:val="24"/>
          <w:szCs w:val="24"/>
        </w:rPr>
        <w:t>контроль за</w:t>
      </w:r>
      <w:proofErr w:type="gramEnd"/>
      <w:r w:rsidRPr="004B73B5">
        <w:rPr>
          <w:rFonts w:ascii="Liberation Serif" w:hAnsi="Liberation Serif"/>
          <w:sz w:val="24"/>
          <w:szCs w:val="24"/>
        </w:rPr>
        <w:t xml:space="preserve"> взысканием дебиторской и погашением кредиторской задолженности;</w:t>
      </w:r>
    </w:p>
    <w:p w:rsidR="005838CD" w:rsidRPr="004B73B5" w:rsidRDefault="005838CD" w:rsidP="006809C2">
      <w:pPr>
        <w:numPr>
          <w:ilvl w:val="0"/>
          <w:numId w:val="19"/>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сверка аналитического учета с </w:t>
      </w:r>
      <w:proofErr w:type="gramStart"/>
      <w:r w:rsidRPr="004B73B5">
        <w:rPr>
          <w:rFonts w:ascii="Liberation Serif" w:hAnsi="Liberation Serif"/>
          <w:sz w:val="24"/>
          <w:szCs w:val="24"/>
        </w:rPr>
        <w:t>синтетическим</w:t>
      </w:r>
      <w:proofErr w:type="gramEnd"/>
      <w:r w:rsidRPr="004B73B5">
        <w:rPr>
          <w:rFonts w:ascii="Liberation Serif" w:hAnsi="Liberation Serif"/>
          <w:sz w:val="24"/>
          <w:szCs w:val="24"/>
        </w:rPr>
        <w:t xml:space="preserve"> (оборотная ведомость);</w:t>
      </w:r>
    </w:p>
    <w:p w:rsidR="005838CD" w:rsidRPr="004B73B5" w:rsidRDefault="005838CD" w:rsidP="006809C2">
      <w:pPr>
        <w:numPr>
          <w:ilvl w:val="0"/>
          <w:numId w:val="19"/>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проверка фактического наличия материальных средств;</w:t>
      </w:r>
    </w:p>
    <w:p w:rsidR="005838CD" w:rsidRPr="004B73B5" w:rsidRDefault="005838CD" w:rsidP="006809C2">
      <w:pPr>
        <w:numPr>
          <w:ilvl w:val="0"/>
          <w:numId w:val="19"/>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мониторинг расходования средств субсидии на </w:t>
      </w:r>
      <w:proofErr w:type="spellStart"/>
      <w:r w:rsidRPr="004B73B5">
        <w:rPr>
          <w:rFonts w:ascii="Liberation Serif" w:hAnsi="Liberation Serif"/>
          <w:sz w:val="24"/>
          <w:szCs w:val="24"/>
        </w:rPr>
        <w:t>госзадание</w:t>
      </w:r>
      <w:proofErr w:type="spellEnd"/>
      <w:r w:rsidRPr="004B73B5">
        <w:rPr>
          <w:rFonts w:ascii="Liberation Serif" w:hAnsi="Liberation Serif"/>
          <w:sz w:val="24"/>
          <w:szCs w:val="24"/>
        </w:rPr>
        <w:t xml:space="preserve"> (и других целевых средств) по назначению, оценка эффективности и результативности их расходования;</w:t>
      </w:r>
    </w:p>
    <w:p w:rsidR="005838CD" w:rsidRPr="004B73B5" w:rsidRDefault="005838CD" w:rsidP="006809C2">
      <w:pPr>
        <w:numPr>
          <w:ilvl w:val="0"/>
          <w:numId w:val="19"/>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анализ главным бухгалтером (бухгалтером) конкретных журналов операций, в том числе в структурных подразделениях,</w:t>
      </w:r>
      <w:r w:rsidRPr="004B73B5">
        <w:rPr>
          <w:rFonts w:ascii="Liberation Serif" w:hAnsi="Liberation Serif"/>
          <w:i/>
          <w:iCs/>
          <w:sz w:val="24"/>
          <w:szCs w:val="24"/>
        </w:rPr>
        <w:t xml:space="preserve"> </w:t>
      </w:r>
      <w:r w:rsidRPr="004B73B5">
        <w:rPr>
          <w:rFonts w:ascii="Liberation Serif" w:hAnsi="Liberation Serif"/>
          <w:sz w:val="24"/>
          <w:szCs w:val="24"/>
        </w:rPr>
        <w:t>на соответствие методологии учета и положениям учетной политики учреждения;</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Ведение текущего контроля осуществляется на постоянной основе специалистами  бухгалтерии.</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5838CD" w:rsidRPr="004B73B5" w:rsidRDefault="005838CD" w:rsidP="006809C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соответствие формы документа и хозяйственной операции;</w:t>
      </w:r>
    </w:p>
    <w:p w:rsidR="005838CD" w:rsidRPr="004B73B5" w:rsidRDefault="005838CD" w:rsidP="006809C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наличие обязательных реквизитов, если документ составлен не по унифицированной форме;</w:t>
      </w:r>
    </w:p>
    <w:p w:rsidR="005838CD" w:rsidRPr="004B73B5" w:rsidRDefault="005838CD" w:rsidP="006809C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правильность заполнения и наличие подписей.</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На документах, прошедших контроль, ответственные сотрудники ставят дату, подпись и расшифровку подписи.</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lastRenderedPageBreak/>
        <w:t>В рамках последующего внутреннего финансового контроля проводятся:</w:t>
      </w:r>
    </w:p>
    <w:p w:rsidR="005838CD" w:rsidRPr="004B73B5" w:rsidRDefault="005838CD" w:rsidP="006809C2">
      <w:pPr>
        <w:numPr>
          <w:ilvl w:val="0"/>
          <w:numId w:val="20"/>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проверка наличия имущества учреждения, в том числе: инвентаризация, внезапная проверка кассы;</w:t>
      </w:r>
    </w:p>
    <w:p w:rsidR="005838CD" w:rsidRPr="004B73B5" w:rsidRDefault="005838CD" w:rsidP="006809C2">
      <w:pPr>
        <w:numPr>
          <w:ilvl w:val="0"/>
          <w:numId w:val="20"/>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анализ исполнения плановых документов;</w:t>
      </w:r>
    </w:p>
    <w:p w:rsidR="005838CD" w:rsidRPr="004B73B5" w:rsidRDefault="005838CD" w:rsidP="006809C2">
      <w:pPr>
        <w:numPr>
          <w:ilvl w:val="0"/>
          <w:numId w:val="20"/>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проверка поступления, наличия и использования денежных средств в учреждении;</w:t>
      </w:r>
    </w:p>
    <w:p w:rsidR="005838CD" w:rsidRPr="004B73B5" w:rsidRDefault="005838CD" w:rsidP="006809C2">
      <w:pPr>
        <w:numPr>
          <w:ilvl w:val="0"/>
          <w:numId w:val="20"/>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5838CD" w:rsidRPr="004B73B5" w:rsidRDefault="005838CD" w:rsidP="006809C2">
      <w:pPr>
        <w:numPr>
          <w:ilvl w:val="0"/>
          <w:numId w:val="20"/>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соблюдение норм расхода материальных запасов;</w:t>
      </w:r>
    </w:p>
    <w:p w:rsidR="005838CD" w:rsidRPr="004B73B5" w:rsidRDefault="005838CD" w:rsidP="006809C2">
      <w:pPr>
        <w:numPr>
          <w:ilvl w:val="0"/>
          <w:numId w:val="20"/>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документальные проверки финансово-хозяйственной деятельности учреждения и его обособленных структурных подразделений;</w:t>
      </w:r>
    </w:p>
    <w:p w:rsidR="005838CD" w:rsidRPr="004B73B5" w:rsidRDefault="005838CD" w:rsidP="006809C2">
      <w:pPr>
        <w:numPr>
          <w:ilvl w:val="0"/>
          <w:numId w:val="20"/>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проверка достоверности отражения хозяйственных операций в учете и отчетности учреждения.</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5838CD" w:rsidRPr="004B73B5" w:rsidRDefault="005838CD" w:rsidP="006809C2">
      <w:pPr>
        <w:pStyle w:val="a8"/>
        <w:numPr>
          <w:ilvl w:val="0"/>
          <w:numId w:val="26"/>
        </w:numPr>
        <w:spacing w:after="0"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объект проверки; </w:t>
      </w:r>
    </w:p>
    <w:p w:rsidR="005838CD" w:rsidRPr="004B73B5" w:rsidRDefault="005838CD" w:rsidP="006809C2">
      <w:pPr>
        <w:pStyle w:val="a8"/>
        <w:numPr>
          <w:ilvl w:val="0"/>
          <w:numId w:val="26"/>
        </w:numPr>
        <w:spacing w:after="0"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период, за который проводится проверка; </w:t>
      </w:r>
    </w:p>
    <w:p w:rsidR="005838CD" w:rsidRPr="004B73B5" w:rsidRDefault="005838CD" w:rsidP="006809C2">
      <w:pPr>
        <w:pStyle w:val="a8"/>
        <w:numPr>
          <w:ilvl w:val="0"/>
          <w:numId w:val="26"/>
        </w:numPr>
        <w:spacing w:after="0"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срок проведения проверки; </w:t>
      </w:r>
    </w:p>
    <w:p w:rsidR="005838CD" w:rsidRPr="004B73B5" w:rsidRDefault="005838CD" w:rsidP="006809C2">
      <w:pPr>
        <w:pStyle w:val="a8"/>
        <w:numPr>
          <w:ilvl w:val="0"/>
          <w:numId w:val="26"/>
        </w:numPr>
        <w:spacing w:after="0"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ответственных исполнителей. </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Объектами плановой проверки являются:</w:t>
      </w:r>
    </w:p>
    <w:p w:rsidR="005838CD" w:rsidRPr="004B73B5" w:rsidRDefault="005838CD" w:rsidP="006809C2">
      <w:pPr>
        <w:numPr>
          <w:ilvl w:val="0"/>
          <w:numId w:val="21"/>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соблюдение законодательства, регулирующего порядок ведения бухгалтерского учета и норм учетной политики;</w:t>
      </w:r>
    </w:p>
    <w:p w:rsidR="005838CD" w:rsidRPr="004B73B5" w:rsidRDefault="005838CD" w:rsidP="006809C2">
      <w:pPr>
        <w:numPr>
          <w:ilvl w:val="0"/>
          <w:numId w:val="21"/>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правильность и своевременность отражения всех хозяйственных операций в бухгалтерском учете;</w:t>
      </w:r>
    </w:p>
    <w:p w:rsidR="005838CD" w:rsidRPr="004B73B5" w:rsidRDefault="005838CD" w:rsidP="006809C2">
      <w:pPr>
        <w:numPr>
          <w:ilvl w:val="0"/>
          <w:numId w:val="21"/>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полнота и правильность документального оформления операций;</w:t>
      </w:r>
    </w:p>
    <w:p w:rsidR="005838CD" w:rsidRPr="004B73B5" w:rsidRDefault="005838CD" w:rsidP="006809C2">
      <w:pPr>
        <w:numPr>
          <w:ilvl w:val="0"/>
          <w:numId w:val="21"/>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своевременность и полнота проведения инвентаризаций;</w:t>
      </w:r>
    </w:p>
    <w:p w:rsidR="005838CD" w:rsidRPr="004B73B5" w:rsidRDefault="005838CD" w:rsidP="006809C2">
      <w:pPr>
        <w:numPr>
          <w:ilvl w:val="0"/>
          <w:numId w:val="21"/>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достоверность отчетности.</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В ходе проведения внеплановой проверки осуществляется контроль по вопросам, в отношении которых есть информация о возможных нарушениях.</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3.3. Результаты проведения последующего контроля оформляются в виде акта. Акт проверки должен включать в себя следующие сведения:</w:t>
      </w:r>
    </w:p>
    <w:p w:rsidR="005838CD" w:rsidRPr="004B73B5" w:rsidRDefault="005838CD" w:rsidP="006809C2">
      <w:pPr>
        <w:numPr>
          <w:ilvl w:val="0"/>
          <w:numId w:val="22"/>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программа проверки (утверждается руководителем учреждения);</w:t>
      </w:r>
    </w:p>
    <w:p w:rsidR="005838CD" w:rsidRPr="004B73B5" w:rsidRDefault="005838CD" w:rsidP="006809C2">
      <w:pPr>
        <w:numPr>
          <w:ilvl w:val="0"/>
          <w:numId w:val="22"/>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характер и состояние систем бухгалтерского учета и отчетности;</w:t>
      </w:r>
    </w:p>
    <w:p w:rsidR="005838CD" w:rsidRPr="004B73B5" w:rsidRDefault="005838CD" w:rsidP="006809C2">
      <w:pPr>
        <w:numPr>
          <w:ilvl w:val="0"/>
          <w:numId w:val="22"/>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виды, методы и приемы, применяемые в процессе проведения контрольных мероприятий;</w:t>
      </w:r>
    </w:p>
    <w:p w:rsidR="005838CD" w:rsidRPr="004B73B5" w:rsidRDefault="005838CD" w:rsidP="006809C2">
      <w:pPr>
        <w:numPr>
          <w:ilvl w:val="0"/>
          <w:numId w:val="22"/>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анализ соблюдения законодательства России, регламентирующего порядок осуществления финансово-хозяйственной деятельности;</w:t>
      </w:r>
    </w:p>
    <w:p w:rsidR="005838CD" w:rsidRPr="004B73B5" w:rsidRDefault="005838CD" w:rsidP="006809C2">
      <w:pPr>
        <w:numPr>
          <w:ilvl w:val="0"/>
          <w:numId w:val="22"/>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выводы о результатах проведения контроля;</w:t>
      </w:r>
    </w:p>
    <w:p w:rsidR="005838CD" w:rsidRPr="004B73B5" w:rsidRDefault="005838CD" w:rsidP="006809C2">
      <w:pPr>
        <w:numPr>
          <w:ilvl w:val="0"/>
          <w:numId w:val="22"/>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lastRenderedPageBreak/>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sz w:val="24"/>
          <w:szCs w:val="24"/>
        </w:rPr>
      </w:pPr>
      <w:r w:rsidRPr="004B73B5">
        <w:rPr>
          <w:rFonts w:ascii="Liberation Serif" w:hAnsi="Liberation Serif"/>
          <w:b/>
          <w:bCs/>
          <w:sz w:val="24"/>
          <w:szCs w:val="24"/>
        </w:rPr>
        <w:t>4. Субъекты внутреннего контроля</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4.1. В систему субъектов внутреннего контроля входят:</w:t>
      </w:r>
    </w:p>
    <w:p w:rsidR="005838CD" w:rsidRPr="004B73B5" w:rsidRDefault="005838CD" w:rsidP="006809C2">
      <w:pPr>
        <w:numPr>
          <w:ilvl w:val="0"/>
          <w:numId w:val="23"/>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руководитель учреждения и его заместитель;</w:t>
      </w:r>
    </w:p>
    <w:p w:rsidR="005838CD" w:rsidRPr="004B73B5" w:rsidRDefault="005838CD" w:rsidP="006809C2">
      <w:pPr>
        <w:numPr>
          <w:ilvl w:val="0"/>
          <w:numId w:val="23"/>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комиссия по внутреннему контролю;</w:t>
      </w:r>
    </w:p>
    <w:p w:rsidR="005838CD" w:rsidRPr="004B73B5" w:rsidRDefault="005838CD" w:rsidP="006809C2">
      <w:pPr>
        <w:numPr>
          <w:ilvl w:val="0"/>
          <w:numId w:val="23"/>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руководители и работники учреждения на всех уровнях;</w:t>
      </w:r>
    </w:p>
    <w:p w:rsidR="005838CD" w:rsidRPr="004B73B5" w:rsidRDefault="005838CD" w:rsidP="006809C2">
      <w:pPr>
        <w:numPr>
          <w:ilvl w:val="0"/>
          <w:numId w:val="23"/>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сторонние организации, привлекаемые для целей проверки финансово-хозяйственной деятельности учреждения.</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sz w:val="24"/>
          <w:szCs w:val="24"/>
        </w:rPr>
      </w:pPr>
      <w:r w:rsidRPr="004B73B5">
        <w:rPr>
          <w:rFonts w:ascii="Liberation Serif" w:hAnsi="Liberation Serif"/>
          <w:b/>
          <w:bCs/>
          <w:sz w:val="24"/>
          <w:szCs w:val="24"/>
        </w:rPr>
        <w:t>5. Права комиссии по проведению внутренних проверок.</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xml:space="preserve">5.1. Для обеспечения эффективности внутреннего контроля комиссия по проведению внутренних проверок имеет право: </w:t>
      </w:r>
    </w:p>
    <w:p w:rsidR="005838CD" w:rsidRPr="004B73B5" w:rsidRDefault="005838CD" w:rsidP="006809C2">
      <w:pPr>
        <w:numPr>
          <w:ilvl w:val="0"/>
          <w:numId w:val="2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проверять соответствие финансово-хозяйственных операций действующему законодательству; </w:t>
      </w:r>
    </w:p>
    <w:p w:rsidR="005838CD" w:rsidRPr="004B73B5" w:rsidRDefault="005838CD" w:rsidP="006809C2">
      <w:pPr>
        <w:numPr>
          <w:ilvl w:val="0"/>
          <w:numId w:val="2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проверять правильность составления бухгалтерских документов и своевременного их отражения в учете; </w:t>
      </w:r>
    </w:p>
    <w:p w:rsidR="005838CD" w:rsidRPr="004B73B5" w:rsidRDefault="005838CD" w:rsidP="006809C2">
      <w:pPr>
        <w:numPr>
          <w:ilvl w:val="0"/>
          <w:numId w:val="2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5838CD" w:rsidRPr="004B73B5" w:rsidRDefault="005838CD" w:rsidP="006809C2">
      <w:pPr>
        <w:numPr>
          <w:ilvl w:val="0"/>
          <w:numId w:val="2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5838CD" w:rsidRPr="004B73B5" w:rsidRDefault="005838CD" w:rsidP="006809C2">
      <w:pPr>
        <w:numPr>
          <w:ilvl w:val="0"/>
          <w:numId w:val="2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проверять все учетные бухгалтерские регистры; </w:t>
      </w:r>
    </w:p>
    <w:p w:rsidR="005838CD" w:rsidRPr="004B73B5" w:rsidRDefault="005838CD" w:rsidP="006809C2">
      <w:pPr>
        <w:numPr>
          <w:ilvl w:val="0"/>
          <w:numId w:val="2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проверять планово-сметные документы; </w:t>
      </w:r>
    </w:p>
    <w:p w:rsidR="005838CD" w:rsidRPr="004B73B5" w:rsidRDefault="005838CD" w:rsidP="006809C2">
      <w:pPr>
        <w:numPr>
          <w:ilvl w:val="0"/>
          <w:numId w:val="2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5838CD" w:rsidRPr="004B73B5" w:rsidRDefault="005838CD" w:rsidP="006809C2">
      <w:pPr>
        <w:numPr>
          <w:ilvl w:val="0"/>
          <w:numId w:val="2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5838CD" w:rsidRPr="004B73B5" w:rsidRDefault="005838CD" w:rsidP="006809C2">
      <w:pPr>
        <w:numPr>
          <w:ilvl w:val="0"/>
          <w:numId w:val="2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lastRenderedPageBreak/>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5838CD" w:rsidRPr="004B73B5" w:rsidRDefault="005838CD" w:rsidP="006809C2">
      <w:pPr>
        <w:numPr>
          <w:ilvl w:val="0"/>
          <w:numId w:val="2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5838CD" w:rsidRPr="004B73B5" w:rsidRDefault="005838CD" w:rsidP="006809C2">
      <w:pPr>
        <w:numPr>
          <w:ilvl w:val="0"/>
          <w:numId w:val="2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проверять состояние и сохранность товарно-материальных ценностей у материально ответственных и подотчетных лиц; </w:t>
      </w:r>
    </w:p>
    <w:p w:rsidR="005838CD" w:rsidRPr="004B73B5" w:rsidRDefault="005838CD" w:rsidP="006809C2">
      <w:pPr>
        <w:numPr>
          <w:ilvl w:val="0"/>
          <w:numId w:val="2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проверять состояние, наличие и эффективность использования объектов основных средств; </w:t>
      </w:r>
    </w:p>
    <w:p w:rsidR="005838CD" w:rsidRPr="004B73B5" w:rsidRDefault="005838CD" w:rsidP="006809C2">
      <w:pPr>
        <w:numPr>
          <w:ilvl w:val="0"/>
          <w:numId w:val="2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5838CD" w:rsidRPr="004B73B5" w:rsidRDefault="005838CD" w:rsidP="006809C2">
      <w:pPr>
        <w:numPr>
          <w:ilvl w:val="0"/>
          <w:numId w:val="2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требовать от руководителей структурных подразделений справки, расчеты и объяснения по проверяемым фактам хозяйственной деятельности;</w:t>
      </w:r>
    </w:p>
    <w:p w:rsidR="005838CD" w:rsidRPr="004B73B5" w:rsidRDefault="005838CD" w:rsidP="006809C2">
      <w:pPr>
        <w:numPr>
          <w:ilvl w:val="0"/>
          <w:numId w:val="24"/>
        </w:numPr>
        <w:tabs>
          <w:tab w:val="clear" w:pos="720"/>
        </w:tabs>
        <w:spacing w:line="240" w:lineRule="auto"/>
        <w:ind w:left="0" w:firstLine="0"/>
        <w:jc w:val="both"/>
        <w:rPr>
          <w:rFonts w:ascii="Liberation Serif" w:hAnsi="Liberation Serif"/>
          <w:sz w:val="24"/>
          <w:szCs w:val="24"/>
        </w:rPr>
      </w:pPr>
      <w:r w:rsidRPr="004B73B5">
        <w:rPr>
          <w:rFonts w:ascii="Liberation Serif" w:hAnsi="Liberation Serif"/>
          <w:sz w:val="24"/>
          <w:szCs w:val="24"/>
        </w:rPr>
        <w:t xml:space="preserve">на иные действия, обусловленные спецификой деятельности комиссии и иными факторами. </w:t>
      </w:r>
    </w:p>
    <w:p w:rsidR="005838CD" w:rsidRPr="004B73B5" w:rsidRDefault="005838CD" w:rsidP="005838CD">
      <w:pPr>
        <w:jc w:val="both"/>
        <w:rPr>
          <w:rFonts w:ascii="Liberation Serif" w:hAnsi="Liberation Serif"/>
          <w:sz w:val="24"/>
          <w:szCs w:val="24"/>
        </w:rPr>
      </w:pPr>
    </w:p>
    <w:p w:rsidR="005838CD" w:rsidRPr="004B73B5" w:rsidRDefault="005838CD" w:rsidP="005838CD">
      <w:pPr>
        <w:shd w:val="clear" w:color="auto" w:fill="FFFFFF"/>
        <w:jc w:val="center"/>
        <w:textAlignment w:val="baseline"/>
        <w:rPr>
          <w:rFonts w:ascii="Liberation Serif" w:hAnsi="Liberation Serif"/>
          <w:b/>
          <w:bCs/>
          <w:color w:val="222222"/>
          <w:sz w:val="24"/>
          <w:szCs w:val="24"/>
        </w:rPr>
      </w:pPr>
      <w:r w:rsidRPr="004B73B5">
        <w:rPr>
          <w:rFonts w:ascii="Liberation Serif" w:hAnsi="Liberation Serif"/>
          <w:b/>
          <w:sz w:val="24"/>
          <w:szCs w:val="24"/>
        </w:rPr>
        <w:t>6.</w:t>
      </w:r>
      <w:r w:rsidRPr="004B73B5">
        <w:rPr>
          <w:rFonts w:ascii="Liberation Serif" w:hAnsi="Liberation Serif"/>
          <w:sz w:val="24"/>
          <w:szCs w:val="24"/>
        </w:rPr>
        <w:t xml:space="preserve"> </w:t>
      </w:r>
      <w:r w:rsidRPr="004B73B5">
        <w:rPr>
          <w:rFonts w:ascii="Liberation Serif" w:hAnsi="Liberation Serif"/>
          <w:b/>
          <w:sz w:val="24"/>
          <w:szCs w:val="24"/>
        </w:rPr>
        <w:t>Порядок оформления результатов проверок</w:t>
      </w:r>
      <w:r>
        <w:rPr>
          <w:rFonts w:ascii="Liberation Serif" w:hAnsi="Liberation Serif"/>
          <w:b/>
          <w:sz w:val="24"/>
          <w:szCs w:val="24"/>
        </w:rPr>
        <w:t xml:space="preserve"> </w:t>
      </w:r>
      <w:r w:rsidRPr="004B73B5">
        <w:rPr>
          <w:rFonts w:ascii="Liberation Serif" w:hAnsi="Liberation Serif"/>
          <w:b/>
          <w:bCs/>
          <w:color w:val="222222"/>
          <w:sz w:val="24"/>
          <w:szCs w:val="24"/>
        </w:rPr>
        <w:t>внутреннего финансового контроля</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bCs/>
          <w:color w:val="222222"/>
          <w:sz w:val="24"/>
          <w:szCs w:val="24"/>
        </w:rPr>
        <w:t xml:space="preserve">6.1. </w:t>
      </w:r>
      <w:r w:rsidRPr="004B73B5">
        <w:rPr>
          <w:rFonts w:ascii="Liberation Serif" w:hAnsi="Liberation Serif"/>
          <w:color w:val="222222"/>
          <w:sz w:val="24"/>
          <w:szCs w:val="24"/>
        </w:rPr>
        <w:t>Результаты внутреннего финансового контроля, осуществляемого субъектами внутреннего контроля, оформляются в виде служебных записок на имя руководителя с приложением перечня мероприятий по устранению недостатков и нарушений, если таковые были выявлены, а также по недопущению возмо</w:t>
      </w:r>
      <w:r>
        <w:rPr>
          <w:rFonts w:ascii="Liberation Serif" w:hAnsi="Liberation Serif"/>
          <w:color w:val="222222"/>
          <w:sz w:val="24"/>
          <w:szCs w:val="24"/>
        </w:rPr>
        <w:t>жных ошибок</w:t>
      </w:r>
      <w:r w:rsidRPr="004B73B5">
        <w:rPr>
          <w:rFonts w:ascii="Liberation Serif" w:hAnsi="Liberation Serif"/>
          <w:color w:val="222222"/>
          <w:sz w:val="24"/>
          <w:szCs w:val="24"/>
        </w:rPr>
        <w:t xml:space="preserve">. </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6.2. Результаты анализа предмета внутреннего контроля оформляются в виде акта, подписанного всеми членами комиссии. Акт проверки должен содержать следующие сведения:</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 программа проверки, утверждаемая руководителем учреждения;</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-виды, методы, приемы, применяемые в процессе  проведения контрольных мероприятий;</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 анализ соблюдения законодательства Российской Федерации, регламентирующего порядок осуществления финансово-хозяйственной деятельности;</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 выводы о результатах проведения внутреннего финансового контроля;</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 xml:space="preserve">6.3. Акты внутреннего финансового контроля утверждаются </w:t>
      </w:r>
      <w:r w:rsidRPr="004B73B5">
        <w:rPr>
          <w:rFonts w:ascii="Liberation Serif" w:hAnsi="Liberation Serif"/>
          <w:sz w:val="24"/>
          <w:szCs w:val="24"/>
        </w:rPr>
        <w:t>руководителем учреждения</w:t>
      </w:r>
      <w:r w:rsidRPr="004B73B5">
        <w:rPr>
          <w:rFonts w:ascii="Liberation Serif" w:hAnsi="Liberation Serif"/>
          <w:color w:val="222222"/>
          <w:sz w:val="24"/>
          <w:szCs w:val="24"/>
        </w:rPr>
        <w:t>.</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6.4. Работники учреждения, допустившие недостатки</w:t>
      </w:r>
      <w:proofErr w:type="gramStart"/>
      <w:r w:rsidRPr="004B73B5">
        <w:rPr>
          <w:rFonts w:ascii="Liberation Serif" w:hAnsi="Liberation Serif"/>
          <w:color w:val="222222"/>
          <w:sz w:val="24"/>
          <w:szCs w:val="24"/>
        </w:rPr>
        <w:t xml:space="preserve"> ,</w:t>
      </w:r>
      <w:proofErr w:type="gramEnd"/>
      <w:r w:rsidRPr="004B73B5">
        <w:rPr>
          <w:rFonts w:ascii="Liberation Serif" w:hAnsi="Liberation Serif"/>
          <w:color w:val="222222"/>
          <w:sz w:val="24"/>
          <w:szCs w:val="24"/>
        </w:rPr>
        <w:t xml:space="preserve"> искажения и нарушения, в письменной форме представляют руководителю объяснения по вопросам, относящимся  к результатам проведения контроля. Лица, допустившие недостатки, искажения и нарушения, несут дисциплинарную ответственность в соответствии с Трудовым кодексом Российской Федерации.</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 xml:space="preserve">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акт внутреннего контроля по мере необходимости, но </w:t>
      </w:r>
      <w:r w:rsidRPr="004B73B5">
        <w:rPr>
          <w:rFonts w:ascii="Liberation Serif" w:hAnsi="Liberation Serif"/>
          <w:sz w:val="24"/>
          <w:szCs w:val="24"/>
        </w:rPr>
        <w:t>не позднее пяти рабочих дней</w:t>
      </w:r>
      <w:r w:rsidRPr="004B73B5">
        <w:rPr>
          <w:rFonts w:ascii="Liberation Serif" w:hAnsi="Liberation Serif"/>
          <w:color w:val="222222"/>
          <w:sz w:val="24"/>
          <w:szCs w:val="24"/>
        </w:rPr>
        <w:t xml:space="preserve"> после принятия соответствующего решения.</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 xml:space="preserve">6.5.По результатам  проведения проверки лицом, уполномоченным руководителем учреждения, разрабатывается план мероприятий по устранению выявленных недостатков и </w:t>
      </w:r>
      <w:r w:rsidRPr="004B73B5">
        <w:rPr>
          <w:rFonts w:ascii="Liberation Serif" w:hAnsi="Liberation Serif"/>
          <w:color w:val="222222"/>
          <w:sz w:val="24"/>
          <w:szCs w:val="24"/>
        </w:rPr>
        <w:lastRenderedPageBreak/>
        <w:t>нарушений с указанием сроков и ответственных, который утверждается руководителем учреждения.</w:t>
      </w:r>
    </w:p>
    <w:p w:rsidR="005838CD" w:rsidRPr="004B73B5" w:rsidRDefault="005838CD" w:rsidP="005838CD">
      <w:pPr>
        <w:shd w:val="clear" w:color="auto" w:fill="FFFFFF"/>
        <w:jc w:val="both"/>
        <w:textAlignment w:val="baseline"/>
        <w:rPr>
          <w:rFonts w:ascii="Liberation Serif" w:hAnsi="Liberation Serif"/>
          <w:color w:val="222222"/>
          <w:sz w:val="24"/>
          <w:szCs w:val="24"/>
        </w:rPr>
      </w:pPr>
    </w:p>
    <w:p w:rsidR="005838CD" w:rsidRPr="004B73B5" w:rsidRDefault="005838CD" w:rsidP="005838CD">
      <w:pPr>
        <w:shd w:val="clear" w:color="auto" w:fill="FFFFFF"/>
        <w:jc w:val="center"/>
        <w:textAlignment w:val="baseline"/>
        <w:rPr>
          <w:rFonts w:ascii="Liberation Serif" w:hAnsi="Liberation Serif"/>
          <w:b/>
          <w:bCs/>
          <w:color w:val="222222"/>
          <w:sz w:val="24"/>
          <w:szCs w:val="24"/>
        </w:rPr>
      </w:pPr>
      <w:r w:rsidRPr="004B73B5">
        <w:rPr>
          <w:rFonts w:ascii="Liberation Serif" w:hAnsi="Liberation Serif"/>
          <w:b/>
          <w:bCs/>
          <w:sz w:val="24"/>
          <w:szCs w:val="24"/>
        </w:rPr>
        <w:t xml:space="preserve">7. </w:t>
      </w:r>
      <w:r w:rsidRPr="004B73B5">
        <w:rPr>
          <w:rFonts w:ascii="Liberation Serif" w:hAnsi="Liberation Serif"/>
          <w:b/>
          <w:bCs/>
          <w:color w:val="222222"/>
          <w:sz w:val="24"/>
          <w:szCs w:val="24"/>
        </w:rPr>
        <w:t>Порядок ведения, учета и хранения регистров (журналов)</w:t>
      </w:r>
      <w:r>
        <w:rPr>
          <w:rFonts w:ascii="Liberation Serif" w:hAnsi="Liberation Serif"/>
          <w:b/>
          <w:bCs/>
          <w:color w:val="222222"/>
          <w:sz w:val="24"/>
          <w:szCs w:val="24"/>
        </w:rPr>
        <w:t xml:space="preserve"> </w:t>
      </w:r>
      <w:r w:rsidRPr="004B73B5">
        <w:rPr>
          <w:rFonts w:ascii="Liberation Serif" w:hAnsi="Liberation Serif"/>
          <w:b/>
          <w:bCs/>
          <w:color w:val="222222"/>
          <w:sz w:val="24"/>
          <w:szCs w:val="24"/>
        </w:rPr>
        <w:t>внутреннего финансового контроля</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7.1. Выявленные недостатки и нарушения при исполнении внутренних процедур, сведения о причинах и обстоятельствах рисков возникновения нарушений и недостатков, а также о предлагаемых мерах по их устранению отражаются в регистрах (журналах) внутреннего финансового контроля.</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 xml:space="preserve">7.2. Ведение журналов внутреннего финансового контроля осуществляется в </w:t>
      </w:r>
      <w:r w:rsidRPr="004B73B5">
        <w:rPr>
          <w:rFonts w:ascii="Liberation Serif" w:hAnsi="Liberation Serif"/>
          <w:sz w:val="24"/>
          <w:szCs w:val="24"/>
        </w:rPr>
        <w:t>отделе бухгалтерского учета и отчетности</w:t>
      </w:r>
      <w:r w:rsidRPr="004B73B5">
        <w:rPr>
          <w:rFonts w:ascii="Liberation Serif" w:hAnsi="Liberation Serif"/>
          <w:color w:val="222222"/>
          <w:sz w:val="24"/>
          <w:szCs w:val="24"/>
        </w:rPr>
        <w:t>.</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7.3.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5838CD" w:rsidRPr="004B73B5" w:rsidRDefault="005838CD" w:rsidP="005838CD">
      <w:pPr>
        <w:shd w:val="clear" w:color="auto" w:fill="FFFFFF"/>
        <w:jc w:val="both"/>
        <w:textAlignment w:val="baseline"/>
        <w:rPr>
          <w:rFonts w:ascii="Liberation Serif" w:hAnsi="Liberation Serif"/>
          <w:color w:val="222222"/>
          <w:sz w:val="24"/>
          <w:szCs w:val="24"/>
        </w:rPr>
      </w:pPr>
      <w:r w:rsidRPr="004B73B5">
        <w:rPr>
          <w:rFonts w:ascii="Liberation Serif" w:hAnsi="Liberation Serif"/>
          <w:color w:val="222222"/>
          <w:sz w:val="24"/>
          <w:szCs w:val="24"/>
        </w:rPr>
        <w:t xml:space="preserve">7.4.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w:t>
      </w:r>
      <w:r w:rsidRPr="004B73B5">
        <w:rPr>
          <w:rFonts w:ascii="Liberation Serif" w:hAnsi="Liberation Serif"/>
          <w:sz w:val="24"/>
          <w:szCs w:val="24"/>
        </w:rPr>
        <w:t>учреждении</w:t>
      </w:r>
      <w:r w:rsidRPr="004B73B5">
        <w:rPr>
          <w:rFonts w:ascii="Liberation Serif" w:hAnsi="Liberation Serif"/>
          <w:color w:val="222222"/>
          <w:sz w:val="24"/>
          <w:szCs w:val="24"/>
        </w:rPr>
        <w:t>, в том числе с применением автоматизированных информационных систем.</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sz w:val="24"/>
          <w:szCs w:val="24"/>
        </w:rPr>
      </w:pPr>
      <w:r w:rsidRPr="004B73B5">
        <w:rPr>
          <w:rFonts w:ascii="Liberation Serif" w:hAnsi="Liberation Serif"/>
          <w:b/>
          <w:bCs/>
          <w:sz w:val="24"/>
          <w:szCs w:val="24"/>
        </w:rPr>
        <w:t>8. Ответственность</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8.1.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xml:space="preserve"> 8.2. Ответственность за организацию и функционирование системы внутреннего контроля возлагается на </w:t>
      </w:r>
      <w:r>
        <w:rPr>
          <w:rFonts w:ascii="Liberation Serif" w:hAnsi="Liberation Serif"/>
          <w:sz w:val="24"/>
          <w:szCs w:val="24"/>
        </w:rPr>
        <w:t>главу администрации</w:t>
      </w:r>
      <w:r w:rsidRPr="004B73B5">
        <w:rPr>
          <w:rFonts w:ascii="Liberation Serif" w:hAnsi="Liberation Serif"/>
          <w:sz w:val="24"/>
          <w:szCs w:val="24"/>
        </w:rPr>
        <w:t>. </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w:t>
      </w:r>
    </w:p>
    <w:p w:rsidR="005838CD"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b/>
          <w:bCs/>
          <w:sz w:val="24"/>
          <w:szCs w:val="24"/>
        </w:rPr>
      </w:pP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sz w:val="24"/>
          <w:szCs w:val="24"/>
        </w:rPr>
      </w:pPr>
      <w:r w:rsidRPr="004B73B5">
        <w:rPr>
          <w:rFonts w:ascii="Liberation Serif" w:hAnsi="Liberation Serif"/>
          <w:b/>
          <w:bCs/>
          <w:sz w:val="24"/>
          <w:szCs w:val="24"/>
        </w:rPr>
        <w:t>9. Заключительные положения</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9.1. Все изменения и дополнения к настоящему положению утверждаются руководителем учреждения.</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4B73B5">
        <w:rPr>
          <w:rFonts w:ascii="Liberation Serif" w:hAnsi="Liberation Serif"/>
          <w:sz w:val="24"/>
          <w:szCs w:val="24"/>
        </w:rPr>
        <w:t> 9.2. Если в результате изменения действующего законодательства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30089E" w:rsidRDefault="0030089E"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sz w:val="24"/>
          <w:szCs w:val="24"/>
        </w:rPr>
      </w:pPr>
    </w:p>
    <w:p w:rsidR="0030089E" w:rsidRDefault="0030089E"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sz w:val="24"/>
          <w:szCs w:val="24"/>
        </w:rPr>
      </w:pPr>
    </w:p>
    <w:p w:rsidR="0030089E" w:rsidRDefault="0030089E"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sz w:val="24"/>
          <w:szCs w:val="24"/>
        </w:rPr>
      </w:pP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sz w:val="24"/>
          <w:szCs w:val="24"/>
        </w:rPr>
      </w:pPr>
      <w:r w:rsidRPr="004B73B5">
        <w:rPr>
          <w:rFonts w:ascii="Liberation Serif" w:hAnsi="Liberation Serif"/>
          <w:sz w:val="24"/>
          <w:szCs w:val="24"/>
        </w:rPr>
        <w:t> </w:t>
      </w:r>
    </w:p>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sz w:val="24"/>
          <w:szCs w:val="24"/>
        </w:rPr>
      </w:pPr>
      <w:r w:rsidRPr="004B73B5">
        <w:rPr>
          <w:rFonts w:ascii="Liberation Serif" w:hAnsi="Liberation Serif"/>
          <w:b/>
          <w:bCs/>
          <w:sz w:val="24"/>
          <w:szCs w:val="24"/>
        </w:rPr>
        <w:lastRenderedPageBreak/>
        <w:t xml:space="preserve">График проведения внутренних проверок финансово-хозяйственной деятельности </w:t>
      </w:r>
    </w:p>
    <w:tbl>
      <w:tblPr>
        <w:tblW w:w="9120" w:type="dxa"/>
        <w:tblCellMar>
          <w:top w:w="15" w:type="dxa"/>
          <w:left w:w="15" w:type="dxa"/>
          <w:bottom w:w="15" w:type="dxa"/>
          <w:right w:w="15" w:type="dxa"/>
        </w:tblCellMar>
        <w:tblLook w:val="04A0" w:firstRow="1" w:lastRow="0" w:firstColumn="1" w:lastColumn="0" w:noHBand="0" w:noVBand="1"/>
      </w:tblPr>
      <w:tblGrid>
        <w:gridCol w:w="422"/>
        <w:gridCol w:w="2764"/>
        <w:gridCol w:w="2183"/>
        <w:gridCol w:w="1376"/>
        <w:gridCol w:w="2375"/>
      </w:tblGrid>
      <w:tr w:rsidR="005838CD" w:rsidRPr="004B73B5" w:rsidTr="0040798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838CD" w:rsidRPr="004B73B5" w:rsidRDefault="005838CD" w:rsidP="0040798E">
            <w:pPr>
              <w:jc w:val="center"/>
              <w:rPr>
                <w:rFonts w:ascii="Liberation Serif" w:hAnsi="Liberation Serif"/>
                <w:b/>
                <w:sz w:val="24"/>
                <w:szCs w:val="24"/>
              </w:rPr>
            </w:pPr>
            <w:r w:rsidRPr="004B73B5">
              <w:rPr>
                <w:rFonts w:ascii="Liberation Serif" w:hAnsi="Liberation Serif"/>
                <w:sz w:val="24"/>
                <w:szCs w:val="24"/>
              </w:rPr>
              <w:t>.</w:t>
            </w:r>
            <w:r w:rsidRPr="004B73B5">
              <w:rPr>
                <w:rFonts w:ascii="Liberation Serif" w:hAnsi="Liberation Serif"/>
                <w:b/>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838CD" w:rsidRPr="004B73B5" w:rsidRDefault="0030089E" w:rsidP="0030089E">
            <w:pPr>
              <w:ind w:firstLine="0"/>
              <w:rPr>
                <w:rFonts w:ascii="Liberation Serif" w:hAnsi="Liberation Serif"/>
                <w:b/>
                <w:sz w:val="24"/>
                <w:szCs w:val="24"/>
              </w:rPr>
            </w:pPr>
            <w:r>
              <w:rPr>
                <w:rFonts w:ascii="Liberation Serif" w:hAnsi="Liberation Serif"/>
                <w:b/>
                <w:sz w:val="24"/>
                <w:szCs w:val="24"/>
              </w:rPr>
              <w:t>Об</w:t>
            </w:r>
            <w:r w:rsidR="005838CD" w:rsidRPr="004B73B5">
              <w:rPr>
                <w:rFonts w:ascii="Liberation Serif" w:hAnsi="Liberation Serif"/>
                <w:b/>
                <w:sz w:val="24"/>
                <w:szCs w:val="24"/>
              </w:rPr>
              <w:t>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838CD" w:rsidRPr="004B73B5" w:rsidRDefault="005838CD" w:rsidP="0030089E">
            <w:pPr>
              <w:ind w:firstLine="0"/>
              <w:rPr>
                <w:rFonts w:ascii="Liberation Serif" w:hAnsi="Liberation Serif"/>
                <w:b/>
                <w:sz w:val="24"/>
                <w:szCs w:val="24"/>
              </w:rPr>
            </w:pPr>
            <w:r w:rsidRPr="004B73B5">
              <w:rPr>
                <w:rFonts w:ascii="Liberation Serif" w:hAnsi="Liberation Serif"/>
                <w:b/>
                <w:sz w:val="24"/>
                <w:szCs w:val="24"/>
              </w:rPr>
              <w:t xml:space="preserve">Срок проведения </w:t>
            </w:r>
            <w:r w:rsidRPr="004B73B5">
              <w:rPr>
                <w:rFonts w:ascii="Liberation Serif" w:hAnsi="Liberation Serif"/>
                <w:b/>
                <w:sz w:val="24"/>
                <w:szCs w:val="24"/>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838CD" w:rsidRPr="004B73B5" w:rsidRDefault="005838CD" w:rsidP="0030089E">
            <w:pPr>
              <w:ind w:firstLine="0"/>
              <w:rPr>
                <w:rFonts w:ascii="Liberation Serif" w:hAnsi="Liberation Serif"/>
                <w:b/>
                <w:sz w:val="24"/>
                <w:szCs w:val="24"/>
              </w:rPr>
            </w:pPr>
            <w:r w:rsidRPr="004B73B5">
              <w:rPr>
                <w:rFonts w:ascii="Liberation Serif" w:hAnsi="Liberation Serif"/>
                <w:b/>
                <w:sz w:val="24"/>
                <w:szCs w:val="24"/>
              </w:rPr>
              <w:t xml:space="preserve">Период, за </w:t>
            </w:r>
            <w:r w:rsidRPr="004B73B5">
              <w:rPr>
                <w:rFonts w:ascii="Liberation Serif" w:hAnsi="Liberation Serif"/>
                <w:b/>
                <w:sz w:val="24"/>
                <w:szCs w:val="24"/>
              </w:rPr>
              <w:br/>
              <w:t xml:space="preserve">который </w:t>
            </w:r>
            <w:r w:rsidRPr="004B73B5">
              <w:rPr>
                <w:rFonts w:ascii="Liberation Serif" w:hAnsi="Liberation Serif"/>
                <w:b/>
                <w:sz w:val="24"/>
                <w:szCs w:val="24"/>
              </w:rPr>
              <w:br/>
              <w:t xml:space="preserve">проводится </w:t>
            </w:r>
            <w:r w:rsidRPr="004B73B5">
              <w:rPr>
                <w:rFonts w:ascii="Liberation Serif" w:hAnsi="Liberation Serif"/>
                <w:b/>
                <w:sz w:val="24"/>
                <w:szCs w:val="24"/>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838CD" w:rsidRPr="004B73B5" w:rsidRDefault="005838CD" w:rsidP="0030089E">
            <w:pPr>
              <w:ind w:firstLine="0"/>
              <w:rPr>
                <w:rFonts w:ascii="Liberation Serif" w:hAnsi="Liberation Serif"/>
                <w:b/>
                <w:sz w:val="24"/>
                <w:szCs w:val="24"/>
              </w:rPr>
            </w:pPr>
            <w:r w:rsidRPr="004B73B5">
              <w:rPr>
                <w:rFonts w:ascii="Liberation Serif" w:hAnsi="Liberation Serif"/>
                <w:b/>
                <w:sz w:val="24"/>
                <w:szCs w:val="24"/>
              </w:rPr>
              <w:t>Ответственный исполнитель</w:t>
            </w:r>
          </w:p>
        </w:tc>
      </w:tr>
      <w:tr w:rsidR="005838CD" w:rsidRPr="004B73B5" w:rsidTr="0040798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rFonts w:ascii="Liberation Serif" w:hAnsi="Liberation Serif"/>
                <w:sz w:val="24"/>
                <w:szCs w:val="24"/>
              </w:rPr>
            </w:pPr>
            <w:r w:rsidRPr="004B73B5">
              <w:rPr>
                <w:rFonts w:ascii="Liberation Serif" w:hAnsi="Liberation Serif"/>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Ревизия кассы, соблюдение порядка ведения кассовых операций</w:t>
            </w:r>
          </w:p>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proofErr w:type="gramStart"/>
            <w:r w:rsidRPr="004B73B5">
              <w:rPr>
                <w:rFonts w:ascii="Liberation Serif" w:hAnsi="Liberation Serif"/>
                <w:sz w:val="24"/>
                <w:szCs w:val="24"/>
              </w:rPr>
              <w:t xml:space="preserve">Один раз в месяц, либо по мере необходимости (в случае смены материально-ответственного лица на период отпуска, болезни </w:t>
            </w:r>
            <w:r w:rsidRPr="004B73B5">
              <w:rPr>
                <w:rFonts w:ascii="Liberation Serif" w:hAnsi="Liberation Serif"/>
                <w:sz w:val="24"/>
                <w:szCs w:val="24"/>
              </w:rPr>
              <w:br/>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Главный бухгалтер</w:t>
            </w:r>
          </w:p>
        </w:tc>
      </w:tr>
      <w:tr w:rsidR="005838CD" w:rsidRPr="004B73B5" w:rsidTr="0040798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rFonts w:ascii="Liberation Serif" w:hAnsi="Liberation Serif"/>
                <w:sz w:val="24"/>
                <w:szCs w:val="24"/>
              </w:rPr>
            </w:pPr>
            <w:r w:rsidRPr="004B73B5">
              <w:rPr>
                <w:rFonts w:ascii="Liberation Serif" w:hAnsi="Liberation Serif"/>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 xml:space="preserve">Проверка соответствия остатков денежных средств на лицевых счетах по данным Министерства финансов </w:t>
            </w:r>
            <w:r w:rsidR="0030089E">
              <w:rPr>
                <w:rFonts w:ascii="Liberation Serif" w:hAnsi="Liberation Serif"/>
                <w:sz w:val="24"/>
                <w:szCs w:val="24"/>
              </w:rPr>
              <w:t>Ростовской</w:t>
            </w:r>
            <w:r w:rsidRPr="004B73B5">
              <w:rPr>
                <w:rFonts w:ascii="Liberation Serif" w:hAnsi="Liberation Serif"/>
                <w:sz w:val="24"/>
                <w:szCs w:val="24"/>
              </w:rPr>
              <w:t xml:space="preserve"> области о</w:t>
            </w:r>
            <w:r w:rsidR="0030089E">
              <w:rPr>
                <w:rFonts w:ascii="Liberation Serif" w:hAnsi="Liberation Serif"/>
                <w:sz w:val="24"/>
                <w:szCs w:val="24"/>
              </w:rPr>
              <w:t xml:space="preserve">статкам, выведенным в регистрах </w:t>
            </w:r>
            <w:r w:rsidRPr="004B73B5">
              <w:rPr>
                <w:rFonts w:ascii="Liberation Serif" w:hAnsi="Liberation Serif"/>
                <w:sz w:val="24"/>
                <w:szCs w:val="24"/>
              </w:rPr>
              <w:t>бухгалтерского учета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Постоянно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Главный бухгалтер</w:t>
            </w:r>
          </w:p>
        </w:tc>
      </w:tr>
      <w:tr w:rsidR="005838CD" w:rsidRPr="004B73B5" w:rsidTr="0040798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rFonts w:ascii="Liberation Serif" w:hAnsi="Liberation Serif"/>
                <w:sz w:val="24"/>
                <w:szCs w:val="24"/>
              </w:rPr>
            </w:pPr>
            <w:r w:rsidRPr="004B73B5">
              <w:rPr>
                <w:rFonts w:ascii="Liberation Serif" w:hAnsi="Liberation Serif"/>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Проверка расходных денежных документов до их оплаты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Постоянно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rFonts w:ascii="Liberation Serif" w:hAnsi="Liberation Serif"/>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Главный бухгалтер</w:t>
            </w:r>
          </w:p>
        </w:tc>
      </w:tr>
      <w:tr w:rsidR="005838CD" w:rsidRPr="004B73B5" w:rsidTr="0040798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rFonts w:ascii="Liberation Serif" w:hAnsi="Liberation Serif"/>
                <w:sz w:val="24"/>
                <w:szCs w:val="24"/>
              </w:rPr>
            </w:pPr>
            <w:r w:rsidRPr="004B73B5">
              <w:rPr>
                <w:rFonts w:ascii="Liberation Serif" w:hAnsi="Liberation Serif"/>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Проверка плана финансово-хозяйственной деятельности, финансовых документов, согласование и урегулирование разногласий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Постоянно</w:t>
            </w:r>
          </w:p>
          <w:p w:rsidR="005838CD" w:rsidRPr="004B73B5" w:rsidRDefault="005838CD" w:rsidP="0040798E">
            <w:pPr>
              <w:rPr>
                <w:rFonts w:ascii="Liberation Serif" w:hAnsi="Liberation Serif"/>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rFonts w:ascii="Liberation Serif" w:hAnsi="Liberation Serif"/>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Главный бухгалтер</w:t>
            </w:r>
          </w:p>
          <w:p w:rsidR="005838CD" w:rsidRPr="004B73B5" w:rsidRDefault="005838CD" w:rsidP="0040798E">
            <w:pPr>
              <w:rPr>
                <w:rFonts w:ascii="Liberation Serif" w:hAnsi="Liberation Serif"/>
                <w:sz w:val="24"/>
                <w:szCs w:val="24"/>
              </w:rPr>
            </w:pPr>
          </w:p>
        </w:tc>
      </w:tr>
      <w:tr w:rsidR="005838CD" w:rsidRPr="004B73B5" w:rsidTr="0040798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rFonts w:ascii="Liberation Serif" w:hAnsi="Liberation Serif"/>
                <w:sz w:val="24"/>
                <w:szCs w:val="24"/>
              </w:rPr>
            </w:pPr>
            <w:r w:rsidRPr="004B73B5">
              <w:rPr>
                <w:rFonts w:ascii="Liberation Serif" w:hAnsi="Liberation Serif"/>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proofErr w:type="gramStart"/>
            <w:r w:rsidRPr="004B73B5">
              <w:rPr>
                <w:rFonts w:ascii="Liberation Serif" w:hAnsi="Liberation Serif"/>
                <w:sz w:val="24"/>
                <w:szCs w:val="24"/>
              </w:rPr>
              <w:t>Контроль за</w:t>
            </w:r>
            <w:proofErr w:type="gramEnd"/>
            <w:r w:rsidRPr="004B73B5">
              <w:rPr>
                <w:rFonts w:ascii="Liberation Serif" w:hAnsi="Liberation Serif"/>
                <w:sz w:val="24"/>
                <w:szCs w:val="24"/>
              </w:rPr>
              <w:t xml:space="preserve"> </w:t>
            </w:r>
            <w:r w:rsidRPr="004B73B5">
              <w:rPr>
                <w:rFonts w:ascii="Liberation Serif" w:hAnsi="Liberation Serif"/>
                <w:sz w:val="24"/>
                <w:szCs w:val="24"/>
              </w:rPr>
              <w:lastRenderedPageBreak/>
              <w:t>соответствием заключаемых договоров объемам субсидий на выполнение государственного задания, иных целей, собственных доходов, проверка и визирование проектов договоров (контрактов)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lastRenderedPageBreak/>
              <w:t>Постоянно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rFonts w:ascii="Liberation Serif" w:hAnsi="Liberation Serif"/>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Главный бухгалтер</w:t>
            </w:r>
          </w:p>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lastRenderedPageBreak/>
              <w:t>юрисконсульт</w:t>
            </w:r>
          </w:p>
        </w:tc>
      </w:tr>
      <w:tr w:rsidR="005838CD" w:rsidRPr="004B73B5" w:rsidTr="0040798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rFonts w:ascii="Liberation Serif" w:hAnsi="Liberation Serif"/>
                <w:sz w:val="24"/>
                <w:szCs w:val="24"/>
              </w:rPr>
            </w:pPr>
            <w:r w:rsidRPr="004B73B5">
              <w:rPr>
                <w:rFonts w:ascii="Liberation Serif" w:hAnsi="Liberation Serif"/>
                <w:sz w:val="24"/>
                <w:szCs w:val="24"/>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Проверка правильности расчетов с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rPr>
                <w:rFonts w:ascii="Liberation Serif" w:hAnsi="Liberation Serif"/>
                <w:sz w:val="24"/>
                <w:szCs w:val="24"/>
              </w:rPr>
            </w:pPr>
            <w:r w:rsidRPr="004B73B5">
              <w:rPr>
                <w:rFonts w:ascii="Liberation Serif" w:hAnsi="Liberation Serif"/>
                <w:sz w:val="24"/>
                <w:szCs w:val="24"/>
              </w:rPr>
              <w:t xml:space="preserve">Ежегодно на </w:t>
            </w:r>
            <w:r w:rsidRPr="004B73B5">
              <w:rPr>
                <w:rFonts w:ascii="Liberation Serif" w:hAnsi="Liberation Serif"/>
                <w:sz w:val="24"/>
                <w:szCs w:val="24"/>
              </w:rPr>
              <w:br/>
              <w:t>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Главный бухгалтер</w:t>
            </w:r>
          </w:p>
          <w:p w:rsidR="005838CD" w:rsidRPr="004B73B5" w:rsidRDefault="005838CD" w:rsidP="0040798E">
            <w:pPr>
              <w:rPr>
                <w:rFonts w:ascii="Liberation Serif" w:hAnsi="Liberation Serif"/>
                <w:sz w:val="24"/>
                <w:szCs w:val="24"/>
              </w:rPr>
            </w:pPr>
          </w:p>
        </w:tc>
      </w:tr>
      <w:tr w:rsidR="005838CD" w:rsidRPr="004B73B5" w:rsidTr="0040798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rFonts w:ascii="Liberation Serif" w:hAnsi="Liberation Serif"/>
                <w:sz w:val="24"/>
                <w:szCs w:val="24"/>
              </w:rPr>
            </w:pPr>
            <w:r w:rsidRPr="004B73B5">
              <w:rPr>
                <w:rFonts w:ascii="Liberation Serif" w:hAnsi="Liberation Serif"/>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 xml:space="preserve">Ежегодно на </w:t>
            </w:r>
            <w:r w:rsidRPr="004B73B5">
              <w:rPr>
                <w:rFonts w:ascii="Liberation Serif" w:hAnsi="Liberation Serif"/>
                <w:sz w:val="24"/>
                <w:szCs w:val="24"/>
              </w:rPr>
              <w:br/>
              <w:t>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Председатель инвентаризационной комиссии</w:t>
            </w:r>
          </w:p>
        </w:tc>
      </w:tr>
      <w:tr w:rsidR="005838CD" w:rsidRPr="004B73B5" w:rsidTr="0040798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40798E">
            <w:pPr>
              <w:rPr>
                <w:rFonts w:ascii="Liberation Serif" w:hAnsi="Liberation Serif"/>
                <w:sz w:val="24"/>
                <w:szCs w:val="24"/>
              </w:rPr>
            </w:pPr>
            <w:r w:rsidRPr="004B73B5">
              <w:rPr>
                <w:rFonts w:ascii="Liberation Serif" w:hAnsi="Liberation Serif"/>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 xml:space="preserve">Ежегодно на </w:t>
            </w:r>
            <w:r w:rsidRPr="004B73B5">
              <w:rPr>
                <w:rFonts w:ascii="Liberation Serif" w:hAnsi="Liberation Serif"/>
                <w:sz w:val="24"/>
                <w:szCs w:val="24"/>
              </w:rPr>
              <w:br/>
              <w:t>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838CD" w:rsidRPr="004B73B5" w:rsidRDefault="005838CD" w:rsidP="0030089E">
            <w:pPr>
              <w:ind w:firstLine="0"/>
              <w:rPr>
                <w:rFonts w:ascii="Liberation Serif" w:hAnsi="Liberation Serif"/>
                <w:sz w:val="24"/>
                <w:szCs w:val="24"/>
              </w:rPr>
            </w:pPr>
            <w:r w:rsidRPr="004B73B5">
              <w:rPr>
                <w:rFonts w:ascii="Liberation Serif" w:hAnsi="Liberation Serif"/>
                <w:sz w:val="24"/>
                <w:szCs w:val="24"/>
              </w:rPr>
              <w:t>Председатель инвентаризационной комиссии</w:t>
            </w:r>
          </w:p>
        </w:tc>
      </w:tr>
    </w:tbl>
    <w:p w:rsidR="005838CD" w:rsidRPr="004B73B5" w:rsidRDefault="005838CD" w:rsidP="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sz w:val="24"/>
          <w:szCs w:val="24"/>
        </w:rPr>
      </w:pPr>
      <w:r w:rsidRPr="004B73B5">
        <w:rPr>
          <w:rFonts w:ascii="Liberation Serif" w:hAnsi="Liberation Serif"/>
          <w:sz w:val="24"/>
          <w:szCs w:val="24"/>
        </w:rPr>
        <w:t> </w:t>
      </w:r>
    </w:p>
    <w:p w:rsidR="005838CD" w:rsidRPr="004B73B5" w:rsidRDefault="005838CD" w:rsidP="005838CD">
      <w:pPr>
        <w:pStyle w:val="1"/>
      </w:pPr>
    </w:p>
    <w:p w:rsidR="005838CD" w:rsidRPr="004B73B5" w:rsidRDefault="005838CD" w:rsidP="005838CD">
      <w:pPr>
        <w:pStyle w:val="1"/>
      </w:pPr>
    </w:p>
    <w:p w:rsidR="005838CD" w:rsidRPr="004B73B5" w:rsidRDefault="005838CD" w:rsidP="005838CD">
      <w:pPr>
        <w:pStyle w:val="1"/>
      </w:pPr>
    </w:p>
    <w:p w:rsidR="005838CD" w:rsidRPr="004B73B5" w:rsidRDefault="005838CD" w:rsidP="005838CD">
      <w:pPr>
        <w:pStyle w:val="1"/>
      </w:pPr>
    </w:p>
    <w:p w:rsidR="005838CD" w:rsidRPr="004B73B5" w:rsidRDefault="005838CD" w:rsidP="005838CD">
      <w:pPr>
        <w:pStyle w:val="1"/>
      </w:pPr>
    </w:p>
    <w:p w:rsidR="005838CD" w:rsidRPr="004B73B5" w:rsidRDefault="005838CD" w:rsidP="005838CD">
      <w:pPr>
        <w:pStyle w:val="1"/>
      </w:pPr>
    </w:p>
    <w:p w:rsidR="005838CD" w:rsidRPr="004B73B5" w:rsidRDefault="005838CD" w:rsidP="005838CD">
      <w:pPr>
        <w:pStyle w:val="1"/>
      </w:pPr>
    </w:p>
    <w:p w:rsidR="005838CD" w:rsidRPr="004B73B5" w:rsidRDefault="005838CD" w:rsidP="005838CD">
      <w:pPr>
        <w:pStyle w:val="1"/>
      </w:pPr>
    </w:p>
    <w:p w:rsidR="005838CD" w:rsidRPr="004B73B5" w:rsidRDefault="005838CD" w:rsidP="005838CD">
      <w:pPr>
        <w:jc w:val="right"/>
        <w:rPr>
          <w:sz w:val="24"/>
          <w:szCs w:val="24"/>
        </w:rPr>
      </w:pPr>
    </w:p>
    <w:p w:rsidR="005838CD" w:rsidRPr="004B73B5" w:rsidRDefault="005838CD" w:rsidP="005838CD">
      <w:pPr>
        <w:jc w:val="right"/>
        <w:rPr>
          <w:sz w:val="24"/>
          <w:szCs w:val="24"/>
        </w:rPr>
        <w:sectPr w:rsidR="005838CD" w:rsidRPr="004B73B5" w:rsidSect="0040798E">
          <w:pgSz w:w="11906" w:h="16838" w:code="9"/>
          <w:pgMar w:top="567" w:right="567" w:bottom="567" w:left="1134" w:header="227" w:footer="227" w:gutter="0"/>
          <w:cols w:space="708"/>
          <w:docGrid w:linePitch="381"/>
        </w:sectPr>
      </w:pPr>
    </w:p>
    <w:p w:rsidR="00071C06" w:rsidRPr="004B73B5" w:rsidRDefault="00071C06" w:rsidP="00071C06">
      <w:pPr>
        <w:ind w:left="7080" w:firstLine="708"/>
        <w:jc w:val="right"/>
        <w:rPr>
          <w:sz w:val="24"/>
          <w:szCs w:val="24"/>
        </w:rPr>
      </w:pPr>
      <w:r>
        <w:rPr>
          <w:sz w:val="24"/>
          <w:szCs w:val="24"/>
        </w:rPr>
        <w:lastRenderedPageBreak/>
        <w:t>Приложение №11</w:t>
      </w:r>
    </w:p>
    <w:p w:rsidR="00071C06" w:rsidRPr="004B73B5" w:rsidRDefault="00071C06" w:rsidP="00071C06">
      <w:pPr>
        <w:jc w:val="right"/>
        <w:rPr>
          <w:sz w:val="24"/>
          <w:szCs w:val="24"/>
        </w:rPr>
      </w:pPr>
      <w:r w:rsidRPr="004B73B5">
        <w:rPr>
          <w:sz w:val="24"/>
          <w:szCs w:val="24"/>
        </w:rPr>
        <w:t xml:space="preserve"> к положению об учетной политике</w:t>
      </w:r>
    </w:p>
    <w:p w:rsidR="00071C06" w:rsidRPr="004B73B5" w:rsidRDefault="00071C06" w:rsidP="00071C06">
      <w:pPr>
        <w:jc w:val="right"/>
        <w:rPr>
          <w:sz w:val="24"/>
          <w:szCs w:val="24"/>
        </w:rPr>
      </w:pPr>
      <w:r w:rsidRPr="004B73B5">
        <w:rPr>
          <w:sz w:val="24"/>
          <w:szCs w:val="24"/>
        </w:rPr>
        <w:t xml:space="preserve">                                                                                              Администрации </w:t>
      </w:r>
      <w:proofErr w:type="spellStart"/>
      <w:r>
        <w:rPr>
          <w:sz w:val="24"/>
          <w:szCs w:val="24"/>
        </w:rPr>
        <w:t>Новоцимлянского</w:t>
      </w:r>
      <w:proofErr w:type="spellEnd"/>
      <w:r>
        <w:rPr>
          <w:sz w:val="24"/>
          <w:szCs w:val="24"/>
        </w:rPr>
        <w:t xml:space="preserve"> </w:t>
      </w:r>
    </w:p>
    <w:p w:rsidR="00071C06" w:rsidRPr="004B73B5" w:rsidRDefault="00071C06" w:rsidP="00071C06">
      <w:pPr>
        <w:jc w:val="right"/>
        <w:rPr>
          <w:sz w:val="24"/>
          <w:szCs w:val="24"/>
        </w:rPr>
      </w:pPr>
      <w:r w:rsidRPr="004B73B5">
        <w:rPr>
          <w:sz w:val="24"/>
          <w:szCs w:val="24"/>
        </w:rPr>
        <w:t xml:space="preserve"> сельского поселения </w:t>
      </w:r>
    </w:p>
    <w:p w:rsidR="00071C06" w:rsidRPr="004B73B5" w:rsidRDefault="00071C06" w:rsidP="00071C06">
      <w:pPr>
        <w:jc w:val="right"/>
        <w:rPr>
          <w:sz w:val="24"/>
          <w:szCs w:val="24"/>
        </w:rPr>
      </w:pPr>
      <w:r>
        <w:rPr>
          <w:sz w:val="24"/>
          <w:szCs w:val="24"/>
        </w:rPr>
        <w:t>Цимлянского</w:t>
      </w:r>
      <w:r w:rsidRPr="004B73B5">
        <w:rPr>
          <w:sz w:val="24"/>
          <w:szCs w:val="24"/>
        </w:rPr>
        <w:t xml:space="preserve"> района Ростовской области</w:t>
      </w:r>
    </w:p>
    <w:p w:rsidR="005838CD" w:rsidRPr="004B73B5" w:rsidRDefault="005838CD" w:rsidP="005838CD">
      <w:pPr>
        <w:pStyle w:val="1"/>
        <w:rPr>
          <w:rFonts w:ascii="Times New Roman" w:hAnsi="Times New Roman"/>
        </w:rPr>
      </w:pPr>
      <w:r w:rsidRPr="004B73B5">
        <w:rPr>
          <w:rFonts w:ascii="Times New Roman" w:hAnsi="Times New Roman"/>
        </w:rPr>
        <w:t>Порядок и сроки передачи первичных учетных документов для отражения в бухгалтерском учете</w:t>
      </w:r>
    </w:p>
    <w:tbl>
      <w:tblPr>
        <w:tblW w:w="165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840"/>
        <w:gridCol w:w="1540"/>
        <w:gridCol w:w="1680"/>
        <w:gridCol w:w="1540"/>
        <w:gridCol w:w="1120"/>
        <w:gridCol w:w="1120"/>
        <w:gridCol w:w="1260"/>
        <w:gridCol w:w="1260"/>
        <w:gridCol w:w="1260"/>
        <w:gridCol w:w="1120"/>
        <w:gridCol w:w="980"/>
        <w:gridCol w:w="1120"/>
      </w:tblGrid>
      <w:tr w:rsidR="005838CD" w:rsidRPr="004B73B5" w:rsidTr="0040798E">
        <w:tc>
          <w:tcPr>
            <w:tcW w:w="1680" w:type="dxa"/>
            <w:vMerge w:val="restart"/>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Наименование документа</w:t>
            </w:r>
          </w:p>
        </w:tc>
        <w:tc>
          <w:tcPr>
            <w:tcW w:w="5600" w:type="dxa"/>
            <w:gridSpan w:val="4"/>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Создание (получение) документа</w:t>
            </w:r>
          </w:p>
        </w:tc>
        <w:tc>
          <w:tcPr>
            <w:tcW w:w="4760" w:type="dxa"/>
            <w:gridSpan w:val="4"/>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Проверка документа</w:t>
            </w:r>
          </w:p>
        </w:tc>
        <w:tc>
          <w:tcPr>
            <w:tcW w:w="2380" w:type="dxa"/>
            <w:gridSpan w:val="2"/>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Обработка документа</w:t>
            </w:r>
          </w:p>
        </w:tc>
        <w:tc>
          <w:tcPr>
            <w:tcW w:w="2100" w:type="dxa"/>
            <w:gridSpan w:val="2"/>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Передача в архив</w:t>
            </w:r>
          </w:p>
        </w:tc>
      </w:tr>
      <w:tr w:rsidR="005838CD" w:rsidRPr="004B73B5" w:rsidTr="0040798E">
        <w:tc>
          <w:tcPr>
            <w:tcW w:w="1680" w:type="dxa"/>
            <w:vMerge/>
            <w:tcBorders>
              <w:top w:val="nil"/>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Количество экз.</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proofErr w:type="gramStart"/>
            <w:r w:rsidRPr="004B73B5">
              <w:rPr>
                <w:rFonts w:ascii="Times New Roman" w:hAnsi="Times New Roman" w:cs="Times New Roman"/>
              </w:rPr>
              <w:t>Ответственный</w:t>
            </w:r>
            <w:proofErr w:type="gramEnd"/>
            <w:r w:rsidRPr="004B73B5">
              <w:rPr>
                <w:rFonts w:ascii="Times New Roman" w:hAnsi="Times New Roman" w:cs="Times New Roman"/>
              </w:rPr>
              <w:t xml:space="preserve"> за выдачу (выписку)</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proofErr w:type="gramStart"/>
            <w:r w:rsidRPr="004B73B5">
              <w:rPr>
                <w:rFonts w:ascii="Times New Roman" w:hAnsi="Times New Roman" w:cs="Times New Roman"/>
              </w:rPr>
              <w:t>Ответственный</w:t>
            </w:r>
            <w:proofErr w:type="gramEnd"/>
            <w:r w:rsidRPr="004B73B5">
              <w:rPr>
                <w:rFonts w:ascii="Times New Roman" w:hAnsi="Times New Roman" w:cs="Times New Roman"/>
              </w:rPr>
              <w:t xml:space="preserve"> за оформление</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Срок исполнения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proofErr w:type="gramStart"/>
            <w:r w:rsidRPr="004B73B5">
              <w:rPr>
                <w:rFonts w:ascii="Times New Roman" w:hAnsi="Times New Roman" w:cs="Times New Roman"/>
              </w:rPr>
              <w:t>Ответственный</w:t>
            </w:r>
            <w:proofErr w:type="gramEnd"/>
            <w:r w:rsidRPr="004B73B5">
              <w:rPr>
                <w:rFonts w:ascii="Times New Roman" w:hAnsi="Times New Roman" w:cs="Times New Roman"/>
              </w:rPr>
              <w:t xml:space="preserve"> за проверку</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Кто представляет</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Порядок представления</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Срок представления</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proofErr w:type="gramStart"/>
            <w:r w:rsidRPr="004B73B5">
              <w:rPr>
                <w:rFonts w:ascii="Times New Roman" w:hAnsi="Times New Roman" w:cs="Times New Roman"/>
              </w:rPr>
              <w:t>Ответственный</w:t>
            </w:r>
            <w:proofErr w:type="gramEnd"/>
            <w:r w:rsidRPr="004B73B5">
              <w:rPr>
                <w:rFonts w:ascii="Times New Roman" w:hAnsi="Times New Roman" w:cs="Times New Roman"/>
              </w:rPr>
              <w:t xml:space="preserve"> за обработку</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Срок исполнения</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proofErr w:type="gramStart"/>
            <w:r w:rsidRPr="004B73B5">
              <w:rPr>
                <w:rFonts w:ascii="Times New Roman" w:hAnsi="Times New Roman" w:cs="Times New Roman"/>
              </w:rPr>
              <w:t>Ответственный</w:t>
            </w:r>
            <w:proofErr w:type="gramEnd"/>
            <w:r w:rsidRPr="004B73B5">
              <w:rPr>
                <w:rFonts w:ascii="Times New Roman" w:hAnsi="Times New Roman" w:cs="Times New Roman"/>
              </w:rPr>
              <w:t xml:space="preserve"> за передачу</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Срок передачи</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3</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4</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6</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8</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9</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10</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11</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12</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jc w:val="center"/>
              <w:rPr>
                <w:rFonts w:ascii="Times New Roman" w:hAnsi="Times New Roman" w:cs="Times New Roman"/>
              </w:rPr>
            </w:pPr>
            <w:r w:rsidRPr="004B73B5">
              <w:rPr>
                <w:rFonts w:ascii="Times New Roman" w:hAnsi="Times New Roman" w:cs="Times New Roman"/>
              </w:rPr>
              <w:t>13</w:t>
            </w:r>
          </w:p>
        </w:tc>
      </w:tr>
      <w:tr w:rsidR="005838CD" w:rsidRPr="004B73B5" w:rsidTr="0040798E">
        <w:tc>
          <w:tcPr>
            <w:tcW w:w="16520" w:type="dxa"/>
            <w:gridSpan w:val="13"/>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p w:rsidR="005838CD" w:rsidRPr="004B73B5" w:rsidRDefault="005838CD" w:rsidP="0040798E">
            <w:pPr>
              <w:pStyle w:val="1"/>
              <w:rPr>
                <w:rFonts w:ascii="Times New Roman" w:hAnsi="Times New Roman"/>
              </w:rPr>
            </w:pPr>
            <w:r w:rsidRPr="004B73B5">
              <w:rPr>
                <w:rFonts w:ascii="Times New Roman" w:hAnsi="Times New Roman"/>
              </w:rPr>
              <w:t>Документы по расчетам с сотрудниками</w:t>
            </w:r>
          </w:p>
          <w:p w:rsidR="005838CD" w:rsidRPr="004B73B5" w:rsidRDefault="005838CD" w:rsidP="0040798E">
            <w:pPr>
              <w:pStyle w:val="ae"/>
              <w:rPr>
                <w:rFonts w:ascii="Times New Roman" w:hAnsi="Times New Roman" w:cs="Times New Roman"/>
              </w:rPr>
            </w:pP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Табель учета использования рабочего времени</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w:t>
            </w:r>
            <w:hyperlink r:id="rId114" w:history="1">
              <w:r w:rsidRPr="004B73B5">
                <w:rPr>
                  <w:rStyle w:val="a7"/>
                  <w:rFonts w:ascii="Times New Roman" w:hAnsi="Times New Roman" w:cs="Times New Roman"/>
                  <w:sz w:val="24"/>
                </w:rPr>
                <w:t>ф. 0504421</w:t>
              </w:r>
            </w:hyperlink>
            <w:r w:rsidRPr="004B73B5">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1 в бухг.</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071C06" w:rsidP="0040798E">
            <w:pPr>
              <w:pStyle w:val="afffc"/>
              <w:rPr>
                <w:rFonts w:ascii="Times New Roman" w:hAnsi="Times New Roman" w:cs="Times New Roman"/>
              </w:rPr>
            </w:pPr>
            <w:r>
              <w:rPr>
                <w:rFonts w:ascii="Times New Roman" w:hAnsi="Times New Roman" w:cs="Times New Roman"/>
              </w:rPr>
              <w:t>специалист</w:t>
            </w:r>
            <w:r w:rsidR="005838CD" w:rsidRPr="004B73B5">
              <w:rPr>
                <w:rFonts w:ascii="Times New Roman" w:hAnsi="Times New Roman" w:cs="Times New Roman"/>
              </w:rPr>
              <w:t xml:space="preserve"> ответственные за ведение табеля</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071C06" w:rsidP="0040798E">
            <w:pPr>
              <w:pStyle w:val="afffc"/>
              <w:rPr>
                <w:rFonts w:ascii="Times New Roman" w:hAnsi="Times New Roman" w:cs="Times New Roman"/>
              </w:rPr>
            </w:pPr>
            <w:r>
              <w:rPr>
                <w:rFonts w:ascii="Times New Roman" w:hAnsi="Times New Roman" w:cs="Times New Roman"/>
              </w:rPr>
              <w:t>специалист</w:t>
            </w:r>
            <w:r w:rsidR="005838CD" w:rsidRPr="004B73B5">
              <w:rPr>
                <w:rFonts w:ascii="Times New Roman" w:hAnsi="Times New Roman" w:cs="Times New Roman"/>
              </w:rPr>
              <w:t xml:space="preserve"> ответственные за ведение табеля</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071C06">
            <w:pPr>
              <w:pStyle w:val="afffc"/>
              <w:rPr>
                <w:rFonts w:ascii="Times New Roman" w:hAnsi="Times New Roman" w:cs="Times New Roman"/>
              </w:rPr>
            </w:pPr>
            <w:r w:rsidRPr="004B73B5">
              <w:rPr>
                <w:rFonts w:ascii="Times New Roman" w:hAnsi="Times New Roman" w:cs="Times New Roman"/>
              </w:rPr>
              <w:t xml:space="preserve">два раза в месяц </w:t>
            </w:r>
            <w:r w:rsidR="00071C06">
              <w:rPr>
                <w:rFonts w:ascii="Times New Roman" w:hAnsi="Times New Roman" w:cs="Times New Roman"/>
              </w:rPr>
              <w:t>15</w:t>
            </w:r>
            <w:r w:rsidRPr="004B73B5">
              <w:rPr>
                <w:rFonts w:ascii="Times New Roman" w:hAnsi="Times New Roman" w:cs="Times New Roman"/>
              </w:rPr>
              <w:t xml:space="preserve">-го и </w:t>
            </w:r>
            <w:r w:rsidR="00071C06">
              <w:rPr>
                <w:rFonts w:ascii="Times New Roman" w:hAnsi="Times New Roman" w:cs="Times New Roman"/>
              </w:rPr>
              <w:t>31</w:t>
            </w:r>
            <w:r w:rsidRPr="004B73B5">
              <w:rPr>
                <w:rFonts w:ascii="Times New Roman" w:hAnsi="Times New Roman" w:cs="Times New Roman"/>
              </w:rPr>
              <w:t>-го числа текущего месяца</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071C06" w:rsidP="0040798E">
            <w:pPr>
              <w:pStyle w:val="afffc"/>
              <w:rPr>
                <w:rFonts w:ascii="Times New Roman" w:hAnsi="Times New Roman" w:cs="Times New Roman"/>
              </w:rPr>
            </w:pPr>
            <w:r>
              <w:rPr>
                <w:rFonts w:ascii="Times New Roman" w:hAnsi="Times New Roman" w:cs="Times New Roman"/>
              </w:rPr>
              <w:t>Главный специалист</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071C06" w:rsidP="0040798E">
            <w:pPr>
              <w:pStyle w:val="afffc"/>
              <w:rPr>
                <w:rFonts w:ascii="Times New Roman" w:hAnsi="Times New Roman" w:cs="Times New Roman"/>
              </w:rPr>
            </w:pPr>
            <w:r>
              <w:rPr>
                <w:rFonts w:ascii="Times New Roman" w:hAnsi="Times New Roman" w:cs="Times New Roman"/>
              </w:rPr>
              <w:t>Главный специалист</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течение дня</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071C06" w:rsidP="0040798E">
            <w:pPr>
              <w:pStyle w:val="afffc"/>
              <w:rPr>
                <w:rFonts w:ascii="Times New Roman" w:hAnsi="Times New Roman" w:cs="Times New Roman"/>
              </w:rPr>
            </w:pPr>
            <w:r>
              <w:rPr>
                <w:rFonts w:ascii="Times New Roman" w:hAnsi="Times New Roman" w:cs="Times New Roman"/>
              </w:rPr>
              <w:t>два раза в месяц - 15-го и 31</w:t>
            </w:r>
            <w:r w:rsidR="005838CD" w:rsidRPr="004B73B5">
              <w:rPr>
                <w:rFonts w:ascii="Times New Roman" w:hAnsi="Times New Roman" w:cs="Times New Roman"/>
              </w:rPr>
              <w:t>-го числа текущего месяца</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071C06">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сроки выплаты зарплаты</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ОК</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Приказ о направлении в служебную командировку</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1 в бухг. 1 в ОК</w:t>
            </w:r>
          </w:p>
        </w:tc>
        <w:tc>
          <w:tcPr>
            <w:tcW w:w="1540" w:type="dxa"/>
            <w:tcBorders>
              <w:top w:val="single" w:sz="4" w:space="0" w:color="auto"/>
              <w:left w:val="single" w:sz="4" w:space="0" w:color="auto"/>
              <w:bottom w:val="single" w:sz="4" w:space="0" w:color="auto"/>
              <w:right w:val="single" w:sz="4" w:space="0" w:color="auto"/>
            </w:tcBorders>
          </w:tcPr>
          <w:p w:rsidR="0068656E" w:rsidRDefault="0068656E" w:rsidP="0068656E">
            <w:pPr>
              <w:pStyle w:val="afffc"/>
              <w:rPr>
                <w:rFonts w:ascii="Times New Roman" w:hAnsi="Times New Roman" w:cs="Times New Roman"/>
              </w:rPr>
            </w:pPr>
            <w:r>
              <w:rPr>
                <w:rFonts w:ascii="Times New Roman" w:hAnsi="Times New Roman" w:cs="Times New Roman"/>
              </w:rPr>
              <w:t xml:space="preserve">Главный специалист </w:t>
            </w:r>
          </w:p>
          <w:p w:rsidR="005838CD" w:rsidRPr="004B73B5" w:rsidRDefault="0068656E" w:rsidP="0068656E">
            <w:pPr>
              <w:pStyle w:val="afffc"/>
              <w:rPr>
                <w:rFonts w:ascii="Times New Roman" w:hAnsi="Times New Roman" w:cs="Times New Roman"/>
              </w:rPr>
            </w:pPr>
            <w:r w:rsidRPr="0068656E">
              <w:t>(Кадры)</w:t>
            </w:r>
          </w:p>
        </w:tc>
        <w:tc>
          <w:tcPr>
            <w:tcW w:w="1680" w:type="dxa"/>
            <w:tcBorders>
              <w:top w:val="single" w:sz="4" w:space="0" w:color="auto"/>
              <w:left w:val="single" w:sz="4" w:space="0" w:color="auto"/>
              <w:bottom w:val="single" w:sz="4" w:space="0" w:color="auto"/>
              <w:right w:val="single" w:sz="4" w:space="0" w:color="auto"/>
            </w:tcBorders>
          </w:tcPr>
          <w:p w:rsidR="0068656E" w:rsidRDefault="0068656E" w:rsidP="0068656E">
            <w:pPr>
              <w:pStyle w:val="afffc"/>
              <w:rPr>
                <w:rFonts w:ascii="Times New Roman" w:hAnsi="Times New Roman" w:cs="Times New Roman"/>
              </w:rPr>
            </w:pPr>
            <w:r>
              <w:rPr>
                <w:rFonts w:ascii="Times New Roman" w:hAnsi="Times New Roman" w:cs="Times New Roman"/>
              </w:rPr>
              <w:t xml:space="preserve">Главный специалист </w:t>
            </w:r>
          </w:p>
          <w:p w:rsidR="005838CD" w:rsidRPr="004B73B5" w:rsidRDefault="0068656E" w:rsidP="0068656E">
            <w:pPr>
              <w:pStyle w:val="afffc"/>
              <w:rPr>
                <w:rFonts w:ascii="Times New Roman" w:hAnsi="Times New Roman" w:cs="Times New Roman"/>
              </w:rPr>
            </w:pPr>
            <w:r w:rsidRPr="0068656E">
              <w:t>(Кадры)</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Не менее чем за пять рабочих дней до отъезда в командировку</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071C06" w:rsidP="0040798E">
            <w:pPr>
              <w:pStyle w:val="afffc"/>
              <w:rPr>
                <w:rFonts w:ascii="Times New Roman" w:hAnsi="Times New Roman" w:cs="Times New Roman"/>
              </w:rPr>
            </w:pPr>
            <w:r>
              <w:rPr>
                <w:rFonts w:ascii="Times New Roman" w:hAnsi="Times New Roman" w:cs="Times New Roman"/>
              </w:rPr>
              <w:t>Главный специалист</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течение дня</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день составления</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факту предоставления отчета о командировке</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ОК</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 xml:space="preserve">Приказ о приеме </w:t>
            </w:r>
            <w:r w:rsidRPr="004B73B5">
              <w:rPr>
                <w:rFonts w:ascii="Times New Roman" w:hAnsi="Times New Roman" w:cs="Times New Roman"/>
              </w:rPr>
              <w:lastRenderedPageBreak/>
              <w:t>(переводе) на работу</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 xml:space="preserve">1 в бухг. </w:t>
            </w:r>
            <w:r w:rsidRPr="004B73B5">
              <w:rPr>
                <w:rFonts w:ascii="Times New Roman" w:hAnsi="Times New Roman" w:cs="Times New Roman"/>
              </w:rPr>
              <w:lastRenderedPageBreak/>
              <w:t>1 в ОК</w:t>
            </w:r>
          </w:p>
        </w:tc>
        <w:tc>
          <w:tcPr>
            <w:tcW w:w="1540" w:type="dxa"/>
            <w:tcBorders>
              <w:top w:val="single" w:sz="4" w:space="0" w:color="auto"/>
              <w:left w:val="single" w:sz="4" w:space="0" w:color="auto"/>
              <w:bottom w:val="single" w:sz="4" w:space="0" w:color="auto"/>
              <w:right w:val="single" w:sz="4" w:space="0" w:color="auto"/>
            </w:tcBorders>
          </w:tcPr>
          <w:p w:rsidR="0068656E" w:rsidRDefault="0068656E" w:rsidP="0068656E">
            <w:pPr>
              <w:pStyle w:val="afffc"/>
              <w:rPr>
                <w:rFonts w:ascii="Times New Roman" w:hAnsi="Times New Roman" w:cs="Times New Roman"/>
              </w:rPr>
            </w:pPr>
            <w:r>
              <w:rPr>
                <w:rFonts w:ascii="Times New Roman" w:hAnsi="Times New Roman" w:cs="Times New Roman"/>
              </w:rPr>
              <w:lastRenderedPageBreak/>
              <w:t xml:space="preserve">Главный специалист </w:t>
            </w:r>
          </w:p>
          <w:p w:rsidR="005838CD" w:rsidRPr="004B73B5" w:rsidRDefault="0068656E" w:rsidP="0068656E">
            <w:pPr>
              <w:pStyle w:val="afffc"/>
              <w:rPr>
                <w:rFonts w:ascii="Times New Roman" w:hAnsi="Times New Roman" w:cs="Times New Roman"/>
              </w:rPr>
            </w:pPr>
            <w:r w:rsidRPr="0068656E">
              <w:lastRenderedPageBreak/>
              <w:t>(Кадры)</w:t>
            </w:r>
          </w:p>
        </w:tc>
        <w:tc>
          <w:tcPr>
            <w:tcW w:w="1680" w:type="dxa"/>
            <w:tcBorders>
              <w:top w:val="single" w:sz="4" w:space="0" w:color="auto"/>
              <w:left w:val="single" w:sz="4" w:space="0" w:color="auto"/>
              <w:bottom w:val="single" w:sz="4" w:space="0" w:color="auto"/>
              <w:right w:val="single" w:sz="4" w:space="0" w:color="auto"/>
            </w:tcBorders>
          </w:tcPr>
          <w:p w:rsidR="0068656E" w:rsidRDefault="0068656E" w:rsidP="0068656E">
            <w:pPr>
              <w:pStyle w:val="afffc"/>
              <w:rPr>
                <w:rFonts w:ascii="Times New Roman" w:hAnsi="Times New Roman" w:cs="Times New Roman"/>
              </w:rPr>
            </w:pPr>
            <w:r>
              <w:rPr>
                <w:rFonts w:ascii="Times New Roman" w:hAnsi="Times New Roman" w:cs="Times New Roman"/>
              </w:rPr>
              <w:lastRenderedPageBreak/>
              <w:t xml:space="preserve">Главный специалист </w:t>
            </w:r>
          </w:p>
          <w:p w:rsidR="005838CD" w:rsidRPr="004B73B5" w:rsidRDefault="0068656E" w:rsidP="0068656E">
            <w:pPr>
              <w:pStyle w:val="afffc"/>
              <w:rPr>
                <w:rFonts w:ascii="Times New Roman" w:hAnsi="Times New Roman" w:cs="Times New Roman"/>
              </w:rPr>
            </w:pPr>
            <w:r w:rsidRPr="0068656E">
              <w:lastRenderedPageBreak/>
              <w:t>(Кадры)</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По мере необходимо</w:t>
            </w:r>
            <w:r w:rsidRPr="004B73B5">
              <w:rPr>
                <w:rFonts w:ascii="Times New Roman" w:hAnsi="Times New Roman" w:cs="Times New Roman"/>
              </w:rPr>
              <w:lastRenderedPageBreak/>
              <w:t>сти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071C06" w:rsidP="00071C06">
            <w:pPr>
              <w:pStyle w:val="afffc"/>
              <w:rPr>
                <w:rFonts w:ascii="Times New Roman" w:hAnsi="Times New Roman" w:cs="Times New Roman"/>
              </w:rPr>
            </w:pPr>
            <w:r>
              <w:rPr>
                <w:rFonts w:ascii="Times New Roman" w:hAnsi="Times New Roman" w:cs="Times New Roman"/>
              </w:rPr>
              <w:t>Главный специал</w:t>
            </w:r>
            <w:r>
              <w:rPr>
                <w:rFonts w:ascii="Times New Roman" w:hAnsi="Times New Roman" w:cs="Times New Roman"/>
              </w:rPr>
              <w:lastRenderedPageBreak/>
              <w:t>ист</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в течение дня</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 xml:space="preserve">Не позднее </w:t>
            </w:r>
            <w:r w:rsidRPr="004B73B5">
              <w:rPr>
                <w:rFonts w:ascii="Times New Roman" w:hAnsi="Times New Roman" w:cs="Times New Roman"/>
              </w:rPr>
              <w:lastRenderedPageBreak/>
              <w:t>трех рабочих дней до сроков выплаты заработной платы за первую и вторую половины месяца</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 xml:space="preserve">2 дня, после </w:t>
            </w:r>
            <w:r w:rsidRPr="004B73B5">
              <w:rPr>
                <w:rFonts w:ascii="Times New Roman" w:hAnsi="Times New Roman" w:cs="Times New Roman"/>
              </w:rPr>
              <w:lastRenderedPageBreak/>
              <w:t>получения</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ОК</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w:t>
            </w:r>
            <w:r w:rsidRPr="004B73B5">
              <w:rPr>
                <w:rFonts w:ascii="Times New Roman" w:hAnsi="Times New Roman" w:cs="Times New Roman"/>
              </w:rPr>
              <w:lastRenderedPageBreak/>
              <w:t>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Приказ об увольнении</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1 в бухг. 1 в ОК</w:t>
            </w:r>
          </w:p>
        </w:tc>
        <w:tc>
          <w:tcPr>
            <w:tcW w:w="1540" w:type="dxa"/>
            <w:tcBorders>
              <w:top w:val="single" w:sz="4" w:space="0" w:color="auto"/>
              <w:left w:val="single" w:sz="4" w:space="0" w:color="auto"/>
              <w:bottom w:val="single" w:sz="4" w:space="0" w:color="auto"/>
              <w:right w:val="single" w:sz="4" w:space="0" w:color="auto"/>
            </w:tcBorders>
          </w:tcPr>
          <w:p w:rsidR="0068656E" w:rsidRDefault="0068656E" w:rsidP="0068656E">
            <w:pPr>
              <w:pStyle w:val="afffc"/>
              <w:rPr>
                <w:rFonts w:ascii="Times New Roman" w:hAnsi="Times New Roman" w:cs="Times New Roman"/>
              </w:rPr>
            </w:pPr>
            <w:r>
              <w:rPr>
                <w:rFonts w:ascii="Times New Roman" w:hAnsi="Times New Roman" w:cs="Times New Roman"/>
              </w:rPr>
              <w:t xml:space="preserve">Главный специалист </w:t>
            </w:r>
          </w:p>
          <w:p w:rsidR="005838CD" w:rsidRPr="004B73B5" w:rsidRDefault="0068656E" w:rsidP="0068656E">
            <w:pPr>
              <w:pStyle w:val="afffc"/>
              <w:rPr>
                <w:rFonts w:ascii="Times New Roman" w:hAnsi="Times New Roman" w:cs="Times New Roman"/>
              </w:rPr>
            </w:pPr>
            <w:r w:rsidRPr="0068656E">
              <w:t>(Кадры)</w:t>
            </w:r>
          </w:p>
        </w:tc>
        <w:tc>
          <w:tcPr>
            <w:tcW w:w="1680" w:type="dxa"/>
            <w:tcBorders>
              <w:top w:val="single" w:sz="4" w:space="0" w:color="auto"/>
              <w:left w:val="single" w:sz="4" w:space="0" w:color="auto"/>
              <w:bottom w:val="single" w:sz="4" w:space="0" w:color="auto"/>
              <w:right w:val="single" w:sz="4" w:space="0" w:color="auto"/>
            </w:tcBorders>
          </w:tcPr>
          <w:p w:rsidR="0068656E" w:rsidRDefault="0068656E" w:rsidP="0068656E">
            <w:pPr>
              <w:pStyle w:val="afffc"/>
              <w:rPr>
                <w:rFonts w:ascii="Times New Roman" w:hAnsi="Times New Roman" w:cs="Times New Roman"/>
              </w:rPr>
            </w:pPr>
            <w:r>
              <w:rPr>
                <w:rFonts w:ascii="Times New Roman" w:hAnsi="Times New Roman" w:cs="Times New Roman"/>
              </w:rPr>
              <w:t xml:space="preserve">Главный специалист </w:t>
            </w:r>
          </w:p>
          <w:p w:rsidR="005838CD" w:rsidRPr="004B73B5" w:rsidRDefault="0068656E" w:rsidP="0068656E">
            <w:pPr>
              <w:pStyle w:val="afffc"/>
              <w:rPr>
                <w:rFonts w:ascii="Times New Roman" w:hAnsi="Times New Roman" w:cs="Times New Roman"/>
              </w:rPr>
            </w:pPr>
            <w:r w:rsidRPr="0068656E">
              <w:t>(Кадры)</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мере необходимости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мере необходимости</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течение дня</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Не позднее, чем за три рабочих дня до дня увольнения</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день увольнения</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ОК</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Приказ о предоставлении отпуска</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1 в бухг. 1 в ОК</w:t>
            </w:r>
          </w:p>
        </w:tc>
        <w:tc>
          <w:tcPr>
            <w:tcW w:w="1540" w:type="dxa"/>
            <w:tcBorders>
              <w:top w:val="single" w:sz="4" w:space="0" w:color="auto"/>
              <w:left w:val="single" w:sz="4" w:space="0" w:color="auto"/>
              <w:bottom w:val="single" w:sz="4" w:space="0" w:color="auto"/>
              <w:right w:val="single" w:sz="4" w:space="0" w:color="auto"/>
            </w:tcBorders>
          </w:tcPr>
          <w:p w:rsidR="0068656E" w:rsidRDefault="0068656E" w:rsidP="0068656E">
            <w:pPr>
              <w:pStyle w:val="afffc"/>
              <w:rPr>
                <w:rFonts w:ascii="Times New Roman" w:hAnsi="Times New Roman" w:cs="Times New Roman"/>
              </w:rPr>
            </w:pPr>
            <w:r>
              <w:rPr>
                <w:rFonts w:ascii="Times New Roman" w:hAnsi="Times New Roman" w:cs="Times New Roman"/>
              </w:rPr>
              <w:t xml:space="preserve">Главный специалист </w:t>
            </w:r>
          </w:p>
          <w:p w:rsidR="005838CD" w:rsidRPr="004B73B5" w:rsidRDefault="0068656E" w:rsidP="0068656E">
            <w:pPr>
              <w:pStyle w:val="afffc"/>
              <w:rPr>
                <w:rFonts w:ascii="Times New Roman" w:hAnsi="Times New Roman" w:cs="Times New Roman"/>
              </w:rPr>
            </w:pPr>
            <w:r w:rsidRPr="0068656E">
              <w:t>(Кадры)</w:t>
            </w:r>
          </w:p>
        </w:tc>
        <w:tc>
          <w:tcPr>
            <w:tcW w:w="1680" w:type="dxa"/>
            <w:tcBorders>
              <w:top w:val="single" w:sz="4" w:space="0" w:color="auto"/>
              <w:left w:val="single" w:sz="4" w:space="0" w:color="auto"/>
              <w:bottom w:val="single" w:sz="4" w:space="0" w:color="auto"/>
              <w:right w:val="single" w:sz="4" w:space="0" w:color="auto"/>
            </w:tcBorders>
          </w:tcPr>
          <w:p w:rsidR="0068656E" w:rsidRDefault="0068656E" w:rsidP="0068656E">
            <w:pPr>
              <w:pStyle w:val="afffc"/>
              <w:rPr>
                <w:rFonts w:ascii="Times New Roman" w:hAnsi="Times New Roman" w:cs="Times New Roman"/>
              </w:rPr>
            </w:pPr>
            <w:r>
              <w:rPr>
                <w:rFonts w:ascii="Times New Roman" w:hAnsi="Times New Roman" w:cs="Times New Roman"/>
              </w:rPr>
              <w:t xml:space="preserve">Главный специалист </w:t>
            </w:r>
          </w:p>
          <w:p w:rsidR="005838CD" w:rsidRPr="004B73B5" w:rsidRDefault="0068656E" w:rsidP="0068656E">
            <w:pPr>
              <w:pStyle w:val="afffc"/>
              <w:rPr>
                <w:rFonts w:ascii="Times New Roman" w:hAnsi="Times New Roman" w:cs="Times New Roman"/>
              </w:rPr>
            </w:pPr>
            <w:r w:rsidRPr="0068656E">
              <w:t>(Кадры)</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За 14 дней начала до отпуска</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10 рабочих дней до начала отпуска</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За 10 рабочих дней до начала отпуска</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ОК</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Заявление на выдачу аванса при служебных командировках</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1 в бухг. 1 в ОК</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Подотчетное лицо</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За 5 рабочих дней до убытия в командировку</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Подотчетное лицо</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течение дня</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Не позднее, чем за три рабочих дня до дня убытия в командировку</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течение 2-х рабочих дней</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 xml:space="preserve">Заявление на выдачу аванса на </w:t>
            </w:r>
            <w:r w:rsidRPr="004B73B5">
              <w:rPr>
                <w:rFonts w:ascii="Times New Roman" w:hAnsi="Times New Roman" w:cs="Times New Roman"/>
              </w:rPr>
              <w:lastRenderedPageBreak/>
              <w:t>хозяйственные нужды</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 xml:space="preserve">1 в бухг. 1 в </w:t>
            </w:r>
            <w:r w:rsidRPr="004B73B5">
              <w:rPr>
                <w:rFonts w:ascii="Times New Roman" w:hAnsi="Times New Roman" w:cs="Times New Roman"/>
              </w:rPr>
              <w:lastRenderedPageBreak/>
              <w:t>ОК</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Подотчетное лицо</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За 5 рабочих дней</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Подотчетное лицо</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течение дня</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 xml:space="preserve">Не позднее, чем за </w:t>
            </w:r>
            <w:r w:rsidRPr="004B73B5">
              <w:rPr>
                <w:rFonts w:ascii="Times New Roman" w:hAnsi="Times New Roman" w:cs="Times New Roman"/>
              </w:rPr>
              <w:lastRenderedPageBreak/>
              <w:t>три рабочих дня</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 xml:space="preserve">В течение 2-х </w:t>
            </w:r>
            <w:r w:rsidRPr="004B73B5">
              <w:rPr>
                <w:rFonts w:ascii="Times New Roman" w:hAnsi="Times New Roman" w:cs="Times New Roman"/>
              </w:rPr>
              <w:lastRenderedPageBreak/>
              <w:t>рабочих дней</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Авансовый отчет (</w:t>
            </w:r>
            <w:hyperlink r:id="rId115" w:history="1">
              <w:r w:rsidRPr="004B73B5">
                <w:rPr>
                  <w:rStyle w:val="a7"/>
                  <w:rFonts w:ascii="Times New Roman" w:hAnsi="Times New Roman" w:cs="Times New Roman"/>
                  <w:sz w:val="24"/>
                </w:rPr>
                <w:t>ф. 0504505</w:t>
              </w:r>
            </w:hyperlink>
            <w:r w:rsidRPr="004B73B5">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1 в бухг. 1 в ОК</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подотчетное лицо</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течение 3 рабочих дней со дня возвращения из командировки по авансам, полученным на командировочные</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 xml:space="preserve">Не позднее 3 рабочих дней </w:t>
            </w:r>
            <w:proofErr w:type="gramStart"/>
            <w:r w:rsidRPr="004B73B5">
              <w:rPr>
                <w:rFonts w:ascii="Times New Roman" w:hAnsi="Times New Roman" w:cs="Times New Roman"/>
              </w:rPr>
              <w:t>с даты окончания</w:t>
            </w:r>
            <w:proofErr w:type="gramEnd"/>
            <w:r w:rsidRPr="004B73B5">
              <w:rPr>
                <w:rFonts w:ascii="Times New Roman" w:hAnsi="Times New Roman" w:cs="Times New Roman"/>
              </w:rPr>
              <w:t xml:space="preserve"> срока выдачи денежных средств на хозяйственные расходы</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день поступления</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Листок нетрудоспособности</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1 в бухг. 1 в ОК</w:t>
            </w:r>
          </w:p>
        </w:tc>
        <w:tc>
          <w:tcPr>
            <w:tcW w:w="1540" w:type="dxa"/>
            <w:tcBorders>
              <w:top w:val="single" w:sz="4" w:space="0" w:color="auto"/>
              <w:left w:val="single" w:sz="4" w:space="0" w:color="auto"/>
              <w:bottom w:val="single" w:sz="4" w:space="0" w:color="auto"/>
              <w:right w:val="single" w:sz="4" w:space="0" w:color="auto"/>
            </w:tcBorders>
          </w:tcPr>
          <w:p w:rsidR="0068656E" w:rsidRPr="0068656E" w:rsidRDefault="0068656E" w:rsidP="0068656E">
            <w:pPr>
              <w:ind w:firstLine="0"/>
              <w:rPr>
                <w:sz w:val="24"/>
                <w:szCs w:val="24"/>
              </w:rPr>
            </w:pPr>
            <w:r w:rsidRPr="0068656E">
              <w:rPr>
                <w:sz w:val="24"/>
                <w:szCs w:val="24"/>
              </w:rPr>
              <w:t>бухгалтерия</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68656E" w:rsidP="0068656E">
            <w:pPr>
              <w:pStyle w:val="afffc"/>
              <w:rPr>
                <w:rFonts w:ascii="Times New Roman" w:hAnsi="Times New Roman" w:cs="Times New Roman"/>
              </w:rPr>
            </w:pPr>
            <w:r w:rsidRPr="004B73B5">
              <w:rPr>
                <w:rFonts w:ascii="Times New Roman" w:hAnsi="Times New Roman" w:cs="Times New Roman"/>
              </w:rPr>
              <w:t>бухгалтерия</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мере поступления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Сотрудник ОК</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течение дня</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На следующий день после представления листка нетрудос</w:t>
            </w:r>
            <w:r w:rsidRPr="004B73B5">
              <w:rPr>
                <w:rFonts w:ascii="Times New Roman" w:hAnsi="Times New Roman" w:cs="Times New Roman"/>
              </w:rPr>
              <w:lastRenderedPageBreak/>
              <w:t>пособности работником</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ОК</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Отчет о командировочных и хозяйственных расходах</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1 в бухг. 1 в ОК</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Подотчетное лицо</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Подотчетное лицо</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течение трех рабочих дней по возвращении из командировки, после осуществления расходов</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Работники, направляемые в командировки, лица, осуществляющие хозяйственные расходы без получения аванса</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течение трех рабочих дней по возвращении из командировки, после осуществления расходов</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520" w:type="dxa"/>
            <w:gridSpan w:val="13"/>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p w:rsidR="005838CD" w:rsidRPr="004B73B5" w:rsidRDefault="005838CD" w:rsidP="0040798E">
            <w:pPr>
              <w:pStyle w:val="1"/>
              <w:rPr>
                <w:rFonts w:ascii="Times New Roman" w:hAnsi="Times New Roman"/>
              </w:rPr>
            </w:pPr>
            <w:r w:rsidRPr="004B73B5">
              <w:rPr>
                <w:rFonts w:ascii="Times New Roman" w:hAnsi="Times New Roman"/>
              </w:rPr>
              <w:t>Документы по учету нефинансовых активов</w:t>
            </w:r>
          </w:p>
          <w:p w:rsidR="005838CD" w:rsidRPr="004B73B5" w:rsidRDefault="005838CD" w:rsidP="0040798E">
            <w:pPr>
              <w:pStyle w:val="ae"/>
              <w:rPr>
                <w:rFonts w:ascii="Times New Roman" w:hAnsi="Times New Roman" w:cs="Times New Roman"/>
              </w:rPr>
            </w:pP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Акт о приеме-передаче объектов нефинансовых активов</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w:t>
            </w:r>
            <w:hyperlink r:id="rId116" w:history="1">
              <w:r w:rsidRPr="004B73B5">
                <w:rPr>
                  <w:rStyle w:val="a7"/>
                  <w:rFonts w:ascii="Times New Roman" w:hAnsi="Times New Roman" w:cs="Times New Roman"/>
                  <w:sz w:val="24"/>
                </w:rPr>
                <w:t>ф. 0504101</w:t>
              </w:r>
            </w:hyperlink>
            <w:r w:rsidRPr="004B73B5">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 xml:space="preserve">По мере ввода в эксплуатацию основного средства (кроме здания), по мере необходимости при </w:t>
            </w:r>
            <w:proofErr w:type="gramStart"/>
            <w:r w:rsidRPr="004B73B5">
              <w:rPr>
                <w:rFonts w:ascii="Times New Roman" w:hAnsi="Times New Roman" w:cs="Times New Roman"/>
              </w:rPr>
              <w:t>приеме-передачи</w:t>
            </w:r>
            <w:proofErr w:type="gramEnd"/>
            <w:r w:rsidRPr="004B73B5">
              <w:rPr>
                <w:rFonts w:ascii="Times New Roman" w:hAnsi="Times New Roman" w:cs="Times New Roman"/>
              </w:rPr>
              <w:t xml:space="preserve"> нефинансов</w:t>
            </w:r>
            <w:r w:rsidRPr="004B73B5">
              <w:rPr>
                <w:rFonts w:ascii="Times New Roman" w:hAnsi="Times New Roman" w:cs="Times New Roman"/>
              </w:rPr>
              <w:lastRenderedPageBreak/>
              <w:t>ых активов</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После принятия решения комиссии по поступлению и выбытию нефинансовых активов</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2 дня, после получения</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Акт о списании материалов (</w:t>
            </w:r>
            <w:hyperlink r:id="rId117" w:history="1">
              <w:r w:rsidRPr="004B73B5">
                <w:rPr>
                  <w:rStyle w:val="a7"/>
                  <w:rFonts w:ascii="Times New Roman" w:hAnsi="Times New Roman" w:cs="Times New Roman"/>
                  <w:sz w:val="24"/>
                </w:rPr>
                <w:t>ф. 0504230</w:t>
              </w:r>
            </w:hyperlink>
            <w:r w:rsidRPr="004B73B5">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3</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мере необходимости при списании нефинансовых активов</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 xml:space="preserve">Не позднее 5 числа месяца, следующего за </w:t>
            </w:r>
            <w:proofErr w:type="gramStart"/>
            <w:r w:rsidRPr="004B73B5">
              <w:rPr>
                <w:rFonts w:ascii="Times New Roman" w:hAnsi="Times New Roman" w:cs="Times New Roman"/>
              </w:rPr>
              <w:t>отчетным</w:t>
            </w:r>
            <w:proofErr w:type="gramEnd"/>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2 дня, после получения</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Акт приемки материалов (материальных ценностей)</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w:t>
            </w:r>
            <w:hyperlink r:id="rId118" w:history="1">
              <w:r w:rsidRPr="004B73B5">
                <w:rPr>
                  <w:rStyle w:val="a7"/>
                  <w:rFonts w:ascii="Times New Roman" w:hAnsi="Times New Roman" w:cs="Times New Roman"/>
                  <w:sz w:val="24"/>
                </w:rPr>
                <w:t>ф. 0504220</w:t>
              </w:r>
            </w:hyperlink>
            <w:r w:rsidRPr="004B73B5">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3</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мере необходимости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После принятия решения комиссии по поступлению и выбытию активов</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Накладная на внутреннее перемещение объектов нефинансовых активов</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w:t>
            </w:r>
            <w:hyperlink r:id="rId119" w:history="1">
              <w:r w:rsidRPr="004B73B5">
                <w:rPr>
                  <w:rStyle w:val="a7"/>
                  <w:rFonts w:ascii="Times New Roman" w:hAnsi="Times New Roman" w:cs="Times New Roman"/>
                  <w:sz w:val="24"/>
                </w:rPr>
                <w:t>ф. 0504102</w:t>
              </w:r>
            </w:hyperlink>
            <w:r w:rsidRPr="004B73B5">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мере необходимости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момент свершения операции</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день поступления</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Требование-накладная</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w:t>
            </w:r>
            <w:hyperlink r:id="rId120" w:history="1">
              <w:r w:rsidRPr="004B73B5">
                <w:rPr>
                  <w:rStyle w:val="a7"/>
                  <w:rFonts w:ascii="Times New Roman" w:hAnsi="Times New Roman" w:cs="Times New Roman"/>
                  <w:sz w:val="24"/>
                </w:rPr>
                <w:t>ф. 0504204</w:t>
              </w:r>
            </w:hyperlink>
            <w:r w:rsidRPr="004B73B5">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мере необходимости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 xml:space="preserve">Не позднее 5 числа месяца, следующего за </w:t>
            </w:r>
            <w:proofErr w:type="gramStart"/>
            <w:r w:rsidRPr="004B73B5">
              <w:rPr>
                <w:rFonts w:ascii="Times New Roman" w:hAnsi="Times New Roman" w:cs="Times New Roman"/>
              </w:rPr>
              <w:t>отчетным</w:t>
            </w:r>
            <w:proofErr w:type="gramEnd"/>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день поступления</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 xml:space="preserve">Ведомость выдачи материальных ценностей на нужды </w:t>
            </w:r>
            <w:r w:rsidR="00731625">
              <w:rPr>
                <w:rFonts w:ascii="Times New Roman" w:hAnsi="Times New Roman" w:cs="Times New Roman"/>
              </w:rPr>
              <w:t>Администрации</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w:t>
            </w:r>
            <w:hyperlink r:id="rId121" w:history="1">
              <w:r w:rsidRPr="004B73B5">
                <w:rPr>
                  <w:rStyle w:val="a7"/>
                  <w:rFonts w:ascii="Times New Roman" w:hAnsi="Times New Roman" w:cs="Times New Roman"/>
                  <w:sz w:val="24"/>
                </w:rPr>
                <w:t>ф. 0504210</w:t>
              </w:r>
            </w:hyperlink>
            <w:r w:rsidRPr="004B73B5">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2</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мере выдачи материальных ценностей</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 xml:space="preserve">Не позднее 5 числа месяца, следующего за </w:t>
            </w:r>
            <w:proofErr w:type="gramStart"/>
            <w:r w:rsidRPr="004B73B5">
              <w:rPr>
                <w:rFonts w:ascii="Times New Roman" w:hAnsi="Times New Roman" w:cs="Times New Roman"/>
              </w:rPr>
              <w:t>отчетным</w:t>
            </w:r>
            <w:proofErr w:type="gramEnd"/>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день поступления</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Инвентарная карточка учета основных средств</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w:t>
            </w:r>
            <w:hyperlink r:id="rId122" w:history="1">
              <w:r w:rsidRPr="004B73B5">
                <w:rPr>
                  <w:rStyle w:val="a7"/>
                  <w:rFonts w:ascii="Times New Roman" w:hAnsi="Times New Roman" w:cs="Times New Roman"/>
                  <w:sz w:val="24"/>
                </w:rPr>
                <w:t>ф. 0504031</w:t>
              </w:r>
            </w:hyperlink>
            <w:r w:rsidRPr="004B73B5">
              <w:rPr>
                <w:rFonts w:ascii="Times New Roman" w:hAnsi="Times New Roman" w:cs="Times New Roman"/>
              </w:rPr>
              <w:t>), группового учета</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w:t>
            </w:r>
            <w:hyperlink r:id="rId123" w:history="1">
              <w:r w:rsidRPr="004B73B5">
                <w:rPr>
                  <w:rStyle w:val="a7"/>
                  <w:rFonts w:ascii="Times New Roman" w:hAnsi="Times New Roman" w:cs="Times New Roman"/>
                  <w:sz w:val="24"/>
                </w:rPr>
                <w:t>ф. 0504032</w:t>
              </w:r>
            </w:hyperlink>
            <w:r w:rsidRPr="004B73B5">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1</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мере необходимости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мере поступления</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Карточка учета материальных ценностей</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w:t>
            </w:r>
            <w:hyperlink r:id="rId124" w:history="1">
              <w:r w:rsidRPr="004B73B5">
                <w:rPr>
                  <w:rStyle w:val="a7"/>
                  <w:rFonts w:ascii="Times New Roman" w:hAnsi="Times New Roman" w:cs="Times New Roman"/>
                  <w:sz w:val="24"/>
                </w:rPr>
                <w:t>ф. 0504043</w:t>
              </w:r>
            </w:hyperlink>
            <w:r w:rsidRPr="004B73B5">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1</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мере необходимости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мере поступления</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520" w:type="dxa"/>
            <w:gridSpan w:val="13"/>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p w:rsidR="005838CD" w:rsidRPr="004B73B5" w:rsidRDefault="005838CD" w:rsidP="0040798E">
            <w:pPr>
              <w:pStyle w:val="1"/>
              <w:rPr>
                <w:rFonts w:ascii="Times New Roman" w:hAnsi="Times New Roman"/>
              </w:rPr>
            </w:pPr>
            <w:r w:rsidRPr="004B73B5">
              <w:rPr>
                <w:rFonts w:ascii="Times New Roman" w:hAnsi="Times New Roman"/>
              </w:rPr>
              <w:t>Документы по инвентаризации</w:t>
            </w:r>
          </w:p>
          <w:p w:rsidR="005838CD" w:rsidRPr="004B73B5" w:rsidRDefault="005838CD" w:rsidP="0040798E">
            <w:pPr>
              <w:pStyle w:val="ae"/>
              <w:rPr>
                <w:rFonts w:ascii="Times New Roman" w:hAnsi="Times New Roman" w:cs="Times New Roman"/>
              </w:rPr>
            </w:pP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Инвентаризационная опись расчетов с покупателями, поставщиками и прочими дебиторами и кредиторами</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w:t>
            </w:r>
            <w:hyperlink r:id="rId125" w:history="1">
              <w:r w:rsidRPr="004B73B5">
                <w:rPr>
                  <w:rStyle w:val="a7"/>
                  <w:rFonts w:ascii="Times New Roman" w:hAnsi="Times New Roman" w:cs="Times New Roman"/>
                  <w:sz w:val="24"/>
                </w:rPr>
                <w:t>ф. 0504089</w:t>
              </w:r>
            </w:hyperlink>
            <w:r w:rsidRPr="004B73B5">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Председатель инвентаризационной комиссии</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сроки, установленные приказом о проведении инвентаризации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Председатель инвентаризационной комиссии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сроки, установленные приказом о проведении инвентаризации</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Инвентаризационная опись (сличительная ведомость) бланков строгой отчетности и денежных документов</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w:t>
            </w:r>
            <w:hyperlink r:id="rId126" w:history="1">
              <w:r w:rsidRPr="004B73B5">
                <w:rPr>
                  <w:rStyle w:val="a7"/>
                  <w:rFonts w:ascii="Times New Roman" w:hAnsi="Times New Roman" w:cs="Times New Roman"/>
                  <w:sz w:val="24"/>
                </w:rPr>
                <w:t>ф. 0504086</w:t>
              </w:r>
            </w:hyperlink>
            <w:r w:rsidRPr="004B73B5">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2</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Председатель инвентаризационной комиссии</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сроки, установленные приказом о проведении инвентаризации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сроки, установленные приказом о проведении инвентаризации</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Инвентаризационная опись (сличительная ведомость) по объектам нефинансовых активов</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w:t>
            </w:r>
            <w:hyperlink r:id="rId127" w:history="1">
              <w:r w:rsidRPr="004B73B5">
                <w:rPr>
                  <w:rStyle w:val="a7"/>
                  <w:rFonts w:ascii="Times New Roman" w:hAnsi="Times New Roman" w:cs="Times New Roman"/>
                  <w:sz w:val="24"/>
                </w:rPr>
                <w:t>ф. 0504087</w:t>
              </w:r>
            </w:hyperlink>
            <w:r w:rsidRPr="004B73B5">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Председатель инвентаризационной комиссии</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сроки, установленные приказом о проведении инвентаризации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Председатель инвентаризационной комиссии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сроки, установленные приказом о проведении инвентаризации</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Акт</w:t>
            </w:r>
            <w:r w:rsidR="00731625">
              <w:rPr>
                <w:rFonts w:ascii="Times New Roman" w:hAnsi="Times New Roman" w:cs="Times New Roman"/>
              </w:rPr>
              <w:t xml:space="preserve"> </w:t>
            </w:r>
            <w:r w:rsidRPr="004B73B5">
              <w:rPr>
                <w:rFonts w:ascii="Times New Roman" w:hAnsi="Times New Roman" w:cs="Times New Roman"/>
              </w:rPr>
              <w:t>о результатах инвентаризации</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w:t>
            </w:r>
            <w:hyperlink r:id="rId128" w:history="1">
              <w:r w:rsidRPr="004B73B5">
                <w:rPr>
                  <w:rStyle w:val="a7"/>
                  <w:rFonts w:ascii="Times New Roman" w:hAnsi="Times New Roman" w:cs="Times New Roman"/>
                  <w:sz w:val="24"/>
                </w:rPr>
                <w:t>ф. 0504835</w:t>
              </w:r>
            </w:hyperlink>
            <w:r w:rsidRPr="004B73B5">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Председатель инвентаризационной комиссии</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сроки, установленные приказом о проведении инвентаризации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Председатель инвентаризационной комиссии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сроки, установленные приказом о проведении инвентаризации</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Ведомость расхождения по результатам инвентаризации</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w:t>
            </w:r>
            <w:hyperlink r:id="rId129" w:history="1">
              <w:r w:rsidRPr="004B73B5">
                <w:rPr>
                  <w:rStyle w:val="a7"/>
                  <w:rFonts w:ascii="Times New Roman" w:hAnsi="Times New Roman" w:cs="Times New Roman"/>
                  <w:sz w:val="24"/>
                </w:rPr>
                <w:t>ф. 0504092</w:t>
              </w:r>
            </w:hyperlink>
            <w:r w:rsidRPr="004B73B5">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Председатель инвентаризационной комиссии</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сроки, установленные приказом о проведении инвентаризации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Председатель инвентаризационной комиссии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МОЛ</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сроки, установленные приказом о проведении инвентаризации</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бухгалтерия</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520" w:type="dxa"/>
            <w:gridSpan w:val="13"/>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p w:rsidR="005838CD" w:rsidRPr="004B73B5" w:rsidRDefault="005838CD" w:rsidP="0040798E">
            <w:pPr>
              <w:pStyle w:val="1"/>
              <w:rPr>
                <w:rFonts w:ascii="Times New Roman" w:hAnsi="Times New Roman"/>
              </w:rPr>
            </w:pPr>
            <w:r w:rsidRPr="004B73B5">
              <w:rPr>
                <w:rFonts w:ascii="Times New Roman" w:hAnsi="Times New Roman"/>
              </w:rPr>
              <w:t>Документы по расчету с контрагентами</w:t>
            </w:r>
          </w:p>
          <w:p w:rsidR="005838CD" w:rsidRPr="004B73B5" w:rsidRDefault="005838CD" w:rsidP="0040798E">
            <w:pPr>
              <w:pStyle w:val="ae"/>
              <w:rPr>
                <w:rFonts w:ascii="Times New Roman" w:hAnsi="Times New Roman" w:cs="Times New Roman"/>
              </w:rPr>
            </w:pP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 xml:space="preserve">Заключенные Государственные контракты, Договоры (по итогам </w:t>
            </w:r>
            <w:r w:rsidRPr="004B73B5">
              <w:rPr>
                <w:rFonts w:ascii="Times New Roman" w:hAnsi="Times New Roman" w:cs="Times New Roman"/>
              </w:rPr>
              <w:lastRenderedPageBreak/>
              <w:t>конкурентных закупок)</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1 в бухг. 1 контрагенту</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731625" w:rsidP="0040798E">
            <w:pPr>
              <w:pStyle w:val="afffc"/>
              <w:rPr>
                <w:rFonts w:ascii="Times New Roman" w:hAnsi="Times New Roman" w:cs="Times New Roman"/>
              </w:rPr>
            </w:pPr>
            <w:r>
              <w:rPr>
                <w:rFonts w:ascii="Times New Roman" w:hAnsi="Times New Roman" w:cs="Times New Roman"/>
              </w:rPr>
              <w:t>Специалист по закупкам</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731625" w:rsidP="0040798E">
            <w:pPr>
              <w:pStyle w:val="afffc"/>
              <w:rPr>
                <w:rFonts w:ascii="Times New Roman" w:hAnsi="Times New Roman" w:cs="Times New Roman"/>
              </w:rPr>
            </w:pPr>
            <w:r>
              <w:rPr>
                <w:rFonts w:ascii="Times New Roman" w:hAnsi="Times New Roman" w:cs="Times New Roman"/>
              </w:rPr>
              <w:t>Специалист по закупкам</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Согласно конкурсной документации</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731625" w:rsidP="0040798E">
            <w:pPr>
              <w:pStyle w:val="afffc"/>
              <w:rPr>
                <w:rFonts w:ascii="Times New Roman" w:hAnsi="Times New Roman" w:cs="Times New Roman"/>
              </w:rPr>
            </w:pPr>
            <w:r>
              <w:rPr>
                <w:rFonts w:ascii="Times New Roman" w:hAnsi="Times New Roman" w:cs="Times New Roman"/>
              </w:rPr>
              <w:t>Специалист по закупкам</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731625" w:rsidP="0040798E">
            <w:pPr>
              <w:pStyle w:val="afffc"/>
              <w:rPr>
                <w:rFonts w:ascii="Times New Roman" w:hAnsi="Times New Roman" w:cs="Times New Roman"/>
              </w:rPr>
            </w:pPr>
            <w:r>
              <w:rPr>
                <w:rFonts w:ascii="Times New Roman" w:hAnsi="Times New Roman" w:cs="Times New Roman"/>
              </w:rPr>
              <w:t>Специалист по закупкам</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 xml:space="preserve">В течение 2 рабочих дней после регистрации </w:t>
            </w:r>
            <w:r w:rsidRPr="004B73B5">
              <w:rPr>
                <w:rFonts w:ascii="Times New Roman" w:hAnsi="Times New Roman" w:cs="Times New Roman"/>
              </w:rPr>
              <w:lastRenderedPageBreak/>
              <w:t>государственных контрактов, договоров в ГИИС ЭБ и ЕИС</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соответствии с условиями контрак</w:t>
            </w:r>
            <w:r w:rsidRPr="004B73B5">
              <w:rPr>
                <w:rFonts w:ascii="Times New Roman" w:hAnsi="Times New Roman" w:cs="Times New Roman"/>
              </w:rPr>
              <w:lastRenderedPageBreak/>
              <w:t>та</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Заключенные Государственные контракты, Договоры</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(до 100 т. руб.)</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Инициатор закупки согласно служебной записке или ответственный за исполнение контракта согласно приказу</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Инициатор закупки согласно служебной записке или ответственный за исполнение контракта согласно приказу</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течение 10 рабочих дней</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731625" w:rsidP="0040798E">
            <w:pPr>
              <w:pStyle w:val="afffc"/>
              <w:rPr>
                <w:rFonts w:ascii="Times New Roman" w:hAnsi="Times New Roman" w:cs="Times New Roman"/>
              </w:rPr>
            </w:pPr>
            <w:r>
              <w:rPr>
                <w:rFonts w:ascii="Times New Roman" w:hAnsi="Times New Roman" w:cs="Times New Roman"/>
              </w:rPr>
              <w:t>Специалист по закупкам</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731625" w:rsidP="0040798E">
            <w:pPr>
              <w:pStyle w:val="afffc"/>
              <w:rPr>
                <w:rFonts w:ascii="Times New Roman" w:hAnsi="Times New Roman" w:cs="Times New Roman"/>
              </w:rPr>
            </w:pPr>
            <w:r>
              <w:rPr>
                <w:rFonts w:ascii="Times New Roman" w:hAnsi="Times New Roman" w:cs="Times New Roman"/>
              </w:rPr>
              <w:t>Специалист по закупкам</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e"/>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день подписания государственных контрактов, договоров сторонами</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соответствии с условиями контракта</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w:t>
            </w:r>
          </w:p>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Акты приемки (в т.ч. комиссионные) выполненных работ (оказания услуг)</w:t>
            </w:r>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1 в бухг. 1 контрагенту</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Инициатор закупки согласно служебной записке или ответственный за исполнение контракта согласно приказу</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Инициатор закупки согласно служебной записке или ответственный за исполнение контракта согласно приказу</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соответствии с условиями контракта</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Инициатор закупки согласно служебной записке или ответственный за исполнение контракта согласно приказу</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соответствии с условиями контракта</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Не позднее следующего дня после подписания Актов сторонами</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В течение 3-х рабочих дней</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по истечении 5 лет</w:t>
            </w:r>
          </w:p>
        </w:tc>
      </w:tr>
      <w:tr w:rsidR="005838CD" w:rsidRPr="004B73B5" w:rsidTr="0040798E">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proofErr w:type="gramStart"/>
            <w:r w:rsidRPr="004B73B5">
              <w:rPr>
                <w:rFonts w:ascii="Times New Roman" w:hAnsi="Times New Roman" w:cs="Times New Roman"/>
              </w:rPr>
              <w:t xml:space="preserve">Акты </w:t>
            </w:r>
            <w:r w:rsidRPr="004B73B5">
              <w:rPr>
                <w:rFonts w:ascii="Times New Roman" w:hAnsi="Times New Roman" w:cs="Times New Roman"/>
              </w:rPr>
              <w:lastRenderedPageBreak/>
              <w:t>приемки (в т.ч. товаров, товарные накладные</w:t>
            </w:r>
            <w:proofErr w:type="gramEnd"/>
          </w:p>
        </w:tc>
        <w:tc>
          <w:tcPr>
            <w:tcW w:w="8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 xml:space="preserve">1 в </w:t>
            </w:r>
            <w:r w:rsidRPr="004B73B5">
              <w:rPr>
                <w:rFonts w:ascii="Times New Roman" w:hAnsi="Times New Roman" w:cs="Times New Roman"/>
              </w:rPr>
              <w:lastRenderedPageBreak/>
              <w:t>бухг. 1 контрагенту</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 xml:space="preserve">Инициатор </w:t>
            </w:r>
            <w:r w:rsidRPr="004B73B5">
              <w:rPr>
                <w:rFonts w:ascii="Times New Roman" w:hAnsi="Times New Roman" w:cs="Times New Roman"/>
              </w:rPr>
              <w:lastRenderedPageBreak/>
              <w:t>закупки согласно служебной записке или ответственный за исполнение контракта согласно приказу</w:t>
            </w:r>
          </w:p>
        </w:tc>
        <w:tc>
          <w:tcPr>
            <w:tcW w:w="16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 xml:space="preserve">Инициатор </w:t>
            </w:r>
            <w:r w:rsidRPr="004B73B5">
              <w:rPr>
                <w:rFonts w:ascii="Times New Roman" w:hAnsi="Times New Roman" w:cs="Times New Roman"/>
              </w:rPr>
              <w:lastRenderedPageBreak/>
              <w:t>закупки согласно служебной записке или ответственный за исполнение контракта согласно приказу</w:t>
            </w:r>
          </w:p>
        </w:tc>
        <w:tc>
          <w:tcPr>
            <w:tcW w:w="154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 xml:space="preserve">В </w:t>
            </w:r>
            <w:r w:rsidRPr="004B73B5">
              <w:rPr>
                <w:rFonts w:ascii="Times New Roman" w:hAnsi="Times New Roman" w:cs="Times New Roman"/>
              </w:rPr>
              <w:lastRenderedPageBreak/>
              <w:t>соответствии с условиями контракта</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бухгалте</w:t>
            </w:r>
            <w:r w:rsidRPr="004B73B5">
              <w:rPr>
                <w:rFonts w:ascii="Times New Roman" w:hAnsi="Times New Roman" w:cs="Times New Roman"/>
              </w:rPr>
              <w:lastRenderedPageBreak/>
              <w:t>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Инициат</w:t>
            </w:r>
            <w:r w:rsidRPr="004B73B5">
              <w:rPr>
                <w:rFonts w:ascii="Times New Roman" w:hAnsi="Times New Roman" w:cs="Times New Roman"/>
              </w:rPr>
              <w:lastRenderedPageBreak/>
              <w:t>ор закупки согласно служебной записке или ответственный за исполнение контракта согласно приказу</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 xml:space="preserve">В </w:t>
            </w:r>
            <w:r w:rsidRPr="004B73B5">
              <w:rPr>
                <w:rFonts w:ascii="Times New Roman" w:hAnsi="Times New Roman" w:cs="Times New Roman"/>
              </w:rPr>
              <w:lastRenderedPageBreak/>
              <w:t>соответствии с условиями контракта</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proofErr w:type="gramStart"/>
            <w:r w:rsidRPr="004B73B5">
              <w:rPr>
                <w:rFonts w:ascii="Times New Roman" w:hAnsi="Times New Roman" w:cs="Times New Roman"/>
              </w:rPr>
              <w:lastRenderedPageBreak/>
              <w:t>Непоздне</w:t>
            </w:r>
            <w:r w:rsidRPr="004B73B5">
              <w:rPr>
                <w:rFonts w:ascii="Times New Roman" w:hAnsi="Times New Roman" w:cs="Times New Roman"/>
              </w:rPr>
              <w:lastRenderedPageBreak/>
              <w:t>е</w:t>
            </w:r>
            <w:proofErr w:type="gramEnd"/>
            <w:r w:rsidRPr="004B73B5">
              <w:rPr>
                <w:rFonts w:ascii="Times New Roman" w:hAnsi="Times New Roman" w:cs="Times New Roman"/>
              </w:rPr>
              <w:t xml:space="preserve"> следующего дня после приемки товаров и подписания Актов</w:t>
            </w:r>
          </w:p>
        </w:tc>
        <w:tc>
          <w:tcPr>
            <w:tcW w:w="126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бухгалтер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t xml:space="preserve">В </w:t>
            </w:r>
            <w:r w:rsidRPr="004B73B5">
              <w:rPr>
                <w:rFonts w:ascii="Times New Roman" w:hAnsi="Times New Roman" w:cs="Times New Roman"/>
              </w:rPr>
              <w:lastRenderedPageBreak/>
              <w:t>течение 3-х рабочих дней</w:t>
            </w:r>
          </w:p>
        </w:tc>
        <w:tc>
          <w:tcPr>
            <w:tcW w:w="98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бухгал</w:t>
            </w:r>
            <w:r w:rsidRPr="004B73B5">
              <w:rPr>
                <w:rFonts w:ascii="Times New Roman" w:hAnsi="Times New Roman" w:cs="Times New Roman"/>
              </w:rPr>
              <w:lastRenderedPageBreak/>
              <w:t>тер</w:t>
            </w:r>
          </w:p>
        </w:tc>
        <w:tc>
          <w:tcPr>
            <w:tcW w:w="1120" w:type="dxa"/>
            <w:tcBorders>
              <w:top w:val="single" w:sz="4" w:space="0" w:color="auto"/>
              <w:left w:val="single" w:sz="4" w:space="0" w:color="auto"/>
              <w:bottom w:val="single" w:sz="4" w:space="0" w:color="auto"/>
              <w:right w:val="single" w:sz="4" w:space="0" w:color="auto"/>
            </w:tcBorders>
          </w:tcPr>
          <w:p w:rsidR="005838CD" w:rsidRPr="004B73B5" w:rsidRDefault="005838CD" w:rsidP="0040798E">
            <w:pPr>
              <w:pStyle w:val="afffc"/>
              <w:rPr>
                <w:rFonts w:ascii="Times New Roman" w:hAnsi="Times New Roman" w:cs="Times New Roman"/>
              </w:rPr>
            </w:pPr>
            <w:r w:rsidRPr="004B73B5">
              <w:rPr>
                <w:rFonts w:ascii="Times New Roman" w:hAnsi="Times New Roman" w:cs="Times New Roman"/>
              </w:rPr>
              <w:lastRenderedPageBreak/>
              <w:t xml:space="preserve">по </w:t>
            </w:r>
            <w:r w:rsidRPr="004B73B5">
              <w:rPr>
                <w:rFonts w:ascii="Times New Roman" w:hAnsi="Times New Roman" w:cs="Times New Roman"/>
              </w:rPr>
              <w:lastRenderedPageBreak/>
              <w:t>истечении 5 лет</w:t>
            </w:r>
          </w:p>
        </w:tc>
      </w:tr>
    </w:tbl>
    <w:p w:rsidR="005838CD" w:rsidRPr="004B73B5" w:rsidRDefault="005838CD" w:rsidP="0068656E">
      <w:pPr>
        <w:ind w:firstLine="0"/>
        <w:jc w:val="both"/>
        <w:rPr>
          <w:sz w:val="24"/>
          <w:szCs w:val="24"/>
        </w:rPr>
        <w:sectPr w:rsidR="005838CD" w:rsidRPr="004B73B5" w:rsidSect="0040798E">
          <w:pgSz w:w="16838" w:h="11906" w:orient="landscape" w:code="9"/>
          <w:pgMar w:top="761" w:right="567" w:bottom="567" w:left="280" w:header="227" w:footer="227" w:gutter="0"/>
          <w:cols w:space="708"/>
          <w:docGrid w:linePitch="381"/>
        </w:sectPr>
      </w:pPr>
    </w:p>
    <w:p w:rsidR="0068656E" w:rsidRDefault="0068656E" w:rsidP="00807CDC">
      <w:pPr>
        <w:ind w:firstLine="0"/>
      </w:pPr>
    </w:p>
    <w:sectPr w:rsidR="0068656E" w:rsidSect="000A6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David">
    <w:charset w:val="00"/>
    <w:family w:val="swiss"/>
    <w:pitch w:val="variable"/>
    <w:sig w:usb0="00000803" w:usb1="00000000" w:usb2="00000000" w:usb3="00000000" w:csb0="00000021" w:csb1="00000000"/>
  </w:font>
  <w:font w:name="Times New Roman CYR">
    <w:panose1 w:val="02020603050405020304"/>
    <w:charset w:val="CC"/>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1713"/>
    <w:multiLevelType w:val="multilevel"/>
    <w:tmpl w:val="EF6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844E1"/>
    <w:multiLevelType w:val="multilevel"/>
    <w:tmpl w:val="7DC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C789E"/>
    <w:multiLevelType w:val="multilevel"/>
    <w:tmpl w:val="7310C75A"/>
    <w:lvl w:ilvl="0">
      <w:start w:val="1"/>
      <w:numFmt w:val="decimal"/>
      <w:lvlText w:val="%1."/>
      <w:lvlJc w:val="left"/>
      <w:pPr>
        <w:tabs>
          <w:tab w:val="num" w:pos="720"/>
        </w:tabs>
        <w:ind w:left="720" w:hanging="360"/>
      </w:pPr>
      <w:rPr>
        <w:rFonts w:ascii="Times New Roman" w:hAnsi="Times New Roman" w:cs="Times New Roman" w:hint="default"/>
        <w:b w:val="0"/>
        <w:i w:val="0"/>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A666D9"/>
    <w:multiLevelType w:val="multilevel"/>
    <w:tmpl w:val="D7B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33C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9459DC"/>
    <w:multiLevelType w:val="hybridMultilevel"/>
    <w:tmpl w:val="F49C9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F457E0"/>
    <w:multiLevelType w:val="hybridMultilevel"/>
    <w:tmpl w:val="01186D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0B2C88"/>
    <w:multiLevelType w:val="multilevel"/>
    <w:tmpl w:val="1EA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2E03C6"/>
    <w:multiLevelType w:val="multilevel"/>
    <w:tmpl w:val="C96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C65923"/>
    <w:multiLevelType w:val="multilevel"/>
    <w:tmpl w:val="A35A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5838F8"/>
    <w:multiLevelType w:val="multilevel"/>
    <w:tmpl w:val="8BB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BF4852"/>
    <w:multiLevelType w:val="multilevel"/>
    <w:tmpl w:val="73C6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217049"/>
    <w:multiLevelType w:val="multilevel"/>
    <w:tmpl w:val="F0B4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F947A6"/>
    <w:multiLevelType w:val="multilevel"/>
    <w:tmpl w:val="40B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626C6F"/>
    <w:multiLevelType w:val="multilevel"/>
    <w:tmpl w:val="6A92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6417E9"/>
    <w:multiLevelType w:val="multilevel"/>
    <w:tmpl w:val="EB4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AF1CE8"/>
    <w:multiLevelType w:val="multilevel"/>
    <w:tmpl w:val="377852A4"/>
    <w:lvl w:ilvl="0">
      <w:start w:val="1"/>
      <w:numFmt w:val="decimal"/>
      <w:lvlText w:val="%1."/>
      <w:lvlJc w:val="left"/>
      <w:pPr>
        <w:tabs>
          <w:tab w:val="num" w:pos="720"/>
        </w:tabs>
        <w:ind w:left="720" w:hanging="360"/>
      </w:pPr>
      <w:rPr>
        <w:rFonts w:ascii="Times New Roman" w:hAnsi="Times New Roman" w:cs="Times New Roman" w:hint="default"/>
        <w:b w:val="0"/>
        <w:i w:val="0"/>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F1358DC"/>
    <w:multiLevelType w:val="hybridMultilevel"/>
    <w:tmpl w:val="566E1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867D76"/>
    <w:multiLevelType w:val="multilevel"/>
    <w:tmpl w:val="D82E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3C1BFB"/>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6B59E2"/>
    <w:multiLevelType w:val="multilevel"/>
    <w:tmpl w:val="318295F4"/>
    <w:lvl w:ilvl="0">
      <w:start w:val="1"/>
      <w:numFmt w:val="decimal"/>
      <w:lvlText w:val="%1."/>
      <w:lvlJc w:val="left"/>
      <w:pPr>
        <w:tabs>
          <w:tab w:val="num" w:pos="720"/>
        </w:tabs>
        <w:ind w:left="720" w:hanging="360"/>
      </w:pPr>
      <w:rPr>
        <w:rFonts w:ascii="Times New Roman" w:hAnsi="Times New Roman" w:cs="Times New Roman" w:hint="default"/>
        <w:b w:val="0"/>
        <w:i w:val="0"/>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75E57C1"/>
    <w:multiLevelType w:val="multilevel"/>
    <w:tmpl w:val="8F80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0EB3B11"/>
    <w:multiLevelType w:val="multilevel"/>
    <w:tmpl w:val="7FB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E70119"/>
    <w:multiLevelType w:val="multilevel"/>
    <w:tmpl w:val="79E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1C6DCF"/>
    <w:multiLevelType w:val="multilevel"/>
    <w:tmpl w:val="0BA28FA6"/>
    <w:lvl w:ilvl="0">
      <w:start w:val="1"/>
      <w:numFmt w:val="decimal"/>
      <w:lvlText w:val="%1."/>
      <w:lvlJc w:val="left"/>
      <w:pPr>
        <w:ind w:left="720" w:hanging="360"/>
      </w:pPr>
      <w:rPr>
        <w:rFonts w:ascii="Times New Roman" w:hAnsi="Times New Roman" w:cs="Times New Roman" w:hint="default"/>
        <w:b w:val="0"/>
        <w:i w:val="0"/>
        <w:sz w:val="28"/>
      </w:rPr>
    </w:lvl>
    <w:lvl w:ilvl="1">
      <w:start w:val="3"/>
      <w:numFmt w:val="decimal"/>
      <w:isLgl/>
      <w:lvlText w:val="%1.%2."/>
      <w:lvlJc w:val="left"/>
      <w:pPr>
        <w:ind w:left="900" w:hanging="540"/>
      </w:pPr>
      <w:rPr>
        <w:rFonts w:cs="Times New Roman" w:hint="default"/>
        <w:sz w:val="28"/>
      </w:rPr>
    </w:lvl>
    <w:lvl w:ilvl="2">
      <w:start w:val="1"/>
      <w:numFmt w:val="decimal"/>
      <w:isLgl/>
      <w:lvlText w:val="%1.%2.%3."/>
      <w:lvlJc w:val="left"/>
      <w:pPr>
        <w:ind w:left="1080" w:hanging="720"/>
      </w:pPr>
      <w:rPr>
        <w:rFonts w:cs="Times New Roman" w:hint="default"/>
        <w:sz w:val="28"/>
      </w:rPr>
    </w:lvl>
    <w:lvl w:ilvl="3">
      <w:start w:val="1"/>
      <w:numFmt w:val="decimal"/>
      <w:isLgl/>
      <w:lvlText w:val="%1.%2.%3.%4."/>
      <w:lvlJc w:val="left"/>
      <w:pPr>
        <w:ind w:left="1080" w:hanging="720"/>
      </w:pPr>
      <w:rPr>
        <w:rFonts w:cs="Times New Roman" w:hint="default"/>
        <w:sz w:val="28"/>
      </w:rPr>
    </w:lvl>
    <w:lvl w:ilvl="4">
      <w:start w:val="1"/>
      <w:numFmt w:val="decimal"/>
      <w:isLgl/>
      <w:lvlText w:val="%1.%2.%3.%4.%5."/>
      <w:lvlJc w:val="left"/>
      <w:pPr>
        <w:ind w:left="1440" w:hanging="1080"/>
      </w:pPr>
      <w:rPr>
        <w:rFonts w:cs="Times New Roman" w:hint="default"/>
        <w:sz w:val="28"/>
      </w:rPr>
    </w:lvl>
    <w:lvl w:ilvl="5">
      <w:start w:val="1"/>
      <w:numFmt w:val="decimal"/>
      <w:isLgl/>
      <w:lvlText w:val="%1.%2.%3.%4.%5.%6."/>
      <w:lvlJc w:val="left"/>
      <w:pPr>
        <w:ind w:left="1440" w:hanging="1080"/>
      </w:pPr>
      <w:rPr>
        <w:rFonts w:cs="Times New Roman" w:hint="default"/>
        <w:sz w:val="28"/>
      </w:rPr>
    </w:lvl>
    <w:lvl w:ilvl="6">
      <w:start w:val="1"/>
      <w:numFmt w:val="decimal"/>
      <w:isLgl/>
      <w:lvlText w:val="%1.%2.%3.%4.%5.%6.%7."/>
      <w:lvlJc w:val="left"/>
      <w:pPr>
        <w:ind w:left="1800" w:hanging="1440"/>
      </w:pPr>
      <w:rPr>
        <w:rFonts w:cs="Times New Roman" w:hint="default"/>
        <w:sz w:val="28"/>
      </w:rPr>
    </w:lvl>
    <w:lvl w:ilvl="7">
      <w:start w:val="1"/>
      <w:numFmt w:val="decimal"/>
      <w:isLgl/>
      <w:lvlText w:val="%1.%2.%3.%4.%5.%6.%7.%8."/>
      <w:lvlJc w:val="left"/>
      <w:pPr>
        <w:ind w:left="1800" w:hanging="1440"/>
      </w:pPr>
      <w:rPr>
        <w:rFonts w:cs="Times New Roman" w:hint="default"/>
        <w:sz w:val="28"/>
      </w:rPr>
    </w:lvl>
    <w:lvl w:ilvl="8">
      <w:start w:val="1"/>
      <w:numFmt w:val="decimal"/>
      <w:isLgl/>
      <w:lvlText w:val="%1.%2.%3.%4.%5.%6.%7.%8.%9."/>
      <w:lvlJc w:val="left"/>
      <w:pPr>
        <w:ind w:left="2160" w:hanging="1800"/>
      </w:pPr>
      <w:rPr>
        <w:rFonts w:cs="Times New Roman" w:hint="default"/>
        <w:sz w:val="28"/>
      </w:rPr>
    </w:lvl>
  </w:abstractNum>
  <w:abstractNum w:abstractNumId="27">
    <w:nsid w:val="7FE37DEB"/>
    <w:multiLevelType w:val="multilevel"/>
    <w:tmpl w:val="0BA28FA6"/>
    <w:lvl w:ilvl="0">
      <w:start w:val="1"/>
      <w:numFmt w:val="decimal"/>
      <w:lvlText w:val="%1."/>
      <w:lvlJc w:val="left"/>
      <w:pPr>
        <w:ind w:left="720" w:hanging="360"/>
      </w:pPr>
      <w:rPr>
        <w:rFonts w:ascii="Times New Roman" w:hAnsi="Times New Roman" w:cs="Times New Roman" w:hint="default"/>
        <w:b w:val="0"/>
        <w:i w:val="0"/>
        <w:sz w:val="28"/>
      </w:rPr>
    </w:lvl>
    <w:lvl w:ilvl="1">
      <w:start w:val="3"/>
      <w:numFmt w:val="decimal"/>
      <w:isLgl/>
      <w:lvlText w:val="%1.%2."/>
      <w:lvlJc w:val="left"/>
      <w:pPr>
        <w:ind w:left="900" w:hanging="540"/>
      </w:pPr>
      <w:rPr>
        <w:rFonts w:cs="Times New Roman" w:hint="default"/>
        <w:sz w:val="28"/>
      </w:rPr>
    </w:lvl>
    <w:lvl w:ilvl="2">
      <w:start w:val="1"/>
      <w:numFmt w:val="decimal"/>
      <w:isLgl/>
      <w:lvlText w:val="%1.%2.%3."/>
      <w:lvlJc w:val="left"/>
      <w:pPr>
        <w:ind w:left="1080" w:hanging="720"/>
      </w:pPr>
      <w:rPr>
        <w:rFonts w:cs="Times New Roman" w:hint="default"/>
        <w:sz w:val="28"/>
      </w:rPr>
    </w:lvl>
    <w:lvl w:ilvl="3">
      <w:start w:val="1"/>
      <w:numFmt w:val="decimal"/>
      <w:isLgl/>
      <w:lvlText w:val="%1.%2.%3.%4."/>
      <w:lvlJc w:val="left"/>
      <w:pPr>
        <w:ind w:left="1080" w:hanging="720"/>
      </w:pPr>
      <w:rPr>
        <w:rFonts w:cs="Times New Roman" w:hint="default"/>
        <w:sz w:val="28"/>
      </w:rPr>
    </w:lvl>
    <w:lvl w:ilvl="4">
      <w:start w:val="1"/>
      <w:numFmt w:val="decimal"/>
      <w:isLgl/>
      <w:lvlText w:val="%1.%2.%3.%4.%5."/>
      <w:lvlJc w:val="left"/>
      <w:pPr>
        <w:ind w:left="1440" w:hanging="1080"/>
      </w:pPr>
      <w:rPr>
        <w:rFonts w:cs="Times New Roman" w:hint="default"/>
        <w:sz w:val="28"/>
      </w:rPr>
    </w:lvl>
    <w:lvl w:ilvl="5">
      <w:start w:val="1"/>
      <w:numFmt w:val="decimal"/>
      <w:isLgl/>
      <w:lvlText w:val="%1.%2.%3.%4.%5.%6."/>
      <w:lvlJc w:val="left"/>
      <w:pPr>
        <w:ind w:left="1440" w:hanging="1080"/>
      </w:pPr>
      <w:rPr>
        <w:rFonts w:cs="Times New Roman" w:hint="default"/>
        <w:sz w:val="28"/>
      </w:rPr>
    </w:lvl>
    <w:lvl w:ilvl="6">
      <w:start w:val="1"/>
      <w:numFmt w:val="decimal"/>
      <w:isLgl/>
      <w:lvlText w:val="%1.%2.%3.%4.%5.%6.%7."/>
      <w:lvlJc w:val="left"/>
      <w:pPr>
        <w:ind w:left="1800" w:hanging="1440"/>
      </w:pPr>
      <w:rPr>
        <w:rFonts w:cs="Times New Roman" w:hint="default"/>
        <w:sz w:val="28"/>
      </w:rPr>
    </w:lvl>
    <w:lvl w:ilvl="7">
      <w:start w:val="1"/>
      <w:numFmt w:val="decimal"/>
      <w:isLgl/>
      <w:lvlText w:val="%1.%2.%3.%4.%5.%6.%7.%8."/>
      <w:lvlJc w:val="left"/>
      <w:pPr>
        <w:ind w:left="1800" w:hanging="1440"/>
      </w:pPr>
      <w:rPr>
        <w:rFonts w:cs="Times New Roman" w:hint="default"/>
        <w:sz w:val="28"/>
      </w:rPr>
    </w:lvl>
    <w:lvl w:ilvl="8">
      <w:start w:val="1"/>
      <w:numFmt w:val="decimal"/>
      <w:isLgl/>
      <w:lvlText w:val="%1.%2.%3.%4.%5.%6.%7.%8.%9."/>
      <w:lvlJc w:val="left"/>
      <w:pPr>
        <w:ind w:left="2160" w:hanging="1800"/>
      </w:pPr>
      <w:rPr>
        <w:rFonts w:cs="Times New Roman" w:hint="default"/>
        <w:sz w:val="28"/>
      </w:rPr>
    </w:lvl>
  </w:abstractNum>
  <w:num w:numId="1">
    <w:abstractNumId w:val="18"/>
  </w:num>
  <w:num w:numId="2">
    <w:abstractNumId w:val="2"/>
  </w:num>
  <w:num w:numId="3">
    <w:abstractNumId w:val="26"/>
  </w:num>
  <w:num w:numId="4">
    <w:abstractNumId w:val="22"/>
  </w:num>
  <w:num w:numId="5">
    <w:abstractNumId w:val="4"/>
  </w:num>
  <w:num w:numId="6">
    <w:abstractNumId w:val="27"/>
  </w:num>
  <w:num w:numId="7">
    <w:abstractNumId w:val="6"/>
  </w:num>
  <w:num w:numId="8">
    <w:abstractNumId w:val="7"/>
  </w:num>
  <w:num w:numId="9">
    <w:abstractNumId w:val="14"/>
  </w:num>
  <w:num w:numId="10">
    <w:abstractNumId w:val="23"/>
  </w:num>
  <w:num w:numId="11">
    <w:abstractNumId w:val="10"/>
  </w:num>
  <w:num w:numId="12">
    <w:abstractNumId w:val="15"/>
  </w:num>
  <w:num w:numId="13">
    <w:abstractNumId w:val="9"/>
  </w:num>
  <w:num w:numId="14">
    <w:abstractNumId w:val="13"/>
  </w:num>
  <w:num w:numId="15">
    <w:abstractNumId w:val="25"/>
  </w:num>
  <w:num w:numId="16">
    <w:abstractNumId w:val="1"/>
  </w:num>
  <w:num w:numId="17">
    <w:abstractNumId w:val="12"/>
  </w:num>
  <w:num w:numId="18">
    <w:abstractNumId w:val="0"/>
  </w:num>
  <w:num w:numId="19">
    <w:abstractNumId w:val="16"/>
  </w:num>
  <w:num w:numId="20">
    <w:abstractNumId w:val="24"/>
  </w:num>
  <w:num w:numId="21">
    <w:abstractNumId w:val="8"/>
  </w:num>
  <w:num w:numId="22">
    <w:abstractNumId w:val="20"/>
  </w:num>
  <w:num w:numId="23">
    <w:abstractNumId w:val="17"/>
  </w:num>
  <w:num w:numId="24">
    <w:abstractNumId w:val="3"/>
  </w:num>
  <w:num w:numId="25">
    <w:abstractNumId w:val="5"/>
  </w:num>
  <w:num w:numId="26">
    <w:abstractNumId w:val="19"/>
  </w:num>
  <w:num w:numId="27">
    <w:abstractNumId w:val="11"/>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0338"/>
    <w:rsid w:val="000062CA"/>
    <w:rsid w:val="00066D29"/>
    <w:rsid w:val="00071C06"/>
    <w:rsid w:val="000724BE"/>
    <w:rsid w:val="00073057"/>
    <w:rsid w:val="000743E8"/>
    <w:rsid w:val="000A619B"/>
    <w:rsid w:val="000A7B96"/>
    <w:rsid w:val="000B0442"/>
    <w:rsid w:val="000C0885"/>
    <w:rsid w:val="00127EA0"/>
    <w:rsid w:val="001576EC"/>
    <w:rsid w:val="00177218"/>
    <w:rsid w:val="001864CF"/>
    <w:rsid w:val="001C27AF"/>
    <w:rsid w:val="00213DC2"/>
    <w:rsid w:val="002A1E6B"/>
    <w:rsid w:val="002D4116"/>
    <w:rsid w:val="002F6F74"/>
    <w:rsid w:val="0030089E"/>
    <w:rsid w:val="00314A3C"/>
    <w:rsid w:val="00315C2A"/>
    <w:rsid w:val="00333002"/>
    <w:rsid w:val="00334E6E"/>
    <w:rsid w:val="0035074A"/>
    <w:rsid w:val="00352EA7"/>
    <w:rsid w:val="00356028"/>
    <w:rsid w:val="00384DEF"/>
    <w:rsid w:val="003F1204"/>
    <w:rsid w:val="00402DB8"/>
    <w:rsid w:val="0040798E"/>
    <w:rsid w:val="00427A3E"/>
    <w:rsid w:val="004448AA"/>
    <w:rsid w:val="0046582F"/>
    <w:rsid w:val="00467B37"/>
    <w:rsid w:val="00491116"/>
    <w:rsid w:val="004A0F0B"/>
    <w:rsid w:val="005337B4"/>
    <w:rsid w:val="0056594D"/>
    <w:rsid w:val="005838CD"/>
    <w:rsid w:val="00594877"/>
    <w:rsid w:val="005A6DCD"/>
    <w:rsid w:val="005B3DF9"/>
    <w:rsid w:val="005E407E"/>
    <w:rsid w:val="00674792"/>
    <w:rsid w:val="006755B7"/>
    <w:rsid w:val="006770B9"/>
    <w:rsid w:val="006809C2"/>
    <w:rsid w:val="0068656E"/>
    <w:rsid w:val="006B17D4"/>
    <w:rsid w:val="0071248B"/>
    <w:rsid w:val="0071289E"/>
    <w:rsid w:val="00731625"/>
    <w:rsid w:val="007441B0"/>
    <w:rsid w:val="0074446B"/>
    <w:rsid w:val="00756533"/>
    <w:rsid w:val="007B018F"/>
    <w:rsid w:val="007B21BF"/>
    <w:rsid w:val="00807CDC"/>
    <w:rsid w:val="00817471"/>
    <w:rsid w:val="0083196C"/>
    <w:rsid w:val="00841BA4"/>
    <w:rsid w:val="00847DBF"/>
    <w:rsid w:val="00872DBB"/>
    <w:rsid w:val="00873FF9"/>
    <w:rsid w:val="00880774"/>
    <w:rsid w:val="008F23A8"/>
    <w:rsid w:val="009228EA"/>
    <w:rsid w:val="00925344"/>
    <w:rsid w:val="009B0C73"/>
    <w:rsid w:val="009C74DE"/>
    <w:rsid w:val="009E54EB"/>
    <w:rsid w:val="00A46065"/>
    <w:rsid w:val="00A6449B"/>
    <w:rsid w:val="00A92941"/>
    <w:rsid w:val="00A970FD"/>
    <w:rsid w:val="00AA66B7"/>
    <w:rsid w:val="00AD1C70"/>
    <w:rsid w:val="00AD3512"/>
    <w:rsid w:val="00AD620C"/>
    <w:rsid w:val="00B32E64"/>
    <w:rsid w:val="00B6752F"/>
    <w:rsid w:val="00B67D2C"/>
    <w:rsid w:val="00B82DD7"/>
    <w:rsid w:val="00BB31B5"/>
    <w:rsid w:val="00BC4E05"/>
    <w:rsid w:val="00BC56BB"/>
    <w:rsid w:val="00BF4208"/>
    <w:rsid w:val="00C10429"/>
    <w:rsid w:val="00C81E6B"/>
    <w:rsid w:val="00CA65B1"/>
    <w:rsid w:val="00CB7D63"/>
    <w:rsid w:val="00CE0186"/>
    <w:rsid w:val="00D21D06"/>
    <w:rsid w:val="00D40812"/>
    <w:rsid w:val="00D458BC"/>
    <w:rsid w:val="00DA0C96"/>
    <w:rsid w:val="00DB3439"/>
    <w:rsid w:val="00DE2510"/>
    <w:rsid w:val="00E003DF"/>
    <w:rsid w:val="00E14136"/>
    <w:rsid w:val="00E1605A"/>
    <w:rsid w:val="00E50338"/>
    <w:rsid w:val="00E719F9"/>
    <w:rsid w:val="00E82934"/>
    <w:rsid w:val="00EB3081"/>
    <w:rsid w:val="00ED7076"/>
    <w:rsid w:val="00F168E6"/>
    <w:rsid w:val="00FA1622"/>
    <w:rsid w:val="00FB5FFF"/>
    <w:rsid w:val="00FD6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96C"/>
    <w:pPr>
      <w:spacing w:line="360" w:lineRule="auto"/>
      <w:ind w:firstLine="720"/>
    </w:pPr>
    <w:rPr>
      <w:color w:val="000000"/>
      <w:sz w:val="28"/>
      <w:lang w:val="ru-RU" w:eastAsia="ru-RU"/>
    </w:rPr>
  </w:style>
  <w:style w:type="paragraph" w:styleId="1">
    <w:name w:val="heading 1"/>
    <w:basedOn w:val="a"/>
    <w:next w:val="a"/>
    <w:link w:val="10"/>
    <w:uiPriority w:val="9"/>
    <w:qFormat/>
    <w:rsid w:val="005838CD"/>
    <w:pPr>
      <w:widowControl w:val="0"/>
      <w:autoSpaceDE w:val="0"/>
      <w:autoSpaceDN w:val="0"/>
      <w:adjustRightInd w:val="0"/>
      <w:spacing w:before="108" w:after="108" w:line="240" w:lineRule="auto"/>
      <w:ind w:firstLine="0"/>
      <w:jc w:val="center"/>
      <w:outlineLvl w:val="0"/>
    </w:pPr>
    <w:rPr>
      <w:rFonts w:ascii="Arial" w:hAnsi="Arial"/>
      <w:b/>
      <w:bCs/>
      <w:color w:val="26282F"/>
      <w:sz w:val="24"/>
      <w:szCs w:val="24"/>
    </w:rPr>
  </w:style>
  <w:style w:type="paragraph" w:styleId="2">
    <w:name w:val="heading 2"/>
    <w:basedOn w:val="a"/>
    <w:next w:val="a"/>
    <w:link w:val="20"/>
    <w:uiPriority w:val="9"/>
    <w:qFormat/>
    <w:rsid w:val="005838CD"/>
    <w:pPr>
      <w:keepNext/>
      <w:keepLines/>
      <w:spacing w:line="240" w:lineRule="auto"/>
      <w:ind w:left="1072" w:firstLine="0"/>
      <w:jc w:val="center"/>
      <w:outlineLvl w:val="1"/>
    </w:pPr>
    <w:rPr>
      <w:bCs/>
      <w:color w:val="auto"/>
      <w:szCs w:val="26"/>
      <w:lang w:eastAsia="en-US"/>
    </w:rPr>
  </w:style>
  <w:style w:type="paragraph" w:styleId="3">
    <w:name w:val="heading 3"/>
    <w:basedOn w:val="a"/>
    <w:next w:val="a"/>
    <w:link w:val="30"/>
    <w:uiPriority w:val="9"/>
    <w:qFormat/>
    <w:rsid w:val="005838CD"/>
    <w:pPr>
      <w:keepNext/>
      <w:spacing w:line="240" w:lineRule="auto"/>
      <w:ind w:firstLine="0"/>
      <w:outlineLvl w:val="2"/>
    </w:pPr>
    <w:rPr>
      <w:b/>
      <w:color w:val="auto"/>
      <w:sz w:val="24"/>
    </w:rPr>
  </w:style>
  <w:style w:type="paragraph" w:styleId="4">
    <w:name w:val="heading 4"/>
    <w:basedOn w:val="a"/>
    <w:next w:val="a"/>
    <w:link w:val="40"/>
    <w:qFormat/>
    <w:rsid w:val="005838CD"/>
    <w:pPr>
      <w:keepNext/>
      <w:spacing w:before="240" w:after="60" w:line="276" w:lineRule="auto"/>
      <w:ind w:firstLine="0"/>
      <w:outlineLvl w:val="3"/>
    </w:pPr>
    <w:rPr>
      <w:rFonts w:ascii="Calibri" w:eastAsia="Calibri" w:hAnsi="Calibri"/>
      <w:b/>
      <w:bCs/>
      <w:color w:val="auto"/>
      <w:szCs w:val="28"/>
      <w:lang w:eastAsia="en-US"/>
    </w:rPr>
  </w:style>
  <w:style w:type="paragraph" w:styleId="5">
    <w:name w:val="heading 5"/>
    <w:basedOn w:val="a"/>
    <w:next w:val="a"/>
    <w:link w:val="50"/>
    <w:qFormat/>
    <w:rsid w:val="005838CD"/>
    <w:pPr>
      <w:keepNext/>
      <w:keepLines/>
      <w:spacing w:before="200" w:line="240" w:lineRule="auto"/>
      <w:ind w:firstLine="0"/>
      <w:outlineLvl w:val="4"/>
    </w:pPr>
    <w:rPr>
      <w:rFonts w:ascii="Cambria" w:hAnsi="Cambria"/>
      <w:color w:val="243F60"/>
      <w:sz w:val="20"/>
    </w:rPr>
  </w:style>
  <w:style w:type="paragraph" w:styleId="6">
    <w:name w:val="heading 6"/>
    <w:basedOn w:val="a"/>
    <w:next w:val="a"/>
    <w:link w:val="60"/>
    <w:qFormat/>
    <w:rsid w:val="005838CD"/>
    <w:pPr>
      <w:keepNext/>
      <w:keepLines/>
      <w:spacing w:before="200" w:line="276" w:lineRule="auto"/>
      <w:ind w:firstLine="482"/>
      <w:jc w:val="both"/>
      <w:outlineLvl w:val="5"/>
    </w:pPr>
    <w:rPr>
      <w:i/>
      <w:iCs/>
      <w:color w:val="243F60"/>
      <w:sz w:val="22"/>
      <w:szCs w:val="22"/>
    </w:rPr>
  </w:style>
  <w:style w:type="paragraph" w:styleId="7">
    <w:name w:val="heading 7"/>
    <w:basedOn w:val="a"/>
    <w:next w:val="a"/>
    <w:link w:val="70"/>
    <w:uiPriority w:val="99"/>
    <w:qFormat/>
    <w:rsid w:val="005838CD"/>
    <w:pPr>
      <w:keepNext/>
      <w:keepLines/>
      <w:spacing w:before="200" w:line="276" w:lineRule="auto"/>
      <w:ind w:firstLine="482"/>
      <w:jc w:val="both"/>
      <w:outlineLvl w:val="6"/>
    </w:pPr>
    <w:rPr>
      <w:i/>
      <w:iCs/>
      <w:color w:val="404040"/>
      <w:sz w:val="22"/>
      <w:szCs w:val="22"/>
    </w:rPr>
  </w:style>
  <w:style w:type="paragraph" w:styleId="8">
    <w:name w:val="heading 8"/>
    <w:basedOn w:val="a"/>
    <w:next w:val="a"/>
    <w:link w:val="80"/>
    <w:uiPriority w:val="99"/>
    <w:qFormat/>
    <w:rsid w:val="005838CD"/>
    <w:pPr>
      <w:keepNext/>
      <w:keepLines/>
      <w:spacing w:before="200" w:line="276" w:lineRule="auto"/>
      <w:ind w:firstLine="482"/>
      <w:jc w:val="both"/>
      <w:outlineLvl w:val="7"/>
    </w:pPr>
    <w:rPr>
      <w:color w:val="4F81BD"/>
      <w:sz w:val="22"/>
    </w:rPr>
  </w:style>
  <w:style w:type="paragraph" w:styleId="9">
    <w:name w:val="heading 9"/>
    <w:basedOn w:val="a"/>
    <w:next w:val="a"/>
    <w:link w:val="90"/>
    <w:uiPriority w:val="99"/>
    <w:qFormat/>
    <w:rsid w:val="005838CD"/>
    <w:pPr>
      <w:keepNext/>
      <w:keepLines/>
      <w:spacing w:before="200" w:line="276" w:lineRule="auto"/>
      <w:ind w:firstLine="482"/>
      <w:jc w:val="both"/>
      <w:outlineLvl w:val="8"/>
    </w:pPr>
    <w:rPr>
      <w:i/>
      <w:iCs/>
      <w:color w:val="40404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50338"/>
    <w:pPr>
      <w:widowControl w:val="0"/>
      <w:autoSpaceDE w:val="0"/>
      <w:autoSpaceDN w:val="0"/>
      <w:adjustRightInd w:val="0"/>
      <w:ind w:right="19772" w:firstLine="720"/>
    </w:pPr>
    <w:rPr>
      <w:rFonts w:ascii="Arial" w:hAnsi="Arial" w:cs="Arial"/>
      <w:lang w:val="ru-RU" w:eastAsia="ru-RU"/>
    </w:rPr>
  </w:style>
  <w:style w:type="paragraph" w:customStyle="1" w:styleId="ConsNonformat">
    <w:name w:val="ConsNonformat"/>
    <w:rsid w:val="00E50338"/>
    <w:pPr>
      <w:widowControl w:val="0"/>
      <w:autoSpaceDE w:val="0"/>
      <w:autoSpaceDN w:val="0"/>
      <w:adjustRightInd w:val="0"/>
      <w:ind w:right="19772"/>
    </w:pPr>
    <w:rPr>
      <w:rFonts w:ascii="Courier New" w:hAnsi="Courier New" w:cs="Courier New"/>
      <w:lang w:val="ru-RU" w:eastAsia="ru-RU"/>
    </w:rPr>
  </w:style>
  <w:style w:type="paragraph" w:styleId="a3">
    <w:name w:val="Body Text"/>
    <w:basedOn w:val="a"/>
    <w:link w:val="a4"/>
    <w:uiPriority w:val="99"/>
    <w:rsid w:val="0083196C"/>
    <w:pPr>
      <w:spacing w:line="240" w:lineRule="auto"/>
      <w:ind w:firstLine="0"/>
      <w:jc w:val="both"/>
    </w:pPr>
    <w:rPr>
      <w:color w:val="auto"/>
    </w:rPr>
  </w:style>
  <w:style w:type="paragraph" w:customStyle="1" w:styleId="11">
    <w:name w:val="Знак1"/>
    <w:basedOn w:val="a"/>
    <w:rsid w:val="009228EA"/>
    <w:pPr>
      <w:spacing w:before="100" w:beforeAutospacing="1" w:after="100" w:afterAutospacing="1" w:line="240" w:lineRule="auto"/>
      <w:ind w:firstLine="0"/>
    </w:pPr>
    <w:rPr>
      <w:rFonts w:ascii="Tahoma" w:hAnsi="Tahoma"/>
      <w:color w:val="auto"/>
      <w:sz w:val="20"/>
      <w:lang w:val="en-US" w:eastAsia="en-US"/>
    </w:rPr>
  </w:style>
  <w:style w:type="paragraph" w:styleId="a5">
    <w:name w:val="Balloon Text"/>
    <w:basedOn w:val="a"/>
    <w:link w:val="a6"/>
    <w:uiPriority w:val="99"/>
    <w:semiHidden/>
    <w:rsid w:val="007B018F"/>
    <w:rPr>
      <w:rFonts w:ascii="Tahoma" w:hAnsi="Tahoma" w:cs="Tahoma"/>
      <w:sz w:val="16"/>
      <w:szCs w:val="16"/>
    </w:rPr>
  </w:style>
  <w:style w:type="paragraph" w:styleId="21">
    <w:name w:val="Body Text Indent 2"/>
    <w:basedOn w:val="a"/>
    <w:link w:val="22"/>
    <w:uiPriority w:val="99"/>
    <w:rsid w:val="00F168E6"/>
    <w:pPr>
      <w:spacing w:after="120" w:line="480" w:lineRule="auto"/>
      <w:ind w:left="283" w:firstLine="0"/>
    </w:pPr>
    <w:rPr>
      <w:color w:val="auto"/>
      <w:szCs w:val="28"/>
    </w:rPr>
  </w:style>
  <w:style w:type="character" w:customStyle="1" w:styleId="22">
    <w:name w:val="Основной текст с отступом 2 Знак"/>
    <w:basedOn w:val="a0"/>
    <w:link w:val="21"/>
    <w:uiPriority w:val="99"/>
    <w:rsid w:val="00F168E6"/>
    <w:rPr>
      <w:sz w:val="28"/>
      <w:szCs w:val="28"/>
      <w:lang w:val="ru-RU" w:eastAsia="ru-RU"/>
    </w:rPr>
  </w:style>
  <w:style w:type="character" w:customStyle="1" w:styleId="10">
    <w:name w:val="Заголовок 1 Знак"/>
    <w:basedOn w:val="a0"/>
    <w:link w:val="1"/>
    <w:uiPriority w:val="9"/>
    <w:rsid w:val="005838CD"/>
    <w:rPr>
      <w:rFonts w:ascii="Arial" w:hAnsi="Arial"/>
      <w:b/>
      <w:bCs/>
      <w:color w:val="26282F"/>
      <w:sz w:val="24"/>
      <w:szCs w:val="24"/>
      <w:lang w:val="ru-RU" w:eastAsia="ru-RU"/>
    </w:rPr>
  </w:style>
  <w:style w:type="character" w:customStyle="1" w:styleId="20">
    <w:name w:val="Заголовок 2 Знак"/>
    <w:basedOn w:val="a0"/>
    <w:link w:val="2"/>
    <w:uiPriority w:val="9"/>
    <w:rsid w:val="005838CD"/>
    <w:rPr>
      <w:bCs/>
      <w:sz w:val="28"/>
      <w:szCs w:val="26"/>
      <w:lang w:val="ru-RU"/>
    </w:rPr>
  </w:style>
  <w:style w:type="character" w:customStyle="1" w:styleId="30">
    <w:name w:val="Заголовок 3 Знак"/>
    <w:basedOn w:val="a0"/>
    <w:link w:val="3"/>
    <w:uiPriority w:val="9"/>
    <w:rsid w:val="005838CD"/>
    <w:rPr>
      <w:b/>
      <w:sz w:val="24"/>
      <w:lang w:val="ru-RU" w:eastAsia="ru-RU"/>
    </w:rPr>
  </w:style>
  <w:style w:type="character" w:customStyle="1" w:styleId="40">
    <w:name w:val="Заголовок 4 Знак"/>
    <w:basedOn w:val="a0"/>
    <w:link w:val="4"/>
    <w:rsid w:val="005838CD"/>
    <w:rPr>
      <w:rFonts w:ascii="Calibri" w:eastAsia="Calibri" w:hAnsi="Calibri"/>
      <w:b/>
      <w:bCs/>
      <w:sz w:val="28"/>
      <w:szCs w:val="28"/>
      <w:lang w:val="ru-RU"/>
    </w:rPr>
  </w:style>
  <w:style w:type="character" w:customStyle="1" w:styleId="50">
    <w:name w:val="Заголовок 5 Знак"/>
    <w:basedOn w:val="a0"/>
    <w:link w:val="5"/>
    <w:rsid w:val="005838CD"/>
    <w:rPr>
      <w:rFonts w:ascii="Cambria" w:hAnsi="Cambria"/>
      <w:color w:val="243F60"/>
      <w:lang w:val="ru-RU" w:eastAsia="ru-RU"/>
    </w:rPr>
  </w:style>
  <w:style w:type="character" w:customStyle="1" w:styleId="60">
    <w:name w:val="Заголовок 6 Знак"/>
    <w:basedOn w:val="a0"/>
    <w:link w:val="6"/>
    <w:rsid w:val="005838CD"/>
    <w:rPr>
      <w:i/>
      <w:iCs/>
      <w:color w:val="243F60"/>
      <w:sz w:val="22"/>
      <w:szCs w:val="22"/>
      <w:lang w:val="ru-RU" w:eastAsia="ru-RU"/>
    </w:rPr>
  </w:style>
  <w:style w:type="character" w:customStyle="1" w:styleId="70">
    <w:name w:val="Заголовок 7 Знак"/>
    <w:basedOn w:val="a0"/>
    <w:link w:val="7"/>
    <w:uiPriority w:val="99"/>
    <w:rsid w:val="005838CD"/>
    <w:rPr>
      <w:i/>
      <w:iCs/>
      <w:color w:val="404040"/>
      <w:sz w:val="22"/>
      <w:szCs w:val="22"/>
      <w:lang w:val="ru-RU" w:eastAsia="ru-RU"/>
    </w:rPr>
  </w:style>
  <w:style w:type="character" w:customStyle="1" w:styleId="80">
    <w:name w:val="Заголовок 8 Знак"/>
    <w:basedOn w:val="a0"/>
    <w:link w:val="8"/>
    <w:uiPriority w:val="99"/>
    <w:rsid w:val="005838CD"/>
    <w:rPr>
      <w:color w:val="4F81BD"/>
      <w:sz w:val="22"/>
      <w:lang w:val="ru-RU" w:eastAsia="ru-RU"/>
    </w:rPr>
  </w:style>
  <w:style w:type="character" w:customStyle="1" w:styleId="90">
    <w:name w:val="Заголовок 9 Знак"/>
    <w:basedOn w:val="a0"/>
    <w:link w:val="9"/>
    <w:uiPriority w:val="99"/>
    <w:rsid w:val="005838CD"/>
    <w:rPr>
      <w:i/>
      <w:iCs/>
      <w:color w:val="404040"/>
      <w:sz w:val="22"/>
      <w:lang w:val="ru-RU" w:eastAsia="ru-RU"/>
    </w:rPr>
  </w:style>
  <w:style w:type="character" w:customStyle="1" w:styleId="a4">
    <w:name w:val="Основной текст Знак"/>
    <w:basedOn w:val="a0"/>
    <w:link w:val="a3"/>
    <w:uiPriority w:val="99"/>
    <w:rsid w:val="005838CD"/>
    <w:rPr>
      <w:sz w:val="28"/>
      <w:lang w:val="ru-RU" w:eastAsia="ru-RU"/>
    </w:rPr>
  </w:style>
  <w:style w:type="paragraph" w:styleId="23">
    <w:name w:val="Body Text 2"/>
    <w:basedOn w:val="a"/>
    <w:link w:val="24"/>
    <w:unhideWhenUsed/>
    <w:rsid w:val="005838CD"/>
    <w:pPr>
      <w:spacing w:after="120" w:line="480" w:lineRule="auto"/>
      <w:ind w:firstLine="0"/>
    </w:pPr>
    <w:rPr>
      <w:color w:val="auto"/>
      <w:szCs w:val="28"/>
    </w:rPr>
  </w:style>
  <w:style w:type="character" w:customStyle="1" w:styleId="24">
    <w:name w:val="Основной текст 2 Знак"/>
    <w:basedOn w:val="a0"/>
    <w:link w:val="23"/>
    <w:rsid w:val="005838CD"/>
    <w:rPr>
      <w:sz w:val="28"/>
      <w:szCs w:val="28"/>
      <w:lang w:val="ru-RU" w:eastAsia="ru-RU"/>
    </w:rPr>
  </w:style>
  <w:style w:type="paragraph" w:customStyle="1" w:styleId="ConsPlusNormal">
    <w:name w:val="ConsPlusNormal"/>
    <w:uiPriority w:val="99"/>
    <w:rsid w:val="005838CD"/>
    <w:pPr>
      <w:widowControl w:val="0"/>
      <w:autoSpaceDE w:val="0"/>
      <w:autoSpaceDN w:val="0"/>
      <w:adjustRightInd w:val="0"/>
    </w:pPr>
    <w:rPr>
      <w:rFonts w:ascii="Calibri" w:hAnsi="Calibri" w:cs="Calibri"/>
      <w:sz w:val="22"/>
      <w:szCs w:val="22"/>
      <w:lang w:val="ru-RU" w:eastAsia="ru-RU"/>
    </w:rPr>
  </w:style>
  <w:style w:type="paragraph" w:customStyle="1" w:styleId="ConsPlusNonformat">
    <w:name w:val="ConsPlusNonformat"/>
    <w:link w:val="ConsPlusNonformat0"/>
    <w:uiPriority w:val="99"/>
    <w:rsid w:val="005838CD"/>
    <w:pPr>
      <w:widowControl w:val="0"/>
      <w:autoSpaceDE w:val="0"/>
      <w:autoSpaceDN w:val="0"/>
      <w:adjustRightInd w:val="0"/>
    </w:pPr>
    <w:rPr>
      <w:rFonts w:ascii="Courier New" w:hAnsi="Courier New" w:cs="Courier New"/>
      <w:lang w:val="ru-RU" w:eastAsia="ru-RU"/>
    </w:rPr>
  </w:style>
  <w:style w:type="character" w:customStyle="1" w:styleId="ConsPlusNonformat0">
    <w:name w:val="ConsPlusNonformat Знак"/>
    <w:basedOn w:val="a0"/>
    <w:link w:val="ConsPlusNonformat"/>
    <w:uiPriority w:val="99"/>
    <w:rsid w:val="005838CD"/>
    <w:rPr>
      <w:rFonts w:ascii="Courier New" w:hAnsi="Courier New" w:cs="Courier New"/>
      <w:lang w:val="ru-RU" w:eastAsia="ru-RU"/>
    </w:rPr>
  </w:style>
  <w:style w:type="paragraph" w:customStyle="1" w:styleId="ConsPlusCell">
    <w:name w:val="ConsPlusCell"/>
    <w:uiPriority w:val="99"/>
    <w:rsid w:val="005838CD"/>
    <w:pPr>
      <w:widowControl w:val="0"/>
      <w:autoSpaceDE w:val="0"/>
      <w:autoSpaceDN w:val="0"/>
      <w:adjustRightInd w:val="0"/>
    </w:pPr>
    <w:rPr>
      <w:rFonts w:ascii="Calibri" w:hAnsi="Calibri" w:cs="Calibri"/>
      <w:sz w:val="22"/>
      <w:szCs w:val="22"/>
      <w:lang w:val="ru-RU" w:eastAsia="ru-RU"/>
    </w:rPr>
  </w:style>
  <w:style w:type="character" w:customStyle="1" w:styleId="a6">
    <w:name w:val="Текст выноски Знак"/>
    <w:basedOn w:val="a0"/>
    <w:link w:val="a5"/>
    <w:uiPriority w:val="99"/>
    <w:semiHidden/>
    <w:rsid w:val="005838CD"/>
    <w:rPr>
      <w:rFonts w:ascii="Tahoma" w:hAnsi="Tahoma" w:cs="Tahoma"/>
      <w:color w:val="000000"/>
      <w:sz w:val="16"/>
      <w:szCs w:val="16"/>
      <w:lang w:val="ru-RU" w:eastAsia="ru-RU"/>
    </w:rPr>
  </w:style>
  <w:style w:type="character" w:customStyle="1" w:styleId="a7">
    <w:name w:val="Гипертекстовая ссылка"/>
    <w:rsid w:val="005838CD"/>
    <w:rPr>
      <w:b w:val="0"/>
      <w:bCs w:val="0"/>
      <w:color w:val="106BBE"/>
      <w:sz w:val="26"/>
      <w:szCs w:val="26"/>
    </w:rPr>
  </w:style>
  <w:style w:type="paragraph" w:styleId="a8">
    <w:name w:val="List Paragraph"/>
    <w:basedOn w:val="a"/>
    <w:link w:val="a9"/>
    <w:uiPriority w:val="34"/>
    <w:qFormat/>
    <w:rsid w:val="005838CD"/>
    <w:pPr>
      <w:spacing w:after="200" w:line="276" w:lineRule="auto"/>
      <w:ind w:left="720" w:firstLine="0"/>
      <w:contextualSpacing/>
    </w:pPr>
    <w:rPr>
      <w:rFonts w:ascii="Calibri" w:eastAsia="Calibri" w:hAnsi="Calibri"/>
      <w:color w:val="auto"/>
      <w:sz w:val="22"/>
      <w:szCs w:val="22"/>
      <w:lang w:eastAsia="en-US"/>
    </w:rPr>
  </w:style>
  <w:style w:type="character" w:customStyle="1" w:styleId="a9">
    <w:name w:val="Абзац списка Знак"/>
    <w:link w:val="a8"/>
    <w:uiPriority w:val="34"/>
    <w:rsid w:val="005838CD"/>
    <w:rPr>
      <w:rFonts w:ascii="Calibri" w:eastAsia="Calibri" w:hAnsi="Calibri"/>
      <w:sz w:val="22"/>
      <w:szCs w:val="22"/>
    </w:rPr>
  </w:style>
  <w:style w:type="paragraph" w:styleId="aa">
    <w:name w:val="header"/>
    <w:basedOn w:val="a"/>
    <w:link w:val="ab"/>
    <w:uiPriority w:val="99"/>
    <w:unhideWhenUsed/>
    <w:rsid w:val="005838CD"/>
    <w:pPr>
      <w:tabs>
        <w:tab w:val="center" w:pos="4677"/>
        <w:tab w:val="right" w:pos="9355"/>
      </w:tabs>
      <w:spacing w:line="240" w:lineRule="auto"/>
      <w:ind w:firstLine="0"/>
    </w:pPr>
    <w:rPr>
      <w:rFonts w:ascii="Calibri" w:eastAsia="Calibri" w:hAnsi="Calibri"/>
      <w:color w:val="auto"/>
      <w:sz w:val="22"/>
      <w:szCs w:val="22"/>
      <w:lang w:eastAsia="en-US"/>
    </w:rPr>
  </w:style>
  <w:style w:type="character" w:customStyle="1" w:styleId="ab">
    <w:name w:val="Верхний колонтитул Знак"/>
    <w:basedOn w:val="a0"/>
    <w:link w:val="aa"/>
    <w:uiPriority w:val="99"/>
    <w:rsid w:val="005838CD"/>
    <w:rPr>
      <w:rFonts w:ascii="Calibri" w:eastAsia="Calibri" w:hAnsi="Calibri"/>
      <w:sz w:val="22"/>
      <w:szCs w:val="22"/>
      <w:lang w:val="ru-RU"/>
    </w:rPr>
  </w:style>
  <w:style w:type="paragraph" w:styleId="ac">
    <w:name w:val="footer"/>
    <w:basedOn w:val="a"/>
    <w:link w:val="ad"/>
    <w:uiPriority w:val="99"/>
    <w:unhideWhenUsed/>
    <w:rsid w:val="005838CD"/>
    <w:pPr>
      <w:tabs>
        <w:tab w:val="center" w:pos="4677"/>
        <w:tab w:val="right" w:pos="9355"/>
      </w:tabs>
      <w:spacing w:line="240" w:lineRule="auto"/>
      <w:ind w:firstLine="0"/>
    </w:pPr>
    <w:rPr>
      <w:rFonts w:ascii="Calibri" w:eastAsia="Calibri" w:hAnsi="Calibri"/>
      <w:color w:val="auto"/>
      <w:sz w:val="22"/>
      <w:szCs w:val="22"/>
      <w:lang w:eastAsia="en-US"/>
    </w:rPr>
  </w:style>
  <w:style w:type="character" w:customStyle="1" w:styleId="ad">
    <w:name w:val="Нижний колонтитул Знак"/>
    <w:basedOn w:val="a0"/>
    <w:link w:val="ac"/>
    <w:uiPriority w:val="99"/>
    <w:rsid w:val="005838CD"/>
    <w:rPr>
      <w:rFonts w:ascii="Calibri" w:eastAsia="Calibri" w:hAnsi="Calibri"/>
      <w:sz w:val="22"/>
      <w:szCs w:val="22"/>
      <w:lang w:val="ru-RU"/>
    </w:rPr>
  </w:style>
  <w:style w:type="paragraph" w:customStyle="1" w:styleId="ae">
    <w:name w:val="Нормальный (таблица)"/>
    <w:basedOn w:val="a"/>
    <w:next w:val="a"/>
    <w:uiPriority w:val="99"/>
    <w:rsid w:val="005838CD"/>
    <w:pPr>
      <w:widowControl w:val="0"/>
      <w:autoSpaceDE w:val="0"/>
      <w:autoSpaceDN w:val="0"/>
      <w:adjustRightInd w:val="0"/>
      <w:spacing w:line="240" w:lineRule="auto"/>
      <w:ind w:firstLine="0"/>
      <w:jc w:val="both"/>
    </w:pPr>
    <w:rPr>
      <w:rFonts w:ascii="Arial" w:hAnsi="Arial" w:cs="Arial"/>
      <w:color w:val="auto"/>
      <w:sz w:val="24"/>
      <w:szCs w:val="24"/>
    </w:rPr>
  </w:style>
  <w:style w:type="paragraph" w:customStyle="1" w:styleId="af">
    <w:name w:val="Отчетный"/>
    <w:basedOn w:val="a"/>
    <w:uiPriority w:val="99"/>
    <w:rsid w:val="005838CD"/>
    <w:pPr>
      <w:spacing w:after="120"/>
      <w:jc w:val="both"/>
    </w:pPr>
    <w:rPr>
      <w:rFonts w:eastAsia="Calibri"/>
      <w:color w:val="auto"/>
      <w:sz w:val="26"/>
    </w:rPr>
  </w:style>
  <w:style w:type="character" w:customStyle="1" w:styleId="textdefault">
    <w:name w:val="text_default"/>
    <w:rsid w:val="005838CD"/>
    <w:rPr>
      <w:rFonts w:ascii="Verdana" w:hAnsi="Verdana" w:hint="default"/>
      <w:color w:val="5E6466"/>
      <w:sz w:val="18"/>
      <w:szCs w:val="18"/>
    </w:rPr>
  </w:style>
  <w:style w:type="paragraph" w:styleId="af0">
    <w:name w:val="Body Text Indent"/>
    <w:basedOn w:val="a"/>
    <w:link w:val="af1"/>
    <w:uiPriority w:val="99"/>
    <w:rsid w:val="005838CD"/>
    <w:pPr>
      <w:spacing w:after="120" w:line="276" w:lineRule="auto"/>
      <w:ind w:left="283" w:firstLine="0"/>
    </w:pPr>
    <w:rPr>
      <w:rFonts w:ascii="Calibri" w:eastAsia="Calibri" w:hAnsi="Calibri"/>
      <w:color w:val="auto"/>
      <w:sz w:val="22"/>
      <w:szCs w:val="22"/>
      <w:lang w:eastAsia="en-US"/>
    </w:rPr>
  </w:style>
  <w:style w:type="character" w:customStyle="1" w:styleId="af1">
    <w:name w:val="Основной текст с отступом Знак"/>
    <w:basedOn w:val="a0"/>
    <w:link w:val="af0"/>
    <w:uiPriority w:val="99"/>
    <w:rsid w:val="005838CD"/>
    <w:rPr>
      <w:rFonts w:ascii="Calibri" w:eastAsia="Calibri" w:hAnsi="Calibri"/>
      <w:sz w:val="22"/>
      <w:szCs w:val="22"/>
      <w:lang w:val="ru-RU"/>
    </w:rPr>
  </w:style>
  <w:style w:type="character" w:customStyle="1" w:styleId="100">
    <w:name w:val="Знак Знак10"/>
    <w:locked/>
    <w:rsid w:val="005838CD"/>
    <w:rPr>
      <w:b/>
      <w:bCs/>
      <w:sz w:val="28"/>
      <w:szCs w:val="28"/>
      <w:lang w:val="ru-RU" w:eastAsia="en-US" w:bidi="ar-SA"/>
    </w:rPr>
  </w:style>
  <w:style w:type="character" w:customStyle="1" w:styleId="91">
    <w:name w:val="Знак Знак9"/>
    <w:locked/>
    <w:rsid w:val="005838CD"/>
    <w:rPr>
      <w:bCs/>
      <w:sz w:val="28"/>
      <w:szCs w:val="26"/>
      <w:lang w:val="ru-RU" w:eastAsia="en-US" w:bidi="ar-SA"/>
    </w:rPr>
  </w:style>
  <w:style w:type="character" w:customStyle="1" w:styleId="81">
    <w:name w:val="Знак Знак8"/>
    <w:locked/>
    <w:rsid w:val="005838CD"/>
    <w:rPr>
      <w:b/>
      <w:bCs/>
      <w:sz w:val="28"/>
      <w:szCs w:val="28"/>
      <w:lang w:val="ru-RU" w:eastAsia="en-US" w:bidi="ar-SA"/>
    </w:rPr>
  </w:style>
  <w:style w:type="paragraph" w:customStyle="1" w:styleId="12">
    <w:name w:val="Абзац списка1"/>
    <w:basedOn w:val="a"/>
    <w:qFormat/>
    <w:rsid w:val="005838CD"/>
    <w:pPr>
      <w:spacing w:line="240" w:lineRule="auto"/>
      <w:ind w:left="720" w:firstLine="709"/>
      <w:contextualSpacing/>
      <w:jc w:val="both"/>
    </w:pPr>
    <w:rPr>
      <w:color w:val="auto"/>
      <w:szCs w:val="28"/>
      <w:lang w:eastAsia="en-US"/>
    </w:rPr>
  </w:style>
  <w:style w:type="paragraph" w:customStyle="1" w:styleId="Postan">
    <w:name w:val="Postan"/>
    <w:basedOn w:val="a"/>
    <w:rsid w:val="005838CD"/>
    <w:pPr>
      <w:spacing w:line="240" w:lineRule="auto"/>
      <w:ind w:firstLine="0"/>
      <w:jc w:val="center"/>
    </w:pPr>
    <w:rPr>
      <w:color w:val="auto"/>
    </w:rPr>
  </w:style>
  <w:style w:type="paragraph" w:customStyle="1" w:styleId="af2">
    <w:name w:val="Знак"/>
    <w:basedOn w:val="a"/>
    <w:rsid w:val="005838CD"/>
    <w:pPr>
      <w:spacing w:before="100" w:beforeAutospacing="1" w:after="100" w:afterAutospacing="1" w:line="240" w:lineRule="auto"/>
      <w:ind w:firstLine="0"/>
    </w:pPr>
    <w:rPr>
      <w:rFonts w:ascii="Tahoma" w:hAnsi="Tahoma" w:cs="Tahoma"/>
      <w:color w:val="auto"/>
      <w:sz w:val="20"/>
      <w:lang w:val="en-US" w:eastAsia="en-US"/>
    </w:rPr>
  </w:style>
  <w:style w:type="paragraph" w:customStyle="1" w:styleId="13">
    <w:name w:val="Стиль1"/>
    <w:basedOn w:val="2"/>
    <w:qFormat/>
    <w:rsid w:val="005838CD"/>
    <w:pPr>
      <w:ind w:left="0"/>
    </w:pPr>
  </w:style>
  <w:style w:type="character" w:customStyle="1" w:styleId="a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4"/>
    <w:uiPriority w:val="99"/>
    <w:rsid w:val="005838CD"/>
    <w:rPr>
      <w:rFonts w:ascii="Calibri" w:hAnsi="Calibri"/>
    </w:rPr>
  </w:style>
  <w:style w:type="paragraph" w:styleId="af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3"/>
    <w:uiPriority w:val="99"/>
    <w:unhideWhenUsed/>
    <w:rsid w:val="005838CD"/>
    <w:pPr>
      <w:spacing w:line="240" w:lineRule="auto"/>
      <w:ind w:firstLine="0"/>
    </w:pPr>
    <w:rPr>
      <w:rFonts w:ascii="Calibri" w:hAnsi="Calibri"/>
      <w:color w:val="auto"/>
      <w:sz w:val="20"/>
      <w:lang w:val="en-US" w:eastAsia="en-US"/>
    </w:rPr>
  </w:style>
  <w:style w:type="character" w:customStyle="1" w:styleId="14">
    <w:name w:val="Текст сноски Знак1"/>
    <w:basedOn w:val="a0"/>
    <w:rsid w:val="005838CD"/>
    <w:rPr>
      <w:color w:val="000000"/>
      <w:lang w:val="ru-RU" w:eastAsia="ru-RU"/>
    </w:rPr>
  </w:style>
  <w:style w:type="paragraph" w:customStyle="1" w:styleId="ConsPlusTitle">
    <w:name w:val="ConsPlusTitle"/>
    <w:uiPriority w:val="99"/>
    <w:rsid w:val="005838CD"/>
    <w:pPr>
      <w:widowControl w:val="0"/>
      <w:autoSpaceDE w:val="0"/>
      <w:autoSpaceDN w:val="0"/>
      <w:adjustRightInd w:val="0"/>
    </w:pPr>
    <w:rPr>
      <w:b/>
      <w:bCs/>
      <w:sz w:val="28"/>
      <w:szCs w:val="28"/>
      <w:lang w:val="ru-RU" w:eastAsia="ru-RU"/>
    </w:rPr>
  </w:style>
  <w:style w:type="character" w:customStyle="1" w:styleId="apple-converted-space">
    <w:name w:val="apple-converted-space"/>
    <w:rsid w:val="005838CD"/>
    <w:rPr>
      <w:rFonts w:cs="Times New Roman"/>
    </w:rPr>
  </w:style>
  <w:style w:type="paragraph" w:styleId="31">
    <w:name w:val="Body Text Indent 3"/>
    <w:basedOn w:val="a"/>
    <w:link w:val="32"/>
    <w:rsid w:val="005838CD"/>
    <w:pPr>
      <w:spacing w:after="120" w:line="240" w:lineRule="auto"/>
      <w:ind w:left="283" w:firstLine="0"/>
    </w:pPr>
    <w:rPr>
      <w:rFonts w:ascii="Calibri" w:hAnsi="Calibri"/>
      <w:color w:val="auto"/>
      <w:sz w:val="16"/>
      <w:szCs w:val="16"/>
    </w:rPr>
  </w:style>
  <w:style w:type="character" w:customStyle="1" w:styleId="32">
    <w:name w:val="Основной текст с отступом 3 Знак"/>
    <w:basedOn w:val="a0"/>
    <w:link w:val="31"/>
    <w:rsid w:val="005838CD"/>
    <w:rPr>
      <w:rFonts w:ascii="Calibri" w:hAnsi="Calibri"/>
      <w:sz w:val="16"/>
      <w:szCs w:val="16"/>
      <w:lang w:val="ru-RU" w:eastAsia="ru-RU"/>
    </w:rPr>
  </w:style>
  <w:style w:type="character" w:customStyle="1" w:styleId="BodyTextIndent3Char">
    <w:name w:val="Body Text Indent 3 Char"/>
    <w:locked/>
    <w:rsid w:val="005838CD"/>
    <w:rPr>
      <w:rFonts w:ascii="Calibri" w:hAnsi="Calibri"/>
      <w:sz w:val="16"/>
      <w:lang w:eastAsia="ru-RU"/>
    </w:rPr>
  </w:style>
  <w:style w:type="paragraph" w:styleId="HTML">
    <w:name w:val="HTML Preformatted"/>
    <w:basedOn w:val="a"/>
    <w:link w:val="HTML0"/>
    <w:uiPriority w:val="99"/>
    <w:rsid w:val="0058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pPr>
    <w:rPr>
      <w:rFonts w:ascii="Courier New" w:hAnsi="Courier New" w:cs="Courier New"/>
      <w:color w:val="auto"/>
      <w:sz w:val="20"/>
    </w:rPr>
  </w:style>
  <w:style w:type="character" w:customStyle="1" w:styleId="HTML0">
    <w:name w:val="Стандартный HTML Знак"/>
    <w:basedOn w:val="a0"/>
    <w:link w:val="HTML"/>
    <w:uiPriority w:val="99"/>
    <w:rsid w:val="005838CD"/>
    <w:rPr>
      <w:rFonts w:ascii="Courier New" w:hAnsi="Courier New" w:cs="Courier New"/>
      <w:lang w:val="ru-RU" w:eastAsia="ru-RU"/>
    </w:rPr>
  </w:style>
  <w:style w:type="paragraph" w:customStyle="1" w:styleId="140">
    <w:name w:val="Обычный + 14 пт"/>
    <w:aliases w:val="Первая строка:  1,25 см,Справа:  -0 см,Междустр.интервал: ..."/>
    <w:basedOn w:val="af0"/>
    <w:rsid w:val="005838CD"/>
    <w:pPr>
      <w:spacing w:after="0" w:line="240" w:lineRule="auto"/>
      <w:ind w:left="0" w:firstLine="601"/>
      <w:jc w:val="both"/>
    </w:pPr>
    <w:rPr>
      <w:rFonts w:ascii="Times New Roman" w:eastAsia="Times New Roman" w:hAnsi="Times New Roman"/>
      <w:sz w:val="28"/>
      <w:szCs w:val="28"/>
      <w:lang w:eastAsia="ru-RU"/>
    </w:rPr>
  </w:style>
  <w:style w:type="character" w:customStyle="1" w:styleId="af5">
    <w:name w:val="Знак Знак"/>
    <w:locked/>
    <w:rsid w:val="005838CD"/>
    <w:rPr>
      <w:rFonts w:cs="Times New Roman"/>
      <w:lang w:val="ru-RU" w:eastAsia="ru-RU" w:bidi="ar-SA"/>
    </w:rPr>
  </w:style>
  <w:style w:type="paragraph" w:customStyle="1" w:styleId="25">
    <w:name w:val="Знак2"/>
    <w:basedOn w:val="a"/>
    <w:rsid w:val="005838CD"/>
    <w:pPr>
      <w:spacing w:before="100" w:beforeAutospacing="1" w:after="100" w:afterAutospacing="1" w:line="240" w:lineRule="auto"/>
      <w:ind w:firstLine="0"/>
    </w:pPr>
    <w:rPr>
      <w:rFonts w:ascii="Tahoma" w:hAnsi="Tahoma" w:cs="Tahoma"/>
      <w:color w:val="auto"/>
      <w:sz w:val="20"/>
      <w:lang w:val="en-US" w:eastAsia="en-US"/>
    </w:rPr>
  </w:style>
  <w:style w:type="paragraph" w:customStyle="1" w:styleId="33">
    <w:name w:val="Знак3"/>
    <w:basedOn w:val="a"/>
    <w:rsid w:val="005838CD"/>
    <w:pPr>
      <w:spacing w:before="100" w:beforeAutospacing="1" w:after="100" w:afterAutospacing="1" w:line="240" w:lineRule="auto"/>
      <w:ind w:firstLine="0"/>
    </w:pPr>
    <w:rPr>
      <w:rFonts w:ascii="Tahoma" w:hAnsi="Tahoma" w:cs="Tahoma"/>
      <w:color w:val="auto"/>
      <w:sz w:val="20"/>
      <w:lang w:val="en-US" w:eastAsia="en-US"/>
    </w:rPr>
  </w:style>
  <w:style w:type="character" w:styleId="af6">
    <w:name w:val="page number"/>
    <w:basedOn w:val="a0"/>
    <w:rsid w:val="005838CD"/>
  </w:style>
  <w:style w:type="character" w:customStyle="1" w:styleId="110">
    <w:name w:val="Знак Знак11"/>
    <w:locked/>
    <w:rsid w:val="005838CD"/>
    <w:rPr>
      <w:b/>
      <w:bCs/>
      <w:sz w:val="28"/>
      <w:szCs w:val="28"/>
      <w:lang w:val="ru-RU" w:eastAsia="en-US" w:bidi="ar-SA"/>
    </w:rPr>
  </w:style>
  <w:style w:type="character" w:customStyle="1" w:styleId="BodyTextIndent3Char1">
    <w:name w:val="Body Text Indent 3 Char1"/>
    <w:rsid w:val="005838CD"/>
    <w:rPr>
      <w:sz w:val="16"/>
      <w:szCs w:val="16"/>
    </w:rPr>
  </w:style>
  <w:style w:type="paragraph" w:customStyle="1" w:styleId="Standard">
    <w:name w:val="Standard"/>
    <w:rsid w:val="005838CD"/>
    <w:pPr>
      <w:widowControl w:val="0"/>
      <w:suppressAutoHyphens/>
      <w:autoSpaceDN w:val="0"/>
    </w:pPr>
    <w:rPr>
      <w:rFonts w:cs="Tahoma"/>
      <w:kern w:val="3"/>
      <w:sz w:val="24"/>
      <w:szCs w:val="24"/>
      <w:lang w:val="de-DE" w:eastAsia="ja-JP" w:bidi="fa-IR"/>
    </w:rPr>
  </w:style>
  <w:style w:type="character" w:customStyle="1" w:styleId="Heading1Char">
    <w:name w:val="Heading 1 Char"/>
    <w:locked/>
    <w:rsid w:val="005838CD"/>
    <w:rPr>
      <w:rFonts w:eastAsia="Calibri"/>
      <w:b/>
      <w:bCs/>
      <w:sz w:val="28"/>
      <w:szCs w:val="28"/>
      <w:lang w:val="ru-RU" w:eastAsia="en-US" w:bidi="ar-SA"/>
    </w:rPr>
  </w:style>
  <w:style w:type="character" w:customStyle="1" w:styleId="Heading2Char">
    <w:name w:val="Heading 2 Char"/>
    <w:locked/>
    <w:rsid w:val="005838CD"/>
    <w:rPr>
      <w:rFonts w:eastAsia="Calibri"/>
      <w:bCs/>
      <w:sz w:val="28"/>
      <w:szCs w:val="26"/>
      <w:lang w:val="ru-RU" w:eastAsia="en-US" w:bidi="ar-SA"/>
    </w:rPr>
  </w:style>
  <w:style w:type="character" w:customStyle="1" w:styleId="Heading3Char">
    <w:name w:val="Heading 3 Char"/>
    <w:locked/>
    <w:rsid w:val="005838CD"/>
    <w:rPr>
      <w:rFonts w:eastAsia="Calibri"/>
      <w:b/>
      <w:bCs/>
      <w:sz w:val="28"/>
      <w:szCs w:val="28"/>
      <w:lang w:val="ru-RU" w:eastAsia="en-US" w:bidi="ar-SA"/>
    </w:rPr>
  </w:style>
  <w:style w:type="character" w:customStyle="1" w:styleId="Heading4Char">
    <w:name w:val="Heading 4 Char"/>
    <w:locked/>
    <w:rsid w:val="005838CD"/>
    <w:rPr>
      <w:rFonts w:eastAsia="Calibri"/>
      <w:bCs/>
      <w:iCs/>
      <w:sz w:val="28"/>
      <w:lang w:val="ru-RU" w:eastAsia="ru-RU" w:bidi="ar-SA"/>
    </w:rPr>
  </w:style>
  <w:style w:type="character" w:customStyle="1" w:styleId="Heading5Char">
    <w:name w:val="Heading 5 Char"/>
    <w:locked/>
    <w:rsid w:val="005838CD"/>
    <w:rPr>
      <w:rFonts w:ascii="Cambria" w:eastAsia="Calibri" w:hAnsi="Cambria"/>
      <w:color w:val="243F60"/>
      <w:lang w:val="ru-RU" w:eastAsia="ru-RU" w:bidi="ar-SA"/>
    </w:rPr>
  </w:style>
  <w:style w:type="character" w:customStyle="1" w:styleId="BodyTextIndentChar">
    <w:name w:val="Body Text Indent Char"/>
    <w:locked/>
    <w:rsid w:val="005838CD"/>
    <w:rPr>
      <w:rFonts w:eastAsia="Calibri"/>
      <w:sz w:val="28"/>
      <w:lang w:val="ru-RU" w:eastAsia="ru-RU" w:bidi="ar-SA"/>
    </w:rPr>
  </w:style>
  <w:style w:type="character" w:customStyle="1" w:styleId="HeaderChar">
    <w:name w:val="Header Char"/>
    <w:locked/>
    <w:rsid w:val="005838CD"/>
    <w:rPr>
      <w:rFonts w:eastAsia="Calibri"/>
      <w:lang w:val="ru-RU" w:eastAsia="ru-RU" w:bidi="ar-SA"/>
    </w:rPr>
  </w:style>
  <w:style w:type="character" w:customStyle="1" w:styleId="FooterChar">
    <w:name w:val="Footer Char"/>
    <w:locked/>
    <w:rsid w:val="005838CD"/>
    <w:rPr>
      <w:rFonts w:eastAsia="Calibri"/>
      <w:lang w:val="ru-RU" w:eastAsia="ru-RU" w:bidi="ar-SA"/>
    </w:rPr>
  </w:style>
  <w:style w:type="character" w:customStyle="1" w:styleId="HTMLPreformattedChar">
    <w:name w:val="HTML Preformatted Char"/>
    <w:locked/>
    <w:rsid w:val="005838CD"/>
    <w:rPr>
      <w:rFonts w:ascii="Courier New" w:eastAsia="Calibri" w:hAnsi="Courier New" w:cs="Courier New"/>
      <w:lang w:val="ru-RU" w:eastAsia="ru-RU" w:bidi="ar-SA"/>
    </w:rPr>
  </w:style>
  <w:style w:type="character" w:customStyle="1" w:styleId="BodyTextChar">
    <w:name w:val="Body Text Char"/>
    <w:locked/>
    <w:rsid w:val="005838CD"/>
    <w:rPr>
      <w:rFonts w:eastAsia="Calibri"/>
      <w:sz w:val="24"/>
      <w:szCs w:val="24"/>
      <w:lang w:val="ru-RU" w:eastAsia="ru-RU" w:bidi="ar-SA"/>
    </w:rPr>
  </w:style>
  <w:style w:type="paragraph" w:customStyle="1" w:styleId="paragraphleftindent">
    <w:name w:val="paragraph_left_indent"/>
    <w:basedOn w:val="a"/>
    <w:rsid w:val="005838CD"/>
    <w:pPr>
      <w:spacing w:line="240" w:lineRule="auto"/>
      <w:ind w:firstLine="0"/>
      <w:jc w:val="right"/>
    </w:pPr>
    <w:rPr>
      <w:color w:val="auto"/>
      <w:sz w:val="24"/>
      <w:szCs w:val="24"/>
    </w:rPr>
  </w:style>
  <w:style w:type="paragraph" w:customStyle="1" w:styleId="Default">
    <w:name w:val="Default"/>
    <w:uiPriority w:val="99"/>
    <w:rsid w:val="005838CD"/>
    <w:pPr>
      <w:autoSpaceDE w:val="0"/>
      <w:autoSpaceDN w:val="0"/>
      <w:adjustRightInd w:val="0"/>
    </w:pPr>
    <w:rPr>
      <w:rFonts w:eastAsia="Calibri"/>
      <w:color w:val="000000"/>
      <w:sz w:val="24"/>
      <w:szCs w:val="24"/>
      <w:lang w:val="ru-RU" w:eastAsia="ru-RU"/>
    </w:rPr>
  </w:style>
  <w:style w:type="paragraph" w:customStyle="1" w:styleId="ListParagraph1">
    <w:name w:val="List Paragraph1"/>
    <w:basedOn w:val="a"/>
    <w:rsid w:val="005838CD"/>
    <w:pPr>
      <w:spacing w:line="240" w:lineRule="auto"/>
      <w:ind w:left="720" w:firstLine="709"/>
      <w:jc w:val="both"/>
    </w:pPr>
    <w:rPr>
      <w:rFonts w:eastAsia="Calibri"/>
      <w:color w:val="auto"/>
      <w:szCs w:val="28"/>
      <w:lang w:eastAsia="en-US"/>
    </w:rPr>
  </w:style>
  <w:style w:type="paragraph" w:customStyle="1" w:styleId="Style5">
    <w:name w:val="Style5"/>
    <w:basedOn w:val="a"/>
    <w:rsid w:val="005838CD"/>
    <w:pPr>
      <w:widowControl w:val="0"/>
      <w:autoSpaceDE w:val="0"/>
      <w:autoSpaceDN w:val="0"/>
      <w:adjustRightInd w:val="0"/>
      <w:spacing w:line="322" w:lineRule="exact"/>
      <w:ind w:firstLine="0"/>
      <w:jc w:val="center"/>
    </w:pPr>
    <w:rPr>
      <w:color w:val="auto"/>
      <w:sz w:val="24"/>
      <w:szCs w:val="24"/>
    </w:rPr>
  </w:style>
  <w:style w:type="character" w:customStyle="1" w:styleId="FontStyle12">
    <w:name w:val="Font Style12"/>
    <w:rsid w:val="005838CD"/>
    <w:rPr>
      <w:rFonts w:ascii="Times New Roman" w:hAnsi="Times New Roman" w:cs="Times New Roman"/>
      <w:b/>
      <w:bCs/>
      <w:sz w:val="26"/>
      <w:szCs w:val="26"/>
    </w:rPr>
  </w:style>
  <w:style w:type="character" w:customStyle="1" w:styleId="FontStyle13">
    <w:name w:val="Font Style13"/>
    <w:uiPriority w:val="99"/>
    <w:rsid w:val="005838CD"/>
    <w:rPr>
      <w:rFonts w:ascii="Times New Roman" w:hAnsi="Times New Roman" w:cs="Times New Roman"/>
      <w:sz w:val="26"/>
      <w:szCs w:val="26"/>
    </w:rPr>
  </w:style>
  <w:style w:type="paragraph" w:customStyle="1" w:styleId="Style6">
    <w:name w:val="Style6"/>
    <w:basedOn w:val="a"/>
    <w:uiPriority w:val="99"/>
    <w:rsid w:val="005838CD"/>
    <w:pPr>
      <w:widowControl w:val="0"/>
      <w:autoSpaceDE w:val="0"/>
      <w:autoSpaceDN w:val="0"/>
      <w:adjustRightInd w:val="0"/>
      <w:spacing w:line="324" w:lineRule="exact"/>
      <w:ind w:firstLine="701"/>
      <w:jc w:val="both"/>
    </w:pPr>
    <w:rPr>
      <w:color w:val="auto"/>
      <w:sz w:val="24"/>
      <w:szCs w:val="24"/>
    </w:rPr>
  </w:style>
  <w:style w:type="paragraph" w:customStyle="1" w:styleId="Style8">
    <w:name w:val="Style8"/>
    <w:basedOn w:val="a"/>
    <w:rsid w:val="005838CD"/>
    <w:pPr>
      <w:widowControl w:val="0"/>
      <w:autoSpaceDE w:val="0"/>
      <w:autoSpaceDN w:val="0"/>
      <w:adjustRightInd w:val="0"/>
      <w:spacing w:line="322" w:lineRule="exact"/>
      <w:ind w:firstLine="706"/>
    </w:pPr>
    <w:rPr>
      <w:color w:val="auto"/>
      <w:sz w:val="24"/>
      <w:szCs w:val="24"/>
    </w:rPr>
  </w:style>
  <w:style w:type="paragraph" w:customStyle="1" w:styleId="Style3">
    <w:name w:val="Style3"/>
    <w:basedOn w:val="a"/>
    <w:rsid w:val="005838CD"/>
    <w:pPr>
      <w:widowControl w:val="0"/>
      <w:autoSpaceDE w:val="0"/>
      <w:autoSpaceDN w:val="0"/>
      <w:adjustRightInd w:val="0"/>
      <w:spacing w:line="240" w:lineRule="auto"/>
      <w:ind w:firstLine="0"/>
    </w:pPr>
    <w:rPr>
      <w:color w:val="auto"/>
      <w:sz w:val="24"/>
      <w:szCs w:val="24"/>
    </w:rPr>
  </w:style>
  <w:style w:type="paragraph" w:customStyle="1" w:styleId="Style4">
    <w:name w:val="Style4"/>
    <w:basedOn w:val="a"/>
    <w:rsid w:val="005838CD"/>
    <w:pPr>
      <w:widowControl w:val="0"/>
      <w:autoSpaceDE w:val="0"/>
      <w:autoSpaceDN w:val="0"/>
      <w:adjustRightInd w:val="0"/>
      <w:spacing w:line="619" w:lineRule="exact"/>
      <w:ind w:firstLine="0"/>
      <w:jc w:val="center"/>
    </w:pPr>
    <w:rPr>
      <w:color w:val="auto"/>
      <w:sz w:val="24"/>
      <w:szCs w:val="24"/>
    </w:rPr>
  </w:style>
  <w:style w:type="character" w:customStyle="1" w:styleId="FontStyle11">
    <w:name w:val="Font Style11"/>
    <w:rsid w:val="005838CD"/>
    <w:rPr>
      <w:rFonts w:ascii="Times New Roman" w:hAnsi="Times New Roman" w:cs="Times New Roman"/>
      <w:b/>
      <w:bCs/>
      <w:sz w:val="34"/>
      <w:szCs w:val="34"/>
    </w:rPr>
  </w:style>
  <w:style w:type="character" w:customStyle="1" w:styleId="FontStyle14">
    <w:name w:val="Font Style14"/>
    <w:rsid w:val="005838CD"/>
    <w:rPr>
      <w:rFonts w:ascii="Times New Roman" w:hAnsi="Times New Roman" w:cs="Times New Roman"/>
      <w:sz w:val="20"/>
      <w:szCs w:val="20"/>
    </w:rPr>
  </w:style>
  <w:style w:type="paragraph" w:customStyle="1" w:styleId="Style1">
    <w:name w:val="Style1"/>
    <w:basedOn w:val="a"/>
    <w:rsid w:val="005838CD"/>
    <w:pPr>
      <w:widowControl w:val="0"/>
      <w:autoSpaceDE w:val="0"/>
      <w:autoSpaceDN w:val="0"/>
      <w:adjustRightInd w:val="0"/>
      <w:spacing w:line="240" w:lineRule="auto"/>
      <w:ind w:firstLine="0"/>
      <w:jc w:val="center"/>
    </w:pPr>
    <w:rPr>
      <w:color w:val="auto"/>
      <w:sz w:val="24"/>
      <w:szCs w:val="24"/>
    </w:rPr>
  </w:style>
  <w:style w:type="paragraph" w:customStyle="1" w:styleId="Style2">
    <w:name w:val="Style2"/>
    <w:basedOn w:val="a"/>
    <w:rsid w:val="005838CD"/>
    <w:pPr>
      <w:widowControl w:val="0"/>
      <w:autoSpaceDE w:val="0"/>
      <w:autoSpaceDN w:val="0"/>
      <w:adjustRightInd w:val="0"/>
      <w:spacing w:line="240" w:lineRule="auto"/>
      <w:ind w:firstLine="0"/>
    </w:pPr>
    <w:rPr>
      <w:color w:val="auto"/>
      <w:sz w:val="24"/>
      <w:szCs w:val="24"/>
    </w:rPr>
  </w:style>
  <w:style w:type="character" w:styleId="af7">
    <w:name w:val="Hyperlink"/>
    <w:basedOn w:val="a0"/>
    <w:uiPriority w:val="99"/>
    <w:unhideWhenUsed/>
    <w:rsid w:val="005838CD"/>
    <w:rPr>
      <w:color w:val="0000FF"/>
      <w:u w:val="single"/>
    </w:rPr>
  </w:style>
  <w:style w:type="table" w:styleId="af8">
    <w:name w:val="Table Grid"/>
    <w:basedOn w:val="a1"/>
    <w:uiPriority w:val="59"/>
    <w:rsid w:val="005838CD"/>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w:basedOn w:val="a"/>
    <w:rsid w:val="005838CD"/>
    <w:pPr>
      <w:spacing w:before="100" w:beforeAutospacing="1" w:after="100" w:afterAutospacing="1" w:line="240" w:lineRule="auto"/>
      <w:ind w:firstLine="0"/>
    </w:pPr>
    <w:rPr>
      <w:rFonts w:ascii="Tahoma" w:hAnsi="Tahoma"/>
      <w:color w:val="auto"/>
      <w:sz w:val="20"/>
      <w:lang w:val="en-US" w:eastAsia="en-US"/>
    </w:rPr>
  </w:style>
  <w:style w:type="paragraph" w:customStyle="1" w:styleId="afa">
    <w:name w:val="Таблицы (моноширинный)"/>
    <w:basedOn w:val="a"/>
    <w:next w:val="a"/>
    <w:rsid w:val="005838CD"/>
    <w:pPr>
      <w:widowControl w:val="0"/>
      <w:autoSpaceDE w:val="0"/>
      <w:autoSpaceDN w:val="0"/>
      <w:adjustRightInd w:val="0"/>
      <w:spacing w:line="240" w:lineRule="auto"/>
      <w:ind w:firstLine="0"/>
      <w:jc w:val="both"/>
    </w:pPr>
    <w:rPr>
      <w:rFonts w:ascii="Courier New" w:hAnsi="Courier New" w:cs="Courier New"/>
      <w:color w:val="auto"/>
      <w:sz w:val="20"/>
    </w:rPr>
  </w:style>
  <w:style w:type="paragraph" w:customStyle="1" w:styleId="15">
    <w:name w:val="Обычный1"/>
    <w:rsid w:val="005838CD"/>
    <w:pPr>
      <w:widowControl w:val="0"/>
      <w:spacing w:line="300" w:lineRule="auto"/>
    </w:pPr>
    <w:rPr>
      <w:snapToGrid w:val="0"/>
      <w:sz w:val="24"/>
      <w:lang w:val="ru-RU" w:eastAsia="ru-RU"/>
    </w:rPr>
  </w:style>
  <w:style w:type="paragraph" w:styleId="34">
    <w:name w:val="Body Text 3"/>
    <w:basedOn w:val="a"/>
    <w:link w:val="35"/>
    <w:rsid w:val="005838CD"/>
    <w:pPr>
      <w:spacing w:after="120" w:line="240" w:lineRule="auto"/>
      <w:ind w:firstLine="0"/>
    </w:pPr>
    <w:rPr>
      <w:color w:val="auto"/>
      <w:sz w:val="16"/>
      <w:szCs w:val="16"/>
    </w:rPr>
  </w:style>
  <w:style w:type="character" w:customStyle="1" w:styleId="35">
    <w:name w:val="Основной текст 3 Знак"/>
    <w:basedOn w:val="a0"/>
    <w:link w:val="34"/>
    <w:rsid w:val="005838CD"/>
    <w:rPr>
      <w:sz w:val="16"/>
      <w:szCs w:val="16"/>
      <w:lang w:val="ru-RU" w:eastAsia="ru-RU"/>
    </w:rPr>
  </w:style>
  <w:style w:type="paragraph" w:styleId="afb">
    <w:name w:val="Title"/>
    <w:basedOn w:val="a"/>
    <w:link w:val="16"/>
    <w:qFormat/>
    <w:rsid w:val="005838CD"/>
    <w:pPr>
      <w:spacing w:line="240" w:lineRule="auto"/>
      <w:ind w:firstLine="0"/>
      <w:jc w:val="center"/>
    </w:pPr>
    <w:rPr>
      <w:color w:val="auto"/>
    </w:rPr>
  </w:style>
  <w:style w:type="character" w:customStyle="1" w:styleId="afc">
    <w:name w:val="Название Знак"/>
    <w:aliases w:val="Текст сноски Знак Знак"/>
    <w:basedOn w:val="a0"/>
    <w:rsid w:val="005838CD"/>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16">
    <w:name w:val="Название Знак1"/>
    <w:basedOn w:val="a0"/>
    <w:link w:val="afb"/>
    <w:uiPriority w:val="10"/>
    <w:rsid w:val="005838CD"/>
    <w:rPr>
      <w:sz w:val="28"/>
      <w:lang w:val="ru-RU" w:eastAsia="ru-RU"/>
    </w:rPr>
  </w:style>
  <w:style w:type="paragraph" w:styleId="afd">
    <w:name w:val="Normal (Web)"/>
    <w:basedOn w:val="a"/>
    <w:uiPriority w:val="99"/>
    <w:rsid w:val="005838CD"/>
    <w:pPr>
      <w:spacing w:before="100" w:beforeAutospacing="1" w:after="100" w:afterAutospacing="1" w:line="240" w:lineRule="auto"/>
      <w:ind w:firstLine="0"/>
    </w:pPr>
    <w:rPr>
      <w:color w:val="auto"/>
      <w:sz w:val="24"/>
      <w:szCs w:val="24"/>
    </w:rPr>
  </w:style>
  <w:style w:type="character" w:customStyle="1" w:styleId="Absatz-Standardschriftart">
    <w:name w:val="Absatz-Standardschriftart"/>
    <w:rsid w:val="005838CD"/>
  </w:style>
  <w:style w:type="character" w:customStyle="1" w:styleId="afe">
    <w:name w:val="Цветовое выделение"/>
    <w:rsid w:val="005838CD"/>
    <w:rPr>
      <w:b/>
      <w:bCs/>
      <w:color w:val="000080"/>
      <w:sz w:val="20"/>
      <w:szCs w:val="20"/>
    </w:rPr>
  </w:style>
  <w:style w:type="paragraph" w:customStyle="1" w:styleId="aff">
    <w:name w:val="Содержимое таблицы"/>
    <w:basedOn w:val="a"/>
    <w:rsid w:val="005838CD"/>
    <w:pPr>
      <w:suppressLineNumbers/>
      <w:suppressAutoHyphens/>
      <w:spacing w:line="240" w:lineRule="auto"/>
      <w:ind w:firstLine="0"/>
    </w:pPr>
    <w:rPr>
      <w:color w:val="auto"/>
      <w:sz w:val="24"/>
      <w:szCs w:val="24"/>
      <w:lang w:eastAsia="ar-SA"/>
    </w:rPr>
  </w:style>
  <w:style w:type="paragraph" w:customStyle="1" w:styleId="210">
    <w:name w:val="Основной текст с отступом 21"/>
    <w:basedOn w:val="a"/>
    <w:rsid w:val="005838CD"/>
    <w:pPr>
      <w:suppressAutoHyphens/>
      <w:spacing w:line="240" w:lineRule="auto"/>
      <w:ind w:left="708" w:firstLine="0"/>
      <w:jc w:val="both"/>
    </w:pPr>
    <w:rPr>
      <w:color w:val="auto"/>
      <w:sz w:val="24"/>
      <w:szCs w:val="24"/>
      <w:lang w:eastAsia="ar-SA"/>
    </w:rPr>
  </w:style>
  <w:style w:type="paragraph" w:customStyle="1" w:styleId="17">
    <w:name w:val="Без интервала1"/>
    <w:rsid w:val="005838CD"/>
    <w:rPr>
      <w:rFonts w:ascii="Calibri" w:hAnsi="Calibri"/>
      <w:sz w:val="22"/>
      <w:szCs w:val="22"/>
      <w:lang w:val="ru-RU"/>
    </w:rPr>
  </w:style>
  <w:style w:type="paragraph" w:styleId="aff0">
    <w:name w:val="No Spacing"/>
    <w:basedOn w:val="a"/>
    <w:link w:val="aff1"/>
    <w:uiPriority w:val="1"/>
    <w:qFormat/>
    <w:rsid w:val="005838CD"/>
    <w:pPr>
      <w:spacing w:line="240" w:lineRule="auto"/>
      <w:ind w:firstLine="0"/>
    </w:pPr>
    <w:rPr>
      <w:rFonts w:ascii="Calibri" w:hAnsi="Calibri"/>
      <w:color w:val="auto"/>
      <w:sz w:val="24"/>
      <w:szCs w:val="32"/>
      <w:lang w:val="en-US" w:eastAsia="en-US" w:bidi="en-US"/>
    </w:rPr>
  </w:style>
  <w:style w:type="paragraph" w:customStyle="1" w:styleId="aff2">
    <w:name w:val="Бланк"/>
    <w:rsid w:val="005838CD"/>
    <w:rPr>
      <w:b/>
      <w:bCs/>
      <w:sz w:val="24"/>
      <w:lang w:val="ru-RU" w:eastAsia="ru-RU"/>
    </w:rPr>
  </w:style>
  <w:style w:type="paragraph" w:customStyle="1" w:styleId="dktexjustify">
    <w:name w:val="dktexjustify"/>
    <w:basedOn w:val="a"/>
    <w:rsid w:val="005838CD"/>
    <w:pPr>
      <w:spacing w:before="100" w:beforeAutospacing="1" w:after="100" w:afterAutospacing="1" w:line="240" w:lineRule="auto"/>
      <w:ind w:firstLine="0"/>
    </w:pPr>
    <w:rPr>
      <w:color w:val="auto"/>
      <w:sz w:val="24"/>
      <w:szCs w:val="24"/>
    </w:rPr>
  </w:style>
  <w:style w:type="paragraph" w:customStyle="1" w:styleId="18">
    <w:name w:val="Обычный1"/>
    <w:rsid w:val="005838CD"/>
    <w:rPr>
      <w:color w:val="000000"/>
      <w:sz w:val="24"/>
      <w:szCs w:val="24"/>
      <w:lang w:val="ru-RU" w:eastAsia="ru-RU"/>
    </w:rPr>
  </w:style>
  <w:style w:type="paragraph" w:customStyle="1" w:styleId="Style20">
    <w:name w:val="Style20"/>
    <w:basedOn w:val="a"/>
    <w:uiPriority w:val="99"/>
    <w:rsid w:val="005838CD"/>
    <w:pPr>
      <w:widowControl w:val="0"/>
      <w:autoSpaceDE w:val="0"/>
      <w:autoSpaceDN w:val="0"/>
      <w:adjustRightInd w:val="0"/>
      <w:spacing w:line="271" w:lineRule="exact"/>
      <w:ind w:firstLine="0"/>
      <w:jc w:val="center"/>
    </w:pPr>
    <w:rPr>
      <w:color w:val="auto"/>
      <w:sz w:val="24"/>
      <w:szCs w:val="24"/>
    </w:rPr>
  </w:style>
  <w:style w:type="paragraph" w:customStyle="1" w:styleId="Style22">
    <w:name w:val="Style22"/>
    <w:basedOn w:val="a"/>
    <w:uiPriority w:val="99"/>
    <w:rsid w:val="005838CD"/>
    <w:pPr>
      <w:widowControl w:val="0"/>
      <w:autoSpaceDE w:val="0"/>
      <w:autoSpaceDN w:val="0"/>
      <w:adjustRightInd w:val="0"/>
      <w:spacing w:line="269" w:lineRule="exact"/>
      <w:ind w:firstLine="346"/>
    </w:pPr>
    <w:rPr>
      <w:color w:val="auto"/>
      <w:sz w:val="24"/>
      <w:szCs w:val="24"/>
    </w:rPr>
  </w:style>
  <w:style w:type="character" w:customStyle="1" w:styleId="FontStyle40">
    <w:name w:val="Font Style40"/>
    <w:basedOn w:val="a0"/>
    <w:uiPriority w:val="99"/>
    <w:rsid w:val="005838CD"/>
    <w:rPr>
      <w:rFonts w:ascii="Times New Roman" w:hAnsi="Times New Roman" w:cs="Times New Roman"/>
      <w:sz w:val="22"/>
      <w:szCs w:val="22"/>
    </w:rPr>
  </w:style>
  <w:style w:type="paragraph" w:customStyle="1" w:styleId="Style19">
    <w:name w:val="Style19"/>
    <w:basedOn w:val="a"/>
    <w:uiPriority w:val="99"/>
    <w:rsid w:val="005838CD"/>
    <w:pPr>
      <w:widowControl w:val="0"/>
      <w:autoSpaceDE w:val="0"/>
      <w:autoSpaceDN w:val="0"/>
      <w:adjustRightInd w:val="0"/>
      <w:spacing w:line="272" w:lineRule="exact"/>
      <w:ind w:firstLine="456"/>
    </w:pPr>
    <w:rPr>
      <w:color w:val="auto"/>
      <w:sz w:val="24"/>
      <w:szCs w:val="24"/>
    </w:rPr>
  </w:style>
  <w:style w:type="character" w:customStyle="1" w:styleId="FontStyle39">
    <w:name w:val="Font Style39"/>
    <w:basedOn w:val="a0"/>
    <w:uiPriority w:val="99"/>
    <w:rsid w:val="005838CD"/>
    <w:rPr>
      <w:rFonts w:ascii="Georgia" w:hAnsi="Georgia" w:cs="Georgia"/>
      <w:b/>
      <w:bCs/>
      <w:sz w:val="18"/>
      <w:szCs w:val="18"/>
    </w:rPr>
  </w:style>
  <w:style w:type="paragraph" w:customStyle="1" w:styleId="Style7">
    <w:name w:val="Style7"/>
    <w:basedOn w:val="a"/>
    <w:uiPriority w:val="99"/>
    <w:rsid w:val="005838CD"/>
    <w:pPr>
      <w:widowControl w:val="0"/>
      <w:autoSpaceDE w:val="0"/>
      <w:autoSpaceDN w:val="0"/>
      <w:adjustRightInd w:val="0"/>
      <w:spacing w:line="222" w:lineRule="exact"/>
      <w:ind w:firstLine="0"/>
    </w:pPr>
    <w:rPr>
      <w:color w:val="auto"/>
      <w:sz w:val="24"/>
      <w:szCs w:val="24"/>
    </w:rPr>
  </w:style>
  <w:style w:type="character" w:customStyle="1" w:styleId="aff3">
    <w:name w:val="Основной текст_"/>
    <w:basedOn w:val="a0"/>
    <w:link w:val="41"/>
    <w:rsid w:val="005838CD"/>
    <w:rPr>
      <w:spacing w:val="-1"/>
      <w:shd w:val="clear" w:color="auto" w:fill="FFFFFF"/>
    </w:rPr>
  </w:style>
  <w:style w:type="paragraph" w:customStyle="1" w:styleId="41">
    <w:name w:val="Основной текст4"/>
    <w:basedOn w:val="a"/>
    <w:link w:val="aff3"/>
    <w:rsid w:val="005838CD"/>
    <w:pPr>
      <w:widowControl w:val="0"/>
      <w:shd w:val="clear" w:color="auto" w:fill="FFFFFF"/>
      <w:spacing w:before="480" w:after="240" w:line="274" w:lineRule="exact"/>
      <w:ind w:firstLine="0"/>
      <w:jc w:val="both"/>
    </w:pPr>
    <w:rPr>
      <w:color w:val="auto"/>
      <w:spacing w:val="-1"/>
      <w:sz w:val="20"/>
      <w:lang w:val="en-US" w:eastAsia="en-US"/>
    </w:rPr>
  </w:style>
  <w:style w:type="character" w:styleId="aff4">
    <w:name w:val="FollowedHyperlink"/>
    <w:uiPriority w:val="99"/>
    <w:unhideWhenUsed/>
    <w:rsid w:val="005838CD"/>
    <w:rPr>
      <w:color w:val="800080"/>
      <w:u w:val="single"/>
    </w:rPr>
  </w:style>
  <w:style w:type="paragraph" w:customStyle="1" w:styleId="yrsh">
    <w:name w:val="yrsh"/>
    <w:basedOn w:val="a"/>
    <w:rsid w:val="005838CD"/>
    <w:pPr>
      <w:shd w:val="clear" w:color="auto" w:fill="92D050"/>
      <w:spacing w:before="100" w:beforeAutospacing="1" w:after="100" w:afterAutospacing="1" w:line="240" w:lineRule="auto"/>
      <w:ind w:firstLine="0"/>
    </w:pPr>
    <w:rPr>
      <w:color w:val="auto"/>
      <w:sz w:val="22"/>
      <w:szCs w:val="22"/>
    </w:rPr>
  </w:style>
  <w:style w:type="paragraph" w:customStyle="1" w:styleId="tabtitle">
    <w:name w:val="tabtitle"/>
    <w:basedOn w:val="a"/>
    <w:rsid w:val="005838CD"/>
    <w:pPr>
      <w:shd w:val="clear" w:color="auto" w:fill="28A0C8"/>
      <w:spacing w:before="100" w:beforeAutospacing="1" w:after="100" w:afterAutospacing="1" w:line="240" w:lineRule="auto"/>
      <w:ind w:firstLine="0"/>
    </w:pPr>
    <w:rPr>
      <w:color w:val="auto"/>
      <w:sz w:val="22"/>
      <w:szCs w:val="22"/>
    </w:rPr>
  </w:style>
  <w:style w:type="paragraph" w:customStyle="1" w:styleId="header-listtarget">
    <w:name w:val="header-listtarget"/>
    <w:basedOn w:val="a"/>
    <w:rsid w:val="005838CD"/>
    <w:pPr>
      <w:shd w:val="clear" w:color="auto" w:fill="E66E5A"/>
      <w:spacing w:before="100" w:beforeAutospacing="1" w:after="100" w:afterAutospacing="1" w:line="240" w:lineRule="auto"/>
      <w:ind w:firstLine="0"/>
    </w:pPr>
    <w:rPr>
      <w:color w:val="auto"/>
      <w:sz w:val="22"/>
      <w:szCs w:val="22"/>
    </w:rPr>
  </w:style>
  <w:style w:type="paragraph" w:customStyle="1" w:styleId="bdall">
    <w:name w:val="bdall"/>
    <w:basedOn w:val="a"/>
    <w:rsid w:val="005838C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pPr>
    <w:rPr>
      <w:color w:val="auto"/>
      <w:sz w:val="22"/>
      <w:szCs w:val="22"/>
    </w:rPr>
  </w:style>
  <w:style w:type="paragraph" w:customStyle="1" w:styleId="bdtop">
    <w:name w:val="bdtop"/>
    <w:basedOn w:val="a"/>
    <w:rsid w:val="005838CD"/>
    <w:pPr>
      <w:pBdr>
        <w:top w:val="single" w:sz="8" w:space="0" w:color="000000"/>
      </w:pBdr>
      <w:spacing w:before="100" w:beforeAutospacing="1" w:after="100" w:afterAutospacing="1" w:line="240" w:lineRule="auto"/>
      <w:ind w:firstLine="0"/>
    </w:pPr>
    <w:rPr>
      <w:color w:val="auto"/>
      <w:sz w:val="22"/>
      <w:szCs w:val="22"/>
    </w:rPr>
  </w:style>
  <w:style w:type="paragraph" w:customStyle="1" w:styleId="bdleft">
    <w:name w:val="bdleft"/>
    <w:basedOn w:val="a"/>
    <w:rsid w:val="005838CD"/>
    <w:pPr>
      <w:pBdr>
        <w:left w:val="single" w:sz="8" w:space="0" w:color="000000"/>
      </w:pBdr>
      <w:spacing w:before="100" w:beforeAutospacing="1" w:after="100" w:afterAutospacing="1" w:line="240" w:lineRule="auto"/>
      <w:ind w:firstLine="0"/>
    </w:pPr>
    <w:rPr>
      <w:color w:val="auto"/>
      <w:sz w:val="22"/>
      <w:szCs w:val="22"/>
    </w:rPr>
  </w:style>
  <w:style w:type="paragraph" w:customStyle="1" w:styleId="bdright">
    <w:name w:val="bdright"/>
    <w:basedOn w:val="a"/>
    <w:rsid w:val="005838CD"/>
    <w:pPr>
      <w:pBdr>
        <w:right w:val="single" w:sz="8" w:space="0" w:color="000000"/>
      </w:pBdr>
      <w:spacing w:before="100" w:beforeAutospacing="1" w:after="100" w:afterAutospacing="1" w:line="240" w:lineRule="auto"/>
      <w:ind w:firstLine="0"/>
    </w:pPr>
    <w:rPr>
      <w:color w:val="auto"/>
      <w:sz w:val="22"/>
      <w:szCs w:val="22"/>
    </w:rPr>
  </w:style>
  <w:style w:type="paragraph" w:customStyle="1" w:styleId="bdbottom">
    <w:name w:val="bdbottom"/>
    <w:basedOn w:val="a"/>
    <w:rsid w:val="005838CD"/>
    <w:pPr>
      <w:pBdr>
        <w:bottom w:val="single" w:sz="8" w:space="0" w:color="000000"/>
      </w:pBdr>
      <w:spacing w:before="100" w:beforeAutospacing="1" w:after="100" w:afterAutospacing="1" w:line="240" w:lineRule="auto"/>
      <w:ind w:firstLine="0"/>
    </w:pPr>
    <w:rPr>
      <w:color w:val="auto"/>
      <w:sz w:val="22"/>
      <w:szCs w:val="22"/>
    </w:rPr>
  </w:style>
  <w:style w:type="paragraph" w:customStyle="1" w:styleId="headercell">
    <w:name w:val="headercell"/>
    <w:basedOn w:val="a"/>
    <w:rsid w:val="005838CD"/>
    <w:pPr>
      <w:pBdr>
        <w:bottom w:val="double" w:sz="6" w:space="0" w:color="000000"/>
      </w:pBdr>
      <w:spacing w:before="100" w:beforeAutospacing="1" w:after="100" w:afterAutospacing="1" w:line="240" w:lineRule="auto"/>
      <w:ind w:firstLine="0"/>
    </w:pPr>
    <w:rPr>
      <w:color w:val="auto"/>
      <w:sz w:val="22"/>
      <w:szCs w:val="22"/>
    </w:rPr>
  </w:style>
  <w:style w:type="character" w:customStyle="1" w:styleId="lspace">
    <w:name w:val="lspace"/>
    <w:rsid w:val="005838CD"/>
    <w:rPr>
      <w:color w:val="FF9900"/>
    </w:rPr>
  </w:style>
  <w:style w:type="character" w:customStyle="1" w:styleId="small">
    <w:name w:val="small"/>
    <w:rsid w:val="005838CD"/>
    <w:rPr>
      <w:sz w:val="16"/>
      <w:szCs w:val="16"/>
    </w:rPr>
  </w:style>
  <w:style w:type="character" w:customStyle="1" w:styleId="fill">
    <w:name w:val="fill"/>
    <w:rsid w:val="005838CD"/>
    <w:rPr>
      <w:b/>
      <w:bCs/>
      <w:i/>
      <w:iCs/>
      <w:color w:val="FF0000"/>
    </w:rPr>
  </w:style>
  <w:style w:type="character" w:customStyle="1" w:styleId="maggd">
    <w:name w:val="maggd"/>
    <w:rsid w:val="005838CD"/>
    <w:rPr>
      <w:color w:val="006400"/>
    </w:rPr>
  </w:style>
  <w:style w:type="character" w:customStyle="1" w:styleId="magusn">
    <w:name w:val="magusn"/>
    <w:rsid w:val="005838CD"/>
    <w:rPr>
      <w:color w:val="006666"/>
    </w:rPr>
  </w:style>
  <w:style w:type="character" w:customStyle="1" w:styleId="enp">
    <w:name w:val="enp"/>
    <w:rsid w:val="005838CD"/>
    <w:rPr>
      <w:color w:val="3C7828"/>
    </w:rPr>
  </w:style>
  <w:style w:type="character" w:customStyle="1" w:styleId="kdkss">
    <w:name w:val="kdkss"/>
    <w:rsid w:val="005838CD"/>
    <w:rPr>
      <w:color w:val="BE780A"/>
    </w:rPr>
  </w:style>
  <w:style w:type="character" w:customStyle="1" w:styleId="actel">
    <w:name w:val="actel"/>
    <w:rsid w:val="005838CD"/>
    <w:rPr>
      <w:color w:val="E36C0A"/>
    </w:rPr>
  </w:style>
  <w:style w:type="character" w:styleId="aff5">
    <w:name w:val="annotation reference"/>
    <w:uiPriority w:val="99"/>
    <w:unhideWhenUsed/>
    <w:rsid w:val="005838CD"/>
    <w:rPr>
      <w:sz w:val="16"/>
      <w:szCs w:val="16"/>
    </w:rPr>
  </w:style>
  <w:style w:type="paragraph" w:styleId="aff6">
    <w:name w:val="annotation text"/>
    <w:basedOn w:val="a"/>
    <w:link w:val="aff7"/>
    <w:uiPriority w:val="99"/>
    <w:unhideWhenUsed/>
    <w:rsid w:val="005838CD"/>
    <w:pPr>
      <w:spacing w:line="240" w:lineRule="auto"/>
      <w:ind w:firstLine="0"/>
    </w:pPr>
    <w:rPr>
      <w:color w:val="auto"/>
      <w:sz w:val="20"/>
    </w:rPr>
  </w:style>
  <w:style w:type="character" w:customStyle="1" w:styleId="aff7">
    <w:name w:val="Текст примечания Знак"/>
    <w:basedOn w:val="a0"/>
    <w:link w:val="aff6"/>
    <w:uiPriority w:val="99"/>
    <w:rsid w:val="005838CD"/>
  </w:style>
  <w:style w:type="paragraph" w:styleId="aff8">
    <w:name w:val="annotation subject"/>
    <w:basedOn w:val="aff6"/>
    <w:next w:val="aff6"/>
    <w:link w:val="aff9"/>
    <w:uiPriority w:val="99"/>
    <w:unhideWhenUsed/>
    <w:rsid w:val="005838CD"/>
    <w:rPr>
      <w:b/>
      <w:bCs/>
    </w:rPr>
  </w:style>
  <w:style w:type="character" w:customStyle="1" w:styleId="aff9">
    <w:name w:val="Тема примечания Знак"/>
    <w:basedOn w:val="aff7"/>
    <w:link w:val="aff8"/>
    <w:uiPriority w:val="99"/>
    <w:rsid w:val="005838CD"/>
    <w:rPr>
      <w:b/>
      <w:bCs/>
    </w:rPr>
  </w:style>
  <w:style w:type="paragraph" w:customStyle="1" w:styleId="consplusnormal0">
    <w:name w:val="consplusnormal"/>
    <w:basedOn w:val="a"/>
    <w:semiHidden/>
    <w:rsid w:val="005838CD"/>
    <w:pPr>
      <w:spacing w:before="100" w:beforeAutospacing="1" w:after="100" w:afterAutospacing="1" w:line="240" w:lineRule="auto"/>
      <w:ind w:firstLine="0"/>
    </w:pPr>
    <w:rPr>
      <w:rFonts w:ascii="Arial" w:hAnsi="Arial" w:cs="Arial"/>
      <w:color w:val="666666"/>
      <w:sz w:val="18"/>
      <w:szCs w:val="18"/>
    </w:rPr>
  </w:style>
  <w:style w:type="character" w:customStyle="1" w:styleId="FontStyle22">
    <w:name w:val="Font Style22"/>
    <w:rsid w:val="005838CD"/>
    <w:rPr>
      <w:rFonts w:ascii="Times New Roman" w:hAnsi="Times New Roman" w:cs="Times New Roman"/>
      <w:sz w:val="26"/>
      <w:szCs w:val="26"/>
    </w:rPr>
  </w:style>
  <w:style w:type="character" w:styleId="affa">
    <w:name w:val="Strong"/>
    <w:uiPriority w:val="22"/>
    <w:qFormat/>
    <w:rsid w:val="005838CD"/>
    <w:rPr>
      <w:b/>
      <w:bCs/>
    </w:rPr>
  </w:style>
  <w:style w:type="paragraph" w:customStyle="1" w:styleId="affb">
    <w:name w:val="Знак Знак Знак Знак Знак Знак"/>
    <w:basedOn w:val="a"/>
    <w:rsid w:val="005838CD"/>
    <w:pPr>
      <w:spacing w:before="100" w:beforeAutospacing="1" w:after="100" w:afterAutospacing="1" w:line="240" w:lineRule="auto"/>
      <w:ind w:firstLine="0"/>
      <w:jc w:val="both"/>
    </w:pPr>
    <w:rPr>
      <w:rFonts w:ascii="Tahoma" w:hAnsi="Tahoma" w:cs="Tahoma"/>
      <w:color w:val="auto"/>
      <w:sz w:val="20"/>
      <w:lang w:val="en-US" w:eastAsia="en-US"/>
    </w:rPr>
  </w:style>
  <w:style w:type="paragraph" w:customStyle="1" w:styleId="92">
    <w:name w:val="Основной текст9"/>
    <w:basedOn w:val="a"/>
    <w:rsid w:val="005838CD"/>
    <w:pPr>
      <w:widowControl w:val="0"/>
      <w:shd w:val="clear" w:color="auto" w:fill="FFFFFF"/>
      <w:spacing w:before="300" w:line="301" w:lineRule="exact"/>
      <w:ind w:firstLine="0"/>
      <w:jc w:val="both"/>
    </w:pPr>
    <w:rPr>
      <w:color w:val="auto"/>
      <w:sz w:val="26"/>
      <w:szCs w:val="26"/>
    </w:rPr>
  </w:style>
  <w:style w:type="character" w:customStyle="1" w:styleId="26">
    <w:name w:val="Основной текст (2)_"/>
    <w:basedOn w:val="a0"/>
    <w:link w:val="27"/>
    <w:rsid w:val="005838CD"/>
    <w:rPr>
      <w:sz w:val="29"/>
      <w:szCs w:val="29"/>
      <w:shd w:val="clear" w:color="auto" w:fill="FFFFFF"/>
    </w:rPr>
  </w:style>
  <w:style w:type="paragraph" w:customStyle="1" w:styleId="27">
    <w:name w:val="Основной текст (2)"/>
    <w:basedOn w:val="a"/>
    <w:link w:val="26"/>
    <w:rsid w:val="005838CD"/>
    <w:pPr>
      <w:widowControl w:val="0"/>
      <w:shd w:val="clear" w:color="auto" w:fill="FFFFFF"/>
      <w:spacing w:after="60" w:line="372" w:lineRule="exact"/>
      <w:ind w:firstLine="2800"/>
    </w:pPr>
    <w:rPr>
      <w:color w:val="auto"/>
      <w:sz w:val="29"/>
      <w:szCs w:val="29"/>
      <w:lang w:val="en-US" w:eastAsia="en-US"/>
    </w:rPr>
  </w:style>
  <w:style w:type="character" w:customStyle="1" w:styleId="216pt">
    <w:name w:val="Основной текст (2) + 16 pt"/>
    <w:basedOn w:val="26"/>
    <w:rsid w:val="005838CD"/>
    <w:rPr>
      <w:color w:val="000000"/>
      <w:spacing w:val="0"/>
      <w:w w:val="100"/>
      <w:position w:val="0"/>
      <w:sz w:val="32"/>
      <w:szCs w:val="32"/>
      <w:shd w:val="clear" w:color="auto" w:fill="FFFFFF"/>
      <w:lang w:val="ru-RU"/>
    </w:rPr>
  </w:style>
  <w:style w:type="character" w:customStyle="1" w:styleId="19">
    <w:name w:val="Заголовок №1_"/>
    <w:basedOn w:val="a0"/>
    <w:link w:val="1a"/>
    <w:rsid w:val="005838CD"/>
    <w:rPr>
      <w:b/>
      <w:bCs/>
      <w:sz w:val="39"/>
      <w:szCs w:val="39"/>
      <w:shd w:val="clear" w:color="auto" w:fill="FFFFFF"/>
    </w:rPr>
  </w:style>
  <w:style w:type="paragraph" w:customStyle="1" w:styleId="1a">
    <w:name w:val="Заголовок №1"/>
    <w:basedOn w:val="a"/>
    <w:link w:val="19"/>
    <w:rsid w:val="005838CD"/>
    <w:pPr>
      <w:widowControl w:val="0"/>
      <w:shd w:val="clear" w:color="auto" w:fill="FFFFFF"/>
      <w:spacing w:before="60" w:after="360" w:line="0" w:lineRule="atLeast"/>
      <w:ind w:firstLine="0"/>
      <w:jc w:val="center"/>
      <w:outlineLvl w:val="0"/>
    </w:pPr>
    <w:rPr>
      <w:b/>
      <w:bCs/>
      <w:color w:val="auto"/>
      <w:sz w:val="39"/>
      <w:szCs w:val="39"/>
      <w:lang w:val="en-US" w:eastAsia="en-US"/>
    </w:rPr>
  </w:style>
  <w:style w:type="character" w:customStyle="1" w:styleId="28">
    <w:name w:val="Заголовок №2_"/>
    <w:basedOn w:val="a0"/>
    <w:link w:val="29"/>
    <w:rsid w:val="005838CD"/>
    <w:rPr>
      <w:rFonts w:ascii="Microsoft Sans Serif" w:eastAsia="Microsoft Sans Serif" w:hAnsi="Microsoft Sans Serif" w:cs="Microsoft Sans Serif"/>
      <w:sz w:val="33"/>
      <w:szCs w:val="33"/>
      <w:shd w:val="clear" w:color="auto" w:fill="FFFFFF"/>
    </w:rPr>
  </w:style>
  <w:style w:type="paragraph" w:customStyle="1" w:styleId="29">
    <w:name w:val="Заголовок №2"/>
    <w:basedOn w:val="a"/>
    <w:link w:val="28"/>
    <w:rsid w:val="005838CD"/>
    <w:pPr>
      <w:widowControl w:val="0"/>
      <w:shd w:val="clear" w:color="auto" w:fill="FFFFFF"/>
      <w:spacing w:before="360" w:after="360" w:line="0" w:lineRule="atLeast"/>
      <w:ind w:firstLine="0"/>
      <w:jc w:val="center"/>
      <w:outlineLvl w:val="1"/>
    </w:pPr>
    <w:rPr>
      <w:rFonts w:ascii="Microsoft Sans Serif" w:eastAsia="Microsoft Sans Serif" w:hAnsi="Microsoft Sans Serif" w:cs="Microsoft Sans Serif"/>
      <w:color w:val="auto"/>
      <w:sz w:val="33"/>
      <w:szCs w:val="33"/>
      <w:lang w:val="en-US" w:eastAsia="en-US"/>
    </w:rPr>
  </w:style>
  <w:style w:type="character" w:customStyle="1" w:styleId="36">
    <w:name w:val="Основной текст (3)_"/>
    <w:basedOn w:val="a0"/>
    <w:link w:val="37"/>
    <w:rsid w:val="005838CD"/>
    <w:rPr>
      <w:sz w:val="21"/>
      <w:szCs w:val="21"/>
      <w:shd w:val="clear" w:color="auto" w:fill="FFFFFF"/>
    </w:rPr>
  </w:style>
  <w:style w:type="paragraph" w:customStyle="1" w:styleId="37">
    <w:name w:val="Основной текст (3)"/>
    <w:basedOn w:val="a"/>
    <w:link w:val="36"/>
    <w:rsid w:val="005838CD"/>
    <w:pPr>
      <w:widowControl w:val="0"/>
      <w:shd w:val="clear" w:color="auto" w:fill="FFFFFF"/>
      <w:spacing w:before="360" w:line="514" w:lineRule="exact"/>
      <w:ind w:firstLine="0"/>
      <w:jc w:val="center"/>
    </w:pPr>
    <w:rPr>
      <w:color w:val="auto"/>
      <w:sz w:val="21"/>
      <w:szCs w:val="21"/>
      <w:lang w:val="en-US" w:eastAsia="en-US"/>
    </w:rPr>
  </w:style>
  <w:style w:type="character" w:customStyle="1" w:styleId="42">
    <w:name w:val="Основной текст (4)_"/>
    <w:basedOn w:val="a0"/>
    <w:link w:val="43"/>
    <w:rsid w:val="005838CD"/>
    <w:rPr>
      <w:b/>
      <w:bCs/>
      <w:sz w:val="21"/>
      <w:szCs w:val="21"/>
      <w:shd w:val="clear" w:color="auto" w:fill="FFFFFF"/>
    </w:rPr>
  </w:style>
  <w:style w:type="paragraph" w:customStyle="1" w:styleId="43">
    <w:name w:val="Основной текст (4)"/>
    <w:basedOn w:val="a"/>
    <w:link w:val="42"/>
    <w:rsid w:val="005838CD"/>
    <w:pPr>
      <w:widowControl w:val="0"/>
      <w:shd w:val="clear" w:color="auto" w:fill="FFFFFF"/>
      <w:spacing w:after="300" w:line="257" w:lineRule="exact"/>
      <w:ind w:firstLine="0"/>
      <w:jc w:val="center"/>
    </w:pPr>
    <w:rPr>
      <w:b/>
      <w:bCs/>
      <w:color w:val="auto"/>
      <w:sz w:val="21"/>
      <w:szCs w:val="21"/>
      <w:lang w:val="en-US" w:eastAsia="en-US"/>
    </w:rPr>
  </w:style>
  <w:style w:type="character" w:customStyle="1" w:styleId="1b">
    <w:name w:val="Основной текст1"/>
    <w:basedOn w:val="aff3"/>
    <w:rsid w:val="005838CD"/>
    <w:rPr>
      <w:rFonts w:ascii="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51">
    <w:name w:val="Основной текст (5)_"/>
    <w:basedOn w:val="a0"/>
    <w:link w:val="52"/>
    <w:rsid w:val="005838CD"/>
    <w:rPr>
      <w:sz w:val="16"/>
      <w:szCs w:val="16"/>
      <w:shd w:val="clear" w:color="auto" w:fill="FFFFFF"/>
    </w:rPr>
  </w:style>
  <w:style w:type="paragraph" w:customStyle="1" w:styleId="52">
    <w:name w:val="Основной текст (5)"/>
    <w:basedOn w:val="a"/>
    <w:link w:val="51"/>
    <w:rsid w:val="005838CD"/>
    <w:pPr>
      <w:widowControl w:val="0"/>
      <w:shd w:val="clear" w:color="auto" w:fill="FFFFFF"/>
      <w:spacing w:before="60" w:line="216" w:lineRule="exact"/>
      <w:ind w:firstLine="0"/>
    </w:pPr>
    <w:rPr>
      <w:color w:val="auto"/>
      <w:sz w:val="16"/>
      <w:szCs w:val="16"/>
      <w:lang w:val="en-US" w:eastAsia="en-US"/>
    </w:rPr>
  </w:style>
  <w:style w:type="character" w:customStyle="1" w:styleId="61">
    <w:name w:val="Основной текст (6)_"/>
    <w:basedOn w:val="a0"/>
    <w:link w:val="62"/>
    <w:rsid w:val="005838CD"/>
    <w:rPr>
      <w:sz w:val="19"/>
      <w:szCs w:val="19"/>
      <w:shd w:val="clear" w:color="auto" w:fill="FFFFFF"/>
    </w:rPr>
  </w:style>
  <w:style w:type="paragraph" w:customStyle="1" w:styleId="62">
    <w:name w:val="Основной текст (6)"/>
    <w:basedOn w:val="a"/>
    <w:link w:val="61"/>
    <w:rsid w:val="005838CD"/>
    <w:pPr>
      <w:widowControl w:val="0"/>
      <w:shd w:val="clear" w:color="auto" w:fill="FFFFFF"/>
      <w:spacing w:after="540" w:line="257" w:lineRule="exact"/>
      <w:ind w:firstLine="0"/>
      <w:jc w:val="right"/>
    </w:pPr>
    <w:rPr>
      <w:color w:val="auto"/>
      <w:sz w:val="19"/>
      <w:szCs w:val="19"/>
      <w:lang w:val="en-US" w:eastAsia="en-US"/>
    </w:rPr>
  </w:style>
  <w:style w:type="character" w:customStyle="1" w:styleId="affc">
    <w:name w:val="Колонтитул_"/>
    <w:basedOn w:val="a0"/>
    <w:rsid w:val="005838CD"/>
    <w:rPr>
      <w:rFonts w:ascii="Times New Roman" w:eastAsia="Times New Roman" w:hAnsi="Times New Roman" w:cs="Times New Roman"/>
      <w:b w:val="0"/>
      <w:bCs w:val="0"/>
      <w:i w:val="0"/>
      <w:iCs w:val="0"/>
      <w:smallCaps w:val="0"/>
      <w:strike w:val="0"/>
      <w:sz w:val="23"/>
      <w:szCs w:val="23"/>
      <w:u w:val="none"/>
    </w:rPr>
  </w:style>
  <w:style w:type="character" w:customStyle="1" w:styleId="105pt">
    <w:name w:val="Колонтитул + 10;5 pt"/>
    <w:basedOn w:val="affc"/>
    <w:rsid w:val="005838CD"/>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affd">
    <w:name w:val="Колонтитул"/>
    <w:basedOn w:val="affc"/>
    <w:rsid w:val="005838CD"/>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8">
    <w:name w:val="Заголовок №3_"/>
    <w:basedOn w:val="a0"/>
    <w:link w:val="39"/>
    <w:rsid w:val="005838CD"/>
    <w:rPr>
      <w:b/>
      <w:bCs/>
      <w:sz w:val="26"/>
      <w:szCs w:val="26"/>
      <w:shd w:val="clear" w:color="auto" w:fill="FFFFFF"/>
    </w:rPr>
  </w:style>
  <w:style w:type="paragraph" w:customStyle="1" w:styleId="39">
    <w:name w:val="Заголовок №3"/>
    <w:basedOn w:val="a"/>
    <w:link w:val="38"/>
    <w:rsid w:val="005838CD"/>
    <w:pPr>
      <w:widowControl w:val="0"/>
      <w:shd w:val="clear" w:color="auto" w:fill="FFFFFF"/>
      <w:spacing w:before="300" w:after="420" w:line="0" w:lineRule="atLeast"/>
      <w:ind w:hanging="1640"/>
      <w:outlineLvl w:val="2"/>
    </w:pPr>
    <w:rPr>
      <w:b/>
      <w:bCs/>
      <w:color w:val="auto"/>
      <w:sz w:val="26"/>
      <w:szCs w:val="26"/>
      <w:lang w:val="en-US" w:eastAsia="en-US"/>
    </w:rPr>
  </w:style>
  <w:style w:type="character" w:customStyle="1" w:styleId="2a">
    <w:name w:val="Основной текст2"/>
    <w:basedOn w:val="aff3"/>
    <w:rsid w:val="005838CD"/>
    <w:rPr>
      <w:rFonts w:ascii="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3a">
    <w:name w:val="Заголовок №3 + Не полужирный"/>
    <w:basedOn w:val="38"/>
    <w:rsid w:val="005838CD"/>
    <w:rPr>
      <w:b/>
      <w:bCs/>
      <w:color w:val="000000"/>
      <w:spacing w:val="0"/>
      <w:w w:val="100"/>
      <w:position w:val="0"/>
      <w:sz w:val="26"/>
      <w:szCs w:val="26"/>
      <w:shd w:val="clear" w:color="auto" w:fill="FFFFFF"/>
      <w:lang w:val="ru-RU"/>
    </w:rPr>
  </w:style>
  <w:style w:type="character" w:customStyle="1" w:styleId="3b">
    <w:name w:val="Основной текст3"/>
    <w:basedOn w:val="aff3"/>
    <w:rsid w:val="005838CD"/>
    <w:rPr>
      <w:rFonts w:ascii="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71">
    <w:name w:val="Основной текст (7)_"/>
    <w:basedOn w:val="a0"/>
    <w:link w:val="72"/>
    <w:rsid w:val="005838CD"/>
    <w:rPr>
      <w:b/>
      <w:bCs/>
      <w:sz w:val="26"/>
      <w:szCs w:val="26"/>
      <w:shd w:val="clear" w:color="auto" w:fill="FFFFFF"/>
    </w:rPr>
  </w:style>
  <w:style w:type="paragraph" w:customStyle="1" w:styleId="72">
    <w:name w:val="Основной текст (7)"/>
    <w:basedOn w:val="a"/>
    <w:link w:val="71"/>
    <w:rsid w:val="005838CD"/>
    <w:pPr>
      <w:widowControl w:val="0"/>
      <w:shd w:val="clear" w:color="auto" w:fill="FFFFFF"/>
      <w:spacing w:line="322" w:lineRule="exact"/>
      <w:ind w:firstLine="0"/>
    </w:pPr>
    <w:rPr>
      <w:b/>
      <w:bCs/>
      <w:color w:val="auto"/>
      <w:sz w:val="26"/>
      <w:szCs w:val="26"/>
      <w:lang w:val="en-US" w:eastAsia="en-US"/>
    </w:rPr>
  </w:style>
  <w:style w:type="character" w:customStyle="1" w:styleId="affe">
    <w:name w:val="Подпись к таблице_"/>
    <w:basedOn w:val="a0"/>
    <w:link w:val="afff"/>
    <w:rsid w:val="005838CD"/>
    <w:rPr>
      <w:b/>
      <w:bCs/>
      <w:sz w:val="26"/>
      <w:szCs w:val="26"/>
      <w:shd w:val="clear" w:color="auto" w:fill="FFFFFF"/>
    </w:rPr>
  </w:style>
  <w:style w:type="paragraph" w:customStyle="1" w:styleId="afff">
    <w:name w:val="Подпись к таблице"/>
    <w:basedOn w:val="a"/>
    <w:link w:val="affe"/>
    <w:rsid w:val="005838CD"/>
    <w:pPr>
      <w:widowControl w:val="0"/>
      <w:shd w:val="clear" w:color="auto" w:fill="FFFFFF"/>
      <w:spacing w:line="0" w:lineRule="atLeast"/>
      <w:ind w:firstLine="0"/>
    </w:pPr>
    <w:rPr>
      <w:b/>
      <w:bCs/>
      <w:color w:val="auto"/>
      <w:sz w:val="26"/>
      <w:szCs w:val="26"/>
      <w:lang w:val="en-US" w:eastAsia="en-US"/>
    </w:rPr>
  </w:style>
  <w:style w:type="character" w:customStyle="1" w:styleId="115pt">
    <w:name w:val="Основной текст + 11;5 pt;Полужирный;Курсив"/>
    <w:basedOn w:val="aff3"/>
    <w:rsid w:val="005838CD"/>
    <w:rPr>
      <w:rFonts w:ascii="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3">
    <w:name w:val="Основной текст5"/>
    <w:basedOn w:val="aff3"/>
    <w:rsid w:val="005838CD"/>
    <w:rPr>
      <w:rFonts w:ascii="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63">
    <w:name w:val="Основной текст6"/>
    <w:basedOn w:val="aff3"/>
    <w:rsid w:val="005838CD"/>
    <w:rPr>
      <w:rFonts w:ascii="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320">
    <w:name w:val="Заголовок №3 (2)_"/>
    <w:basedOn w:val="a0"/>
    <w:link w:val="321"/>
    <w:rsid w:val="005838CD"/>
    <w:rPr>
      <w:sz w:val="32"/>
      <w:szCs w:val="32"/>
      <w:shd w:val="clear" w:color="auto" w:fill="FFFFFF"/>
    </w:rPr>
  </w:style>
  <w:style w:type="paragraph" w:customStyle="1" w:styleId="321">
    <w:name w:val="Заголовок №3 (2)"/>
    <w:basedOn w:val="a"/>
    <w:link w:val="320"/>
    <w:rsid w:val="005838CD"/>
    <w:pPr>
      <w:widowControl w:val="0"/>
      <w:shd w:val="clear" w:color="auto" w:fill="FFFFFF"/>
      <w:spacing w:after="480" w:line="0" w:lineRule="atLeast"/>
      <w:ind w:firstLine="0"/>
      <w:outlineLvl w:val="2"/>
    </w:pPr>
    <w:rPr>
      <w:color w:val="auto"/>
      <w:sz w:val="32"/>
      <w:szCs w:val="32"/>
      <w:lang w:val="en-US" w:eastAsia="en-US"/>
    </w:rPr>
  </w:style>
  <w:style w:type="character" w:customStyle="1" w:styleId="ArialUnicodeMS95pt">
    <w:name w:val="Основной текст + Arial Unicode MS;9;5 pt;Полужирный"/>
    <w:basedOn w:val="aff3"/>
    <w:rsid w:val="005838CD"/>
    <w:rPr>
      <w:rFonts w:ascii="Arial Unicode MS" w:eastAsia="Arial Unicode MS" w:hAnsi="Arial Unicode MS" w:cs="Arial Unicode MS"/>
      <w:b/>
      <w:bCs/>
      <w:i w:val="0"/>
      <w:iCs w:val="0"/>
      <w:smallCaps w:val="0"/>
      <w:strike w:val="0"/>
      <w:color w:val="000000"/>
      <w:spacing w:val="0"/>
      <w:w w:val="100"/>
      <w:position w:val="0"/>
      <w:sz w:val="19"/>
      <w:szCs w:val="19"/>
      <w:u w:val="none"/>
      <w:shd w:val="clear" w:color="auto" w:fill="FFFFFF"/>
      <w:lang w:val="ru-RU"/>
    </w:rPr>
  </w:style>
  <w:style w:type="character" w:customStyle="1" w:styleId="2b">
    <w:name w:val="Подпись к таблице (2)_"/>
    <w:basedOn w:val="a0"/>
    <w:link w:val="2c"/>
    <w:rsid w:val="005838CD"/>
    <w:rPr>
      <w:sz w:val="26"/>
      <w:szCs w:val="26"/>
      <w:shd w:val="clear" w:color="auto" w:fill="FFFFFF"/>
    </w:rPr>
  </w:style>
  <w:style w:type="paragraph" w:customStyle="1" w:styleId="2c">
    <w:name w:val="Подпись к таблице (2)"/>
    <w:basedOn w:val="a"/>
    <w:link w:val="2b"/>
    <w:rsid w:val="005838CD"/>
    <w:pPr>
      <w:widowControl w:val="0"/>
      <w:shd w:val="clear" w:color="auto" w:fill="FFFFFF"/>
      <w:spacing w:line="0" w:lineRule="atLeast"/>
      <w:ind w:firstLine="0"/>
    </w:pPr>
    <w:rPr>
      <w:color w:val="auto"/>
      <w:sz w:val="26"/>
      <w:szCs w:val="26"/>
      <w:lang w:val="en-US" w:eastAsia="en-US"/>
    </w:rPr>
  </w:style>
  <w:style w:type="character" w:customStyle="1" w:styleId="105pt0pt">
    <w:name w:val="Колонтитул + 10;5 pt;Курсив;Интервал 0 pt"/>
    <w:basedOn w:val="affc"/>
    <w:rsid w:val="005838CD"/>
    <w:rPr>
      <w:rFonts w:ascii="Times New Roman" w:eastAsia="Times New Roman" w:hAnsi="Times New Roman" w:cs="Times New Roman"/>
      <w:b w:val="0"/>
      <w:bCs w:val="0"/>
      <w:i/>
      <w:iCs/>
      <w:smallCaps w:val="0"/>
      <w:strike w:val="0"/>
      <w:color w:val="000000"/>
      <w:spacing w:val="10"/>
      <w:w w:val="100"/>
      <w:position w:val="0"/>
      <w:sz w:val="21"/>
      <w:szCs w:val="21"/>
      <w:u w:val="none"/>
    </w:rPr>
  </w:style>
  <w:style w:type="character" w:customStyle="1" w:styleId="Exact">
    <w:name w:val="Основной текст Exact"/>
    <w:basedOn w:val="a0"/>
    <w:rsid w:val="005838CD"/>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0ptExact">
    <w:name w:val="Основной текст + Полужирный;Курсив;Интервал 0 pt Exact"/>
    <w:basedOn w:val="aff3"/>
    <w:rsid w:val="005838CD"/>
    <w:rPr>
      <w:rFonts w:ascii="Times New Roman" w:hAnsi="Times New Roman" w:cs="Times New Roman"/>
      <w:b/>
      <w:bCs/>
      <w:i/>
      <w:iCs/>
      <w:smallCaps w:val="0"/>
      <w:strike w:val="0"/>
      <w:color w:val="000000"/>
      <w:spacing w:val="1"/>
      <w:w w:val="100"/>
      <w:position w:val="0"/>
      <w:sz w:val="22"/>
      <w:szCs w:val="22"/>
      <w:u w:val="none"/>
      <w:shd w:val="clear" w:color="auto" w:fill="FFFFFF"/>
    </w:rPr>
  </w:style>
  <w:style w:type="character" w:customStyle="1" w:styleId="8Exact">
    <w:name w:val="Основной текст (8) Exact"/>
    <w:basedOn w:val="a0"/>
    <w:link w:val="82"/>
    <w:rsid w:val="005838CD"/>
    <w:rPr>
      <w:rFonts w:ascii="Arial" w:eastAsia="Arial" w:hAnsi="Arial" w:cs="Arial"/>
      <w:i/>
      <w:iCs/>
      <w:sz w:val="11"/>
      <w:szCs w:val="11"/>
      <w:shd w:val="clear" w:color="auto" w:fill="FFFFFF"/>
    </w:rPr>
  </w:style>
  <w:style w:type="paragraph" w:customStyle="1" w:styleId="82">
    <w:name w:val="Основной текст (8)"/>
    <w:basedOn w:val="a"/>
    <w:link w:val="8Exact"/>
    <w:rsid w:val="005838CD"/>
    <w:pPr>
      <w:widowControl w:val="0"/>
      <w:shd w:val="clear" w:color="auto" w:fill="FFFFFF"/>
      <w:spacing w:line="134" w:lineRule="exact"/>
      <w:ind w:firstLine="0"/>
      <w:jc w:val="right"/>
    </w:pPr>
    <w:rPr>
      <w:rFonts w:ascii="Arial" w:eastAsia="Arial" w:hAnsi="Arial" w:cs="Arial"/>
      <w:i/>
      <w:iCs/>
      <w:color w:val="auto"/>
      <w:sz w:val="11"/>
      <w:szCs w:val="11"/>
      <w:lang w:val="en-US" w:eastAsia="en-US"/>
    </w:rPr>
  </w:style>
  <w:style w:type="character" w:customStyle="1" w:styleId="9Exact">
    <w:name w:val="Основной текст (9) Exact"/>
    <w:basedOn w:val="a0"/>
    <w:link w:val="93"/>
    <w:rsid w:val="005838CD"/>
    <w:rPr>
      <w:rFonts w:ascii="Arial Unicode MS" w:eastAsia="Arial Unicode MS" w:hAnsi="Arial Unicode MS" w:cs="Arial Unicode MS"/>
      <w:spacing w:val="3"/>
      <w:sz w:val="10"/>
      <w:szCs w:val="10"/>
      <w:shd w:val="clear" w:color="auto" w:fill="FFFFFF"/>
    </w:rPr>
  </w:style>
  <w:style w:type="paragraph" w:customStyle="1" w:styleId="93">
    <w:name w:val="Основной текст (9)"/>
    <w:basedOn w:val="a"/>
    <w:link w:val="9Exact"/>
    <w:rsid w:val="005838CD"/>
    <w:pPr>
      <w:widowControl w:val="0"/>
      <w:shd w:val="clear" w:color="auto" w:fill="FFFFFF"/>
      <w:spacing w:line="139" w:lineRule="exact"/>
      <w:ind w:firstLine="0"/>
      <w:jc w:val="both"/>
    </w:pPr>
    <w:rPr>
      <w:rFonts w:ascii="Arial Unicode MS" w:eastAsia="Arial Unicode MS" w:hAnsi="Arial Unicode MS" w:cs="Arial Unicode MS"/>
      <w:color w:val="auto"/>
      <w:spacing w:val="3"/>
      <w:sz w:val="10"/>
      <w:szCs w:val="10"/>
      <w:lang w:val="en-US" w:eastAsia="en-US"/>
    </w:rPr>
  </w:style>
  <w:style w:type="character" w:customStyle="1" w:styleId="10Exact">
    <w:name w:val="Основной текст (10) Exact"/>
    <w:basedOn w:val="a0"/>
    <w:link w:val="101"/>
    <w:rsid w:val="005838CD"/>
    <w:rPr>
      <w:rFonts w:ascii="Arial Unicode MS" w:eastAsia="Arial Unicode MS" w:hAnsi="Arial Unicode MS" w:cs="Arial Unicode MS"/>
      <w:spacing w:val="2"/>
      <w:sz w:val="19"/>
      <w:szCs w:val="19"/>
      <w:shd w:val="clear" w:color="auto" w:fill="FFFFFF"/>
    </w:rPr>
  </w:style>
  <w:style w:type="paragraph" w:customStyle="1" w:styleId="101">
    <w:name w:val="Основной текст (10)"/>
    <w:basedOn w:val="a"/>
    <w:link w:val="10Exact"/>
    <w:rsid w:val="005838CD"/>
    <w:pPr>
      <w:widowControl w:val="0"/>
      <w:shd w:val="clear" w:color="auto" w:fill="FFFFFF"/>
      <w:spacing w:line="0" w:lineRule="atLeast"/>
      <w:ind w:firstLine="0"/>
    </w:pPr>
    <w:rPr>
      <w:rFonts w:ascii="Arial Unicode MS" w:eastAsia="Arial Unicode MS" w:hAnsi="Arial Unicode MS" w:cs="Arial Unicode MS"/>
      <w:color w:val="auto"/>
      <w:spacing w:val="2"/>
      <w:sz w:val="19"/>
      <w:szCs w:val="19"/>
      <w:lang w:val="en-US" w:eastAsia="en-US"/>
    </w:rPr>
  </w:style>
  <w:style w:type="character" w:customStyle="1" w:styleId="100ptExact">
    <w:name w:val="Основной текст (10) + Интервал 0 pt Exact"/>
    <w:basedOn w:val="10Exact"/>
    <w:rsid w:val="005838CD"/>
    <w:rPr>
      <w:rFonts w:ascii="Arial Unicode MS" w:eastAsia="Arial Unicode MS" w:hAnsi="Arial Unicode MS" w:cs="Arial Unicode MS"/>
      <w:color w:val="000000"/>
      <w:spacing w:val="0"/>
      <w:w w:val="100"/>
      <w:position w:val="0"/>
      <w:sz w:val="19"/>
      <w:szCs w:val="19"/>
      <w:shd w:val="clear" w:color="auto" w:fill="FFFFFF"/>
    </w:rPr>
  </w:style>
  <w:style w:type="character" w:customStyle="1" w:styleId="11Exact">
    <w:name w:val="Основной текст (11) Exact"/>
    <w:basedOn w:val="a0"/>
    <w:link w:val="111"/>
    <w:rsid w:val="005838CD"/>
    <w:rPr>
      <w:b/>
      <w:bCs/>
      <w:sz w:val="19"/>
      <w:szCs w:val="19"/>
      <w:shd w:val="clear" w:color="auto" w:fill="FFFFFF"/>
    </w:rPr>
  </w:style>
  <w:style w:type="paragraph" w:customStyle="1" w:styleId="111">
    <w:name w:val="Основной текст (11)"/>
    <w:basedOn w:val="a"/>
    <w:link w:val="11Exact"/>
    <w:rsid w:val="005838CD"/>
    <w:pPr>
      <w:widowControl w:val="0"/>
      <w:shd w:val="clear" w:color="auto" w:fill="FFFFFF"/>
      <w:spacing w:line="0" w:lineRule="atLeast"/>
      <w:ind w:firstLine="0"/>
    </w:pPr>
    <w:rPr>
      <w:b/>
      <w:bCs/>
      <w:color w:val="auto"/>
      <w:sz w:val="19"/>
      <w:szCs w:val="19"/>
      <w:lang w:val="en-US" w:eastAsia="en-US"/>
    </w:rPr>
  </w:style>
  <w:style w:type="character" w:customStyle="1" w:styleId="12Exact">
    <w:name w:val="Основной текст (12) Exact"/>
    <w:basedOn w:val="a0"/>
    <w:link w:val="120"/>
    <w:rsid w:val="005838CD"/>
    <w:rPr>
      <w:rFonts w:ascii="Arial Unicode MS" w:eastAsia="Arial Unicode MS" w:hAnsi="Arial Unicode MS" w:cs="Arial Unicode MS"/>
      <w:sz w:val="14"/>
      <w:szCs w:val="14"/>
      <w:shd w:val="clear" w:color="auto" w:fill="FFFFFF"/>
    </w:rPr>
  </w:style>
  <w:style w:type="paragraph" w:customStyle="1" w:styleId="120">
    <w:name w:val="Основной текст (12)"/>
    <w:basedOn w:val="a"/>
    <w:link w:val="12Exact"/>
    <w:rsid w:val="005838CD"/>
    <w:pPr>
      <w:widowControl w:val="0"/>
      <w:shd w:val="clear" w:color="auto" w:fill="FFFFFF"/>
      <w:spacing w:after="60" w:line="0" w:lineRule="atLeast"/>
      <w:ind w:firstLine="0"/>
    </w:pPr>
    <w:rPr>
      <w:rFonts w:ascii="Arial Unicode MS" w:eastAsia="Arial Unicode MS" w:hAnsi="Arial Unicode MS" w:cs="Arial Unicode MS"/>
      <w:color w:val="auto"/>
      <w:sz w:val="14"/>
      <w:szCs w:val="14"/>
      <w:lang w:val="en-US" w:eastAsia="en-US"/>
    </w:rPr>
  </w:style>
  <w:style w:type="character" w:customStyle="1" w:styleId="13Exact">
    <w:name w:val="Основной текст (13) Exact"/>
    <w:basedOn w:val="a0"/>
    <w:link w:val="130"/>
    <w:rsid w:val="005838CD"/>
    <w:rPr>
      <w:rFonts w:ascii="Arial Unicode MS" w:eastAsia="Arial Unicode MS" w:hAnsi="Arial Unicode MS" w:cs="Arial Unicode MS"/>
      <w:spacing w:val="-5"/>
      <w:sz w:val="15"/>
      <w:szCs w:val="15"/>
      <w:shd w:val="clear" w:color="auto" w:fill="FFFFFF"/>
    </w:rPr>
  </w:style>
  <w:style w:type="paragraph" w:customStyle="1" w:styleId="130">
    <w:name w:val="Основной текст (13)"/>
    <w:basedOn w:val="a"/>
    <w:link w:val="13Exact"/>
    <w:rsid w:val="005838CD"/>
    <w:pPr>
      <w:widowControl w:val="0"/>
      <w:shd w:val="clear" w:color="auto" w:fill="FFFFFF"/>
      <w:spacing w:line="0" w:lineRule="atLeast"/>
      <w:ind w:firstLine="0"/>
    </w:pPr>
    <w:rPr>
      <w:rFonts w:ascii="Arial Unicode MS" w:eastAsia="Arial Unicode MS" w:hAnsi="Arial Unicode MS" w:cs="Arial Unicode MS"/>
      <w:color w:val="auto"/>
      <w:spacing w:val="-5"/>
      <w:sz w:val="15"/>
      <w:szCs w:val="15"/>
      <w:lang w:val="en-US" w:eastAsia="en-US"/>
    </w:rPr>
  </w:style>
  <w:style w:type="character" w:customStyle="1" w:styleId="14Exact">
    <w:name w:val="Основной текст (14) Exact"/>
    <w:basedOn w:val="a0"/>
    <w:link w:val="141"/>
    <w:rsid w:val="005838CD"/>
    <w:rPr>
      <w:rFonts w:ascii="Arial Unicode MS" w:eastAsia="Arial Unicode MS" w:hAnsi="Arial Unicode MS" w:cs="Arial Unicode MS"/>
      <w:spacing w:val="2"/>
      <w:sz w:val="12"/>
      <w:szCs w:val="12"/>
      <w:shd w:val="clear" w:color="auto" w:fill="FFFFFF"/>
    </w:rPr>
  </w:style>
  <w:style w:type="paragraph" w:customStyle="1" w:styleId="141">
    <w:name w:val="Основной текст (14)"/>
    <w:basedOn w:val="a"/>
    <w:link w:val="14Exact"/>
    <w:rsid w:val="005838CD"/>
    <w:pPr>
      <w:widowControl w:val="0"/>
      <w:shd w:val="clear" w:color="auto" w:fill="FFFFFF"/>
      <w:spacing w:after="60" w:line="0" w:lineRule="atLeast"/>
      <w:ind w:firstLine="0"/>
    </w:pPr>
    <w:rPr>
      <w:rFonts w:ascii="Arial Unicode MS" w:eastAsia="Arial Unicode MS" w:hAnsi="Arial Unicode MS" w:cs="Arial Unicode MS"/>
      <w:color w:val="auto"/>
      <w:spacing w:val="2"/>
      <w:sz w:val="12"/>
      <w:szCs w:val="12"/>
      <w:lang w:val="en-US" w:eastAsia="en-US"/>
    </w:rPr>
  </w:style>
  <w:style w:type="character" w:customStyle="1" w:styleId="15Exact">
    <w:name w:val="Основной текст (15) Exact"/>
    <w:basedOn w:val="a0"/>
    <w:link w:val="150"/>
    <w:rsid w:val="005838CD"/>
    <w:rPr>
      <w:spacing w:val="2"/>
      <w:sz w:val="12"/>
      <w:szCs w:val="12"/>
      <w:shd w:val="clear" w:color="auto" w:fill="FFFFFF"/>
    </w:rPr>
  </w:style>
  <w:style w:type="paragraph" w:customStyle="1" w:styleId="150">
    <w:name w:val="Основной текст (15)"/>
    <w:basedOn w:val="a"/>
    <w:link w:val="15Exact"/>
    <w:rsid w:val="005838CD"/>
    <w:pPr>
      <w:widowControl w:val="0"/>
      <w:shd w:val="clear" w:color="auto" w:fill="FFFFFF"/>
      <w:spacing w:after="180" w:line="0" w:lineRule="atLeast"/>
      <w:ind w:firstLine="0"/>
    </w:pPr>
    <w:rPr>
      <w:color w:val="auto"/>
      <w:spacing w:val="2"/>
      <w:sz w:val="12"/>
      <w:szCs w:val="12"/>
      <w:lang w:val="en-US" w:eastAsia="en-US"/>
    </w:rPr>
  </w:style>
  <w:style w:type="character" w:customStyle="1" w:styleId="16Exact">
    <w:name w:val="Основной текст (16) Exact"/>
    <w:basedOn w:val="a0"/>
    <w:link w:val="160"/>
    <w:rsid w:val="005838CD"/>
    <w:rPr>
      <w:b/>
      <w:bCs/>
      <w:spacing w:val="2"/>
      <w:sz w:val="29"/>
      <w:szCs w:val="29"/>
      <w:shd w:val="clear" w:color="auto" w:fill="FFFFFF"/>
    </w:rPr>
  </w:style>
  <w:style w:type="paragraph" w:customStyle="1" w:styleId="160">
    <w:name w:val="Основной текст (16)"/>
    <w:basedOn w:val="a"/>
    <w:link w:val="16Exact"/>
    <w:rsid w:val="005838CD"/>
    <w:pPr>
      <w:widowControl w:val="0"/>
      <w:shd w:val="clear" w:color="auto" w:fill="FFFFFF"/>
      <w:spacing w:after="900" w:line="0" w:lineRule="atLeast"/>
      <w:ind w:firstLine="0"/>
      <w:jc w:val="center"/>
    </w:pPr>
    <w:rPr>
      <w:b/>
      <w:bCs/>
      <w:color w:val="auto"/>
      <w:spacing w:val="2"/>
      <w:sz w:val="29"/>
      <w:szCs w:val="29"/>
      <w:lang w:val="en-US" w:eastAsia="en-US"/>
    </w:rPr>
  </w:style>
  <w:style w:type="character" w:customStyle="1" w:styleId="17Exact">
    <w:name w:val="Основной текст (17) Exact"/>
    <w:basedOn w:val="a0"/>
    <w:link w:val="170"/>
    <w:rsid w:val="005838CD"/>
    <w:rPr>
      <w:sz w:val="42"/>
      <w:szCs w:val="42"/>
      <w:shd w:val="clear" w:color="auto" w:fill="FFFFFF"/>
    </w:rPr>
  </w:style>
  <w:style w:type="paragraph" w:customStyle="1" w:styleId="170">
    <w:name w:val="Основной текст (17)"/>
    <w:basedOn w:val="a"/>
    <w:link w:val="17Exact"/>
    <w:rsid w:val="005838CD"/>
    <w:pPr>
      <w:widowControl w:val="0"/>
      <w:shd w:val="clear" w:color="auto" w:fill="FFFFFF"/>
      <w:spacing w:line="0" w:lineRule="atLeast"/>
      <w:ind w:firstLine="0"/>
      <w:jc w:val="right"/>
    </w:pPr>
    <w:rPr>
      <w:color w:val="auto"/>
      <w:sz w:val="42"/>
      <w:szCs w:val="42"/>
      <w:lang w:val="en-US" w:eastAsia="en-US"/>
    </w:rPr>
  </w:style>
  <w:style w:type="character" w:customStyle="1" w:styleId="18Exact">
    <w:name w:val="Основной текст (18) Exact"/>
    <w:basedOn w:val="a0"/>
    <w:link w:val="180"/>
    <w:rsid w:val="005838CD"/>
    <w:rPr>
      <w:spacing w:val="1"/>
      <w:sz w:val="8"/>
      <w:szCs w:val="8"/>
      <w:shd w:val="clear" w:color="auto" w:fill="FFFFFF"/>
    </w:rPr>
  </w:style>
  <w:style w:type="paragraph" w:customStyle="1" w:styleId="180">
    <w:name w:val="Основной текст (18)"/>
    <w:basedOn w:val="a"/>
    <w:link w:val="18Exact"/>
    <w:rsid w:val="005838CD"/>
    <w:pPr>
      <w:widowControl w:val="0"/>
      <w:shd w:val="clear" w:color="auto" w:fill="FFFFFF"/>
      <w:spacing w:line="0" w:lineRule="atLeast"/>
      <w:ind w:firstLine="0"/>
      <w:jc w:val="right"/>
    </w:pPr>
    <w:rPr>
      <w:color w:val="auto"/>
      <w:spacing w:val="1"/>
      <w:sz w:val="8"/>
      <w:szCs w:val="8"/>
      <w:lang w:val="en-US" w:eastAsia="en-US"/>
    </w:rPr>
  </w:style>
  <w:style w:type="character" w:customStyle="1" w:styleId="19Exact">
    <w:name w:val="Основной текст (19) Exact"/>
    <w:basedOn w:val="a0"/>
    <w:link w:val="190"/>
    <w:rsid w:val="005838CD"/>
    <w:rPr>
      <w:rFonts w:ascii="Arial Unicode MS" w:eastAsia="Arial Unicode MS" w:hAnsi="Arial Unicode MS" w:cs="Arial Unicode MS"/>
      <w:sz w:val="13"/>
      <w:szCs w:val="13"/>
      <w:shd w:val="clear" w:color="auto" w:fill="FFFFFF"/>
    </w:rPr>
  </w:style>
  <w:style w:type="paragraph" w:customStyle="1" w:styleId="190">
    <w:name w:val="Основной текст (19)"/>
    <w:basedOn w:val="a"/>
    <w:link w:val="19Exact"/>
    <w:rsid w:val="005838CD"/>
    <w:pPr>
      <w:widowControl w:val="0"/>
      <w:shd w:val="clear" w:color="auto" w:fill="FFFFFF"/>
      <w:spacing w:line="278" w:lineRule="exact"/>
      <w:ind w:firstLine="0"/>
    </w:pPr>
    <w:rPr>
      <w:rFonts w:ascii="Arial Unicode MS" w:eastAsia="Arial Unicode MS" w:hAnsi="Arial Unicode MS" w:cs="Arial Unicode MS"/>
      <w:color w:val="auto"/>
      <w:sz w:val="13"/>
      <w:szCs w:val="13"/>
      <w:lang w:val="en-US" w:eastAsia="en-US"/>
    </w:rPr>
  </w:style>
  <w:style w:type="character" w:customStyle="1" w:styleId="20Exact">
    <w:name w:val="Основной текст (20) Exact"/>
    <w:basedOn w:val="a0"/>
    <w:link w:val="200"/>
    <w:rsid w:val="005838CD"/>
    <w:rPr>
      <w:rFonts w:ascii="Arial Unicode MS" w:eastAsia="Arial Unicode MS" w:hAnsi="Arial Unicode MS" w:cs="Arial Unicode MS"/>
      <w:spacing w:val="3"/>
      <w:sz w:val="8"/>
      <w:szCs w:val="8"/>
      <w:shd w:val="clear" w:color="auto" w:fill="FFFFFF"/>
    </w:rPr>
  </w:style>
  <w:style w:type="paragraph" w:customStyle="1" w:styleId="200">
    <w:name w:val="Основной текст (20)"/>
    <w:basedOn w:val="a"/>
    <w:link w:val="20Exact"/>
    <w:rsid w:val="005838CD"/>
    <w:pPr>
      <w:widowControl w:val="0"/>
      <w:shd w:val="clear" w:color="auto" w:fill="FFFFFF"/>
      <w:spacing w:line="0" w:lineRule="atLeast"/>
      <w:ind w:firstLine="0"/>
    </w:pPr>
    <w:rPr>
      <w:rFonts w:ascii="Arial Unicode MS" w:eastAsia="Arial Unicode MS" w:hAnsi="Arial Unicode MS" w:cs="Arial Unicode MS"/>
      <w:color w:val="auto"/>
      <w:spacing w:val="3"/>
      <w:sz w:val="8"/>
      <w:szCs w:val="8"/>
      <w:lang w:val="en-US" w:eastAsia="en-US"/>
    </w:rPr>
  </w:style>
  <w:style w:type="character" w:customStyle="1" w:styleId="21Exact">
    <w:name w:val="Основной текст (21) Exact"/>
    <w:basedOn w:val="a0"/>
    <w:link w:val="211"/>
    <w:rsid w:val="005838CD"/>
    <w:rPr>
      <w:rFonts w:ascii="Arial Unicode MS" w:eastAsia="Arial Unicode MS" w:hAnsi="Arial Unicode MS" w:cs="Arial Unicode MS"/>
      <w:b/>
      <w:bCs/>
      <w:spacing w:val="-6"/>
      <w:sz w:val="16"/>
      <w:szCs w:val="16"/>
      <w:shd w:val="clear" w:color="auto" w:fill="FFFFFF"/>
    </w:rPr>
  </w:style>
  <w:style w:type="paragraph" w:customStyle="1" w:styleId="211">
    <w:name w:val="Основной текст (21)"/>
    <w:basedOn w:val="a"/>
    <w:link w:val="21Exact"/>
    <w:rsid w:val="005838CD"/>
    <w:pPr>
      <w:widowControl w:val="0"/>
      <w:shd w:val="clear" w:color="auto" w:fill="FFFFFF"/>
      <w:spacing w:line="0" w:lineRule="atLeast"/>
      <w:ind w:firstLine="0"/>
    </w:pPr>
    <w:rPr>
      <w:rFonts w:ascii="Arial Unicode MS" w:eastAsia="Arial Unicode MS" w:hAnsi="Arial Unicode MS" w:cs="Arial Unicode MS"/>
      <w:b/>
      <w:bCs/>
      <w:color w:val="auto"/>
      <w:spacing w:val="-6"/>
      <w:sz w:val="16"/>
      <w:szCs w:val="16"/>
      <w:lang w:val="en-US" w:eastAsia="en-US"/>
    </w:rPr>
  </w:style>
  <w:style w:type="character" w:customStyle="1" w:styleId="ArialUnicodeMS4pt0pt">
    <w:name w:val="Основной текст + Arial Unicode MS;4 pt;Интервал 0 pt"/>
    <w:basedOn w:val="aff3"/>
    <w:rsid w:val="005838CD"/>
    <w:rPr>
      <w:rFonts w:ascii="Arial Unicode MS" w:eastAsia="Arial Unicode MS" w:hAnsi="Arial Unicode MS" w:cs="Arial Unicode MS"/>
      <w:b w:val="0"/>
      <w:bCs w:val="0"/>
      <w:i w:val="0"/>
      <w:iCs w:val="0"/>
      <w:smallCaps w:val="0"/>
      <w:strike w:val="0"/>
      <w:color w:val="000000"/>
      <w:spacing w:val="3"/>
      <w:w w:val="100"/>
      <w:position w:val="0"/>
      <w:sz w:val="8"/>
      <w:szCs w:val="8"/>
      <w:u w:val="none"/>
      <w:shd w:val="clear" w:color="auto" w:fill="FFFFFF"/>
      <w:lang w:val="ru-RU"/>
    </w:rPr>
  </w:style>
  <w:style w:type="character" w:customStyle="1" w:styleId="ArialUnicodeMS7pt0pt">
    <w:name w:val="Основной текст + Arial Unicode MS;7 pt;Интервал 0 pt"/>
    <w:basedOn w:val="aff3"/>
    <w:rsid w:val="005838CD"/>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rPr>
  </w:style>
  <w:style w:type="character" w:customStyle="1" w:styleId="Gulim17pt0pt">
    <w:name w:val="Основной текст + Gulim;17 pt;Интервал 0 pt"/>
    <w:basedOn w:val="aff3"/>
    <w:rsid w:val="005838CD"/>
    <w:rPr>
      <w:rFonts w:ascii="Gulim" w:eastAsia="Gulim" w:hAnsi="Gulim" w:cs="Gulim"/>
      <w:b w:val="0"/>
      <w:bCs w:val="0"/>
      <w:i w:val="0"/>
      <w:iCs w:val="0"/>
      <w:smallCaps w:val="0"/>
      <w:strike w:val="0"/>
      <w:color w:val="000000"/>
      <w:spacing w:val="0"/>
      <w:w w:val="100"/>
      <w:position w:val="0"/>
      <w:sz w:val="34"/>
      <w:szCs w:val="34"/>
      <w:u w:val="none"/>
      <w:shd w:val="clear" w:color="auto" w:fill="FFFFFF"/>
    </w:rPr>
  </w:style>
  <w:style w:type="character" w:customStyle="1" w:styleId="ArialUnicodeMS185pt0pt">
    <w:name w:val="Основной текст + Arial Unicode MS;18;5 pt;Интервал 0 pt"/>
    <w:basedOn w:val="aff3"/>
    <w:rsid w:val="005838CD"/>
    <w:rPr>
      <w:rFonts w:ascii="Arial Unicode MS" w:eastAsia="Arial Unicode MS" w:hAnsi="Arial Unicode MS" w:cs="Arial Unicode MS"/>
      <w:b w:val="0"/>
      <w:bCs w:val="0"/>
      <w:i w:val="0"/>
      <w:iCs w:val="0"/>
      <w:smallCaps w:val="0"/>
      <w:strike w:val="0"/>
      <w:color w:val="000000"/>
      <w:spacing w:val="0"/>
      <w:w w:val="100"/>
      <w:position w:val="0"/>
      <w:sz w:val="37"/>
      <w:szCs w:val="37"/>
      <w:u w:val="none"/>
      <w:shd w:val="clear" w:color="auto" w:fill="FFFFFF"/>
    </w:rPr>
  </w:style>
  <w:style w:type="character" w:customStyle="1" w:styleId="3Exact">
    <w:name w:val="Подпись к таблице (3) Exact"/>
    <w:basedOn w:val="a0"/>
    <w:link w:val="3c"/>
    <w:rsid w:val="005838CD"/>
    <w:rPr>
      <w:rFonts w:ascii="Arial Unicode MS" w:eastAsia="Arial Unicode MS" w:hAnsi="Arial Unicode MS" w:cs="Arial Unicode MS"/>
      <w:spacing w:val="2"/>
      <w:sz w:val="12"/>
      <w:szCs w:val="12"/>
      <w:shd w:val="clear" w:color="auto" w:fill="FFFFFF"/>
    </w:rPr>
  </w:style>
  <w:style w:type="paragraph" w:customStyle="1" w:styleId="3c">
    <w:name w:val="Подпись к таблице (3)"/>
    <w:basedOn w:val="a"/>
    <w:link w:val="3Exact"/>
    <w:rsid w:val="005838CD"/>
    <w:pPr>
      <w:widowControl w:val="0"/>
      <w:shd w:val="clear" w:color="auto" w:fill="FFFFFF"/>
      <w:spacing w:line="139" w:lineRule="exact"/>
      <w:ind w:firstLine="0"/>
    </w:pPr>
    <w:rPr>
      <w:rFonts w:ascii="Arial Unicode MS" w:eastAsia="Arial Unicode MS" w:hAnsi="Arial Unicode MS" w:cs="Arial Unicode MS"/>
      <w:color w:val="auto"/>
      <w:spacing w:val="2"/>
      <w:sz w:val="12"/>
      <w:szCs w:val="12"/>
      <w:lang w:val="en-US" w:eastAsia="en-US"/>
    </w:rPr>
  </w:style>
  <w:style w:type="character" w:customStyle="1" w:styleId="ArialUnicodeMS6pt">
    <w:name w:val="Основной текст + Arial Unicode MS;6 pt"/>
    <w:basedOn w:val="aff3"/>
    <w:rsid w:val="005838CD"/>
    <w:rPr>
      <w:rFonts w:ascii="Arial Unicode MS" w:eastAsia="Arial Unicode MS" w:hAnsi="Arial Unicode MS" w:cs="Arial Unicode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Arial75pt">
    <w:name w:val="Колонтитул + Arial;7;5 pt;Курсив"/>
    <w:basedOn w:val="affc"/>
    <w:rsid w:val="005838CD"/>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22Exact">
    <w:name w:val="Основной текст (22) Exact"/>
    <w:basedOn w:val="a0"/>
    <w:link w:val="220"/>
    <w:rsid w:val="005838CD"/>
    <w:rPr>
      <w:rFonts w:ascii="David" w:eastAsia="David" w:hAnsi="David" w:cs="David"/>
      <w:sz w:val="103"/>
      <w:szCs w:val="103"/>
      <w:shd w:val="clear" w:color="auto" w:fill="FFFFFF"/>
    </w:rPr>
  </w:style>
  <w:style w:type="paragraph" w:customStyle="1" w:styleId="220">
    <w:name w:val="Основной текст (22)"/>
    <w:basedOn w:val="a"/>
    <w:link w:val="22Exact"/>
    <w:rsid w:val="005838CD"/>
    <w:pPr>
      <w:widowControl w:val="0"/>
      <w:shd w:val="clear" w:color="auto" w:fill="FFFFFF"/>
      <w:spacing w:before="180" w:line="0" w:lineRule="atLeast"/>
      <w:ind w:firstLine="0"/>
      <w:jc w:val="right"/>
    </w:pPr>
    <w:rPr>
      <w:rFonts w:ascii="David" w:eastAsia="David" w:hAnsi="David" w:cs="David"/>
      <w:color w:val="auto"/>
      <w:sz w:val="103"/>
      <w:szCs w:val="103"/>
      <w:lang w:val="en-US" w:eastAsia="en-US"/>
    </w:rPr>
  </w:style>
  <w:style w:type="character" w:customStyle="1" w:styleId="22Gulim225ptExact">
    <w:name w:val="Основной текст (22) + Gulim;22;5 pt Exact"/>
    <w:basedOn w:val="22Exact"/>
    <w:rsid w:val="005838CD"/>
    <w:rPr>
      <w:rFonts w:ascii="Gulim" w:eastAsia="Gulim" w:hAnsi="Gulim" w:cs="Gulim"/>
      <w:color w:val="000000"/>
      <w:spacing w:val="0"/>
      <w:w w:val="100"/>
      <w:position w:val="0"/>
      <w:sz w:val="45"/>
      <w:szCs w:val="45"/>
      <w:shd w:val="clear" w:color="auto" w:fill="FFFFFF"/>
    </w:rPr>
  </w:style>
  <w:style w:type="character" w:customStyle="1" w:styleId="23Exact">
    <w:name w:val="Основной текст (23) Exact"/>
    <w:basedOn w:val="a0"/>
    <w:link w:val="230"/>
    <w:rsid w:val="005838CD"/>
    <w:rPr>
      <w:rFonts w:ascii="David" w:eastAsia="David" w:hAnsi="David" w:cs="David"/>
      <w:sz w:val="55"/>
      <w:szCs w:val="55"/>
      <w:shd w:val="clear" w:color="auto" w:fill="FFFFFF"/>
    </w:rPr>
  </w:style>
  <w:style w:type="paragraph" w:customStyle="1" w:styleId="230">
    <w:name w:val="Основной текст (23)"/>
    <w:basedOn w:val="a"/>
    <w:link w:val="23Exact"/>
    <w:rsid w:val="005838CD"/>
    <w:pPr>
      <w:widowControl w:val="0"/>
      <w:shd w:val="clear" w:color="auto" w:fill="FFFFFF"/>
      <w:spacing w:line="0" w:lineRule="atLeast"/>
      <w:ind w:firstLine="0"/>
    </w:pPr>
    <w:rPr>
      <w:rFonts w:ascii="David" w:eastAsia="David" w:hAnsi="David" w:cs="David"/>
      <w:color w:val="auto"/>
      <w:sz w:val="55"/>
      <w:szCs w:val="55"/>
      <w:lang w:val="en-US" w:eastAsia="en-US"/>
    </w:rPr>
  </w:style>
  <w:style w:type="character" w:customStyle="1" w:styleId="24Exact">
    <w:name w:val="Основной текст (24) Exact"/>
    <w:basedOn w:val="a0"/>
    <w:link w:val="240"/>
    <w:rsid w:val="005838CD"/>
    <w:rPr>
      <w:b/>
      <w:bCs/>
      <w:spacing w:val="-47"/>
      <w:sz w:val="49"/>
      <w:szCs w:val="49"/>
      <w:shd w:val="clear" w:color="auto" w:fill="FFFFFF"/>
    </w:rPr>
  </w:style>
  <w:style w:type="paragraph" w:customStyle="1" w:styleId="240">
    <w:name w:val="Основной текст (24)"/>
    <w:basedOn w:val="a"/>
    <w:link w:val="24Exact"/>
    <w:rsid w:val="005838CD"/>
    <w:pPr>
      <w:widowControl w:val="0"/>
      <w:shd w:val="clear" w:color="auto" w:fill="FFFFFF"/>
      <w:spacing w:line="0" w:lineRule="atLeast"/>
      <w:ind w:firstLine="0"/>
    </w:pPr>
    <w:rPr>
      <w:b/>
      <w:bCs/>
      <w:color w:val="auto"/>
      <w:spacing w:val="-47"/>
      <w:sz w:val="49"/>
      <w:szCs w:val="49"/>
      <w:lang w:val="en-US" w:eastAsia="en-US"/>
    </w:rPr>
  </w:style>
  <w:style w:type="character" w:customStyle="1" w:styleId="250">
    <w:name w:val="Основной текст (25)_"/>
    <w:basedOn w:val="a0"/>
    <w:link w:val="251"/>
    <w:rsid w:val="005838CD"/>
    <w:rPr>
      <w:sz w:val="15"/>
      <w:szCs w:val="15"/>
      <w:shd w:val="clear" w:color="auto" w:fill="FFFFFF"/>
    </w:rPr>
  </w:style>
  <w:style w:type="paragraph" w:customStyle="1" w:styleId="251">
    <w:name w:val="Основной текст (25)"/>
    <w:basedOn w:val="a"/>
    <w:link w:val="250"/>
    <w:rsid w:val="005838CD"/>
    <w:pPr>
      <w:widowControl w:val="0"/>
      <w:shd w:val="clear" w:color="auto" w:fill="FFFFFF"/>
      <w:spacing w:before="480" w:after="360" w:line="0" w:lineRule="atLeast"/>
      <w:ind w:firstLine="0"/>
    </w:pPr>
    <w:rPr>
      <w:color w:val="auto"/>
      <w:sz w:val="15"/>
      <w:szCs w:val="15"/>
      <w:lang w:val="en-US" w:eastAsia="en-US"/>
    </w:rPr>
  </w:style>
  <w:style w:type="character" w:customStyle="1" w:styleId="73">
    <w:name w:val="Основной текст7"/>
    <w:basedOn w:val="aff3"/>
    <w:rsid w:val="005838CD"/>
    <w:rPr>
      <w:rFonts w:ascii="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85pt">
    <w:name w:val="Основной текст + 8;5 pt;Полужирный"/>
    <w:basedOn w:val="aff3"/>
    <w:rsid w:val="005838CD"/>
    <w:rPr>
      <w:rFonts w:ascii="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83">
    <w:name w:val="Основной текст8"/>
    <w:basedOn w:val="aff3"/>
    <w:rsid w:val="005838CD"/>
    <w:rPr>
      <w:rFonts w:ascii="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afff0">
    <w:name w:val="Оглавление_"/>
    <w:basedOn w:val="a0"/>
    <w:link w:val="afff1"/>
    <w:rsid w:val="005838CD"/>
    <w:rPr>
      <w:sz w:val="26"/>
      <w:szCs w:val="26"/>
      <w:shd w:val="clear" w:color="auto" w:fill="FFFFFF"/>
    </w:rPr>
  </w:style>
  <w:style w:type="paragraph" w:customStyle="1" w:styleId="afff1">
    <w:name w:val="Оглавление"/>
    <w:basedOn w:val="a"/>
    <w:link w:val="afff0"/>
    <w:rsid w:val="005838CD"/>
    <w:pPr>
      <w:widowControl w:val="0"/>
      <w:shd w:val="clear" w:color="auto" w:fill="FFFFFF"/>
      <w:spacing w:line="274" w:lineRule="exact"/>
      <w:ind w:firstLine="0"/>
    </w:pPr>
    <w:rPr>
      <w:color w:val="auto"/>
      <w:sz w:val="26"/>
      <w:szCs w:val="26"/>
      <w:lang w:val="en-US" w:eastAsia="en-US"/>
    </w:rPr>
  </w:style>
  <w:style w:type="character" w:customStyle="1" w:styleId="171">
    <w:name w:val="Знак Знак17"/>
    <w:basedOn w:val="a0"/>
    <w:rsid w:val="005838CD"/>
    <w:rPr>
      <w:rFonts w:ascii="Times New Roman" w:eastAsia="Times New Roman" w:hAnsi="Times New Roman" w:cs="Times New Roman"/>
      <w:b/>
      <w:bCs/>
      <w:sz w:val="24"/>
      <w:szCs w:val="28"/>
    </w:rPr>
  </w:style>
  <w:style w:type="paragraph" w:styleId="afff2">
    <w:name w:val="Subtitle"/>
    <w:basedOn w:val="a"/>
    <w:next w:val="a"/>
    <w:link w:val="afff3"/>
    <w:uiPriority w:val="11"/>
    <w:qFormat/>
    <w:rsid w:val="005838CD"/>
    <w:pPr>
      <w:spacing w:before="120" w:after="120" w:line="276" w:lineRule="auto"/>
      <w:ind w:firstLine="482"/>
      <w:jc w:val="both"/>
    </w:pPr>
    <w:rPr>
      <w:i/>
      <w:iCs/>
      <w:color w:val="4F81BD"/>
      <w:spacing w:val="15"/>
      <w:sz w:val="24"/>
      <w:szCs w:val="24"/>
    </w:rPr>
  </w:style>
  <w:style w:type="character" w:customStyle="1" w:styleId="afff3">
    <w:name w:val="Подзаголовок Знак"/>
    <w:basedOn w:val="a0"/>
    <w:link w:val="afff2"/>
    <w:uiPriority w:val="11"/>
    <w:rsid w:val="005838CD"/>
    <w:rPr>
      <w:i/>
      <w:iCs/>
      <w:color w:val="4F81BD"/>
      <w:spacing w:val="15"/>
      <w:sz w:val="24"/>
      <w:szCs w:val="24"/>
      <w:lang w:val="ru-RU" w:eastAsia="ru-RU"/>
    </w:rPr>
  </w:style>
  <w:style w:type="paragraph" w:styleId="2d">
    <w:name w:val="Quote"/>
    <w:basedOn w:val="a"/>
    <w:next w:val="a"/>
    <w:link w:val="2e"/>
    <w:uiPriority w:val="29"/>
    <w:qFormat/>
    <w:rsid w:val="005838CD"/>
    <w:pPr>
      <w:pBdr>
        <w:left w:val="single" w:sz="24" w:space="10" w:color="999999"/>
      </w:pBdr>
      <w:spacing w:before="120" w:line="276" w:lineRule="auto"/>
      <w:ind w:left="964" w:firstLine="0"/>
      <w:jc w:val="both"/>
    </w:pPr>
    <w:rPr>
      <w:i/>
      <w:iCs/>
      <w:color w:val="8064A2"/>
      <w:sz w:val="22"/>
      <w:szCs w:val="22"/>
    </w:rPr>
  </w:style>
  <w:style w:type="character" w:customStyle="1" w:styleId="2e">
    <w:name w:val="Цитата 2 Знак"/>
    <w:basedOn w:val="a0"/>
    <w:link w:val="2d"/>
    <w:uiPriority w:val="29"/>
    <w:rsid w:val="005838CD"/>
    <w:rPr>
      <w:i/>
      <w:iCs/>
      <w:color w:val="8064A2"/>
      <w:sz w:val="22"/>
      <w:szCs w:val="22"/>
      <w:lang w:val="ru-RU" w:eastAsia="ru-RU"/>
    </w:rPr>
  </w:style>
  <w:style w:type="paragraph" w:styleId="afff4">
    <w:name w:val="Intense Quote"/>
    <w:basedOn w:val="a"/>
    <w:next w:val="a"/>
    <w:link w:val="afff5"/>
    <w:uiPriority w:val="30"/>
    <w:qFormat/>
    <w:rsid w:val="005838CD"/>
    <w:pPr>
      <w:pBdr>
        <w:bottom w:val="single" w:sz="4" w:space="4" w:color="4F81BD"/>
      </w:pBdr>
      <w:spacing w:before="200" w:line="276" w:lineRule="auto"/>
      <w:ind w:left="936" w:right="936" w:firstLine="482"/>
      <w:jc w:val="both"/>
    </w:pPr>
    <w:rPr>
      <w:b/>
      <w:bCs/>
      <w:i/>
      <w:iCs/>
      <w:color w:val="4F81BD"/>
      <w:sz w:val="22"/>
      <w:szCs w:val="22"/>
    </w:rPr>
  </w:style>
  <w:style w:type="character" w:customStyle="1" w:styleId="afff5">
    <w:name w:val="Выделенная цитата Знак"/>
    <w:basedOn w:val="a0"/>
    <w:link w:val="afff4"/>
    <w:uiPriority w:val="30"/>
    <w:rsid w:val="005838CD"/>
    <w:rPr>
      <w:b/>
      <w:bCs/>
      <w:i/>
      <w:iCs/>
      <w:color w:val="4F81BD"/>
      <w:sz w:val="22"/>
      <w:szCs w:val="22"/>
      <w:lang w:val="ru-RU" w:eastAsia="ru-RU"/>
    </w:rPr>
  </w:style>
  <w:style w:type="paragraph" w:customStyle="1" w:styleId="Normalunindented">
    <w:name w:val="Normal unindented"/>
    <w:aliases w:val="Обычный Без отступа"/>
    <w:uiPriority w:val="99"/>
    <w:qFormat/>
    <w:rsid w:val="005838CD"/>
    <w:pPr>
      <w:spacing w:before="120" w:after="120" w:line="276" w:lineRule="auto"/>
      <w:jc w:val="both"/>
    </w:pPr>
    <w:rPr>
      <w:sz w:val="22"/>
      <w:szCs w:val="22"/>
      <w:lang w:val="ru-RU" w:eastAsia="ru-RU"/>
    </w:rPr>
  </w:style>
  <w:style w:type="paragraph" w:customStyle="1" w:styleId="heading1unnumbered">
    <w:name w:val="heading 1 unnumbered"/>
    <w:aliases w:val="Заголовок 1 Ненумерованный"/>
    <w:basedOn w:val="a"/>
    <w:next w:val="a"/>
    <w:uiPriority w:val="9"/>
    <w:qFormat/>
    <w:rsid w:val="005838CD"/>
    <w:pPr>
      <w:keepNext/>
      <w:keepLines/>
      <w:spacing w:before="240" w:after="120" w:line="276" w:lineRule="auto"/>
      <w:ind w:firstLine="0"/>
      <w:jc w:val="center"/>
      <w:outlineLvl w:val="0"/>
    </w:pPr>
    <w:rPr>
      <w:b/>
      <w:bCs/>
      <w:color w:val="auto"/>
      <w:sz w:val="24"/>
      <w:szCs w:val="28"/>
    </w:rPr>
  </w:style>
  <w:style w:type="paragraph" w:customStyle="1" w:styleId="heading1normal">
    <w:name w:val="heading 1 normal"/>
    <w:aliases w:val="Заголовок 1 Обычный"/>
    <w:basedOn w:val="a"/>
    <w:next w:val="a"/>
    <w:uiPriority w:val="9"/>
    <w:qFormat/>
    <w:rsid w:val="005838CD"/>
    <w:pPr>
      <w:spacing w:before="120" w:after="120" w:line="276" w:lineRule="auto"/>
      <w:ind w:firstLine="482"/>
      <w:jc w:val="both"/>
      <w:outlineLvl w:val="0"/>
    </w:pPr>
    <w:rPr>
      <w:color w:val="auto"/>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5838CD"/>
    <w:pPr>
      <w:spacing w:before="120" w:after="120" w:line="276" w:lineRule="auto"/>
      <w:ind w:firstLine="482"/>
      <w:jc w:val="both"/>
      <w:outlineLvl w:val="0"/>
    </w:pPr>
    <w:rPr>
      <w:color w:val="auto"/>
      <w:sz w:val="22"/>
      <w:szCs w:val="22"/>
    </w:rPr>
  </w:style>
  <w:style w:type="character" w:customStyle="1" w:styleId="DeletedPlaceholder">
    <w:name w:val="DeletedPlaceholder Знак"/>
    <w:basedOn w:val="a0"/>
    <w:link w:val="DeletedPlaceholder0"/>
    <w:uiPriority w:val="29"/>
    <w:locked/>
    <w:rsid w:val="005838CD"/>
    <w:rPr>
      <w:i/>
      <w:iCs/>
      <w:color w:val="FF3F1F"/>
    </w:rPr>
  </w:style>
  <w:style w:type="paragraph" w:customStyle="1" w:styleId="DeletedPlaceholder0">
    <w:name w:val="DeletedPlaceholder"/>
    <w:aliases w:val="Подстановка"/>
    <w:basedOn w:val="a"/>
    <w:next w:val="a"/>
    <w:link w:val="DeletedPlaceholder"/>
    <w:uiPriority w:val="29"/>
    <w:qFormat/>
    <w:rsid w:val="005838CD"/>
    <w:pPr>
      <w:pBdr>
        <w:left w:val="single" w:sz="24" w:space="10" w:color="999999"/>
      </w:pBdr>
      <w:spacing w:before="120" w:line="276" w:lineRule="auto"/>
      <w:ind w:left="964" w:firstLine="0"/>
      <w:jc w:val="both"/>
    </w:pPr>
    <w:rPr>
      <w:i/>
      <w:iCs/>
      <w:color w:val="FF3F1F"/>
      <w:sz w:val="20"/>
      <w:lang w:val="en-US" w:eastAsia="en-US"/>
    </w:rPr>
  </w:style>
  <w:style w:type="paragraph" w:customStyle="1" w:styleId="Warning">
    <w:name w:val="Warning"/>
    <w:aliases w:val="Предупреждение"/>
    <w:basedOn w:val="a"/>
    <w:next w:val="a"/>
    <w:uiPriority w:val="29"/>
    <w:qFormat/>
    <w:rsid w:val="005838CD"/>
    <w:pPr>
      <w:pBdr>
        <w:left w:val="single" w:sz="24" w:space="10" w:color="999999"/>
      </w:pBdr>
      <w:spacing w:before="120" w:line="276" w:lineRule="auto"/>
      <w:ind w:left="964" w:firstLine="0"/>
      <w:jc w:val="both"/>
    </w:pPr>
    <w:rPr>
      <w:i/>
      <w:iCs/>
      <w:color w:val="E36C0A"/>
      <w:sz w:val="22"/>
      <w:szCs w:val="22"/>
    </w:rPr>
  </w:style>
  <w:style w:type="paragraph" w:customStyle="1" w:styleId="QuoteMargin">
    <w:name w:val="QuoteMargin"/>
    <w:aliases w:val="Предупреждение Отступ"/>
    <w:uiPriority w:val="99"/>
    <w:qFormat/>
    <w:rsid w:val="005838CD"/>
    <w:pPr>
      <w:spacing w:before="120" w:line="276" w:lineRule="auto"/>
      <w:ind w:firstLine="482"/>
      <w:jc w:val="both"/>
    </w:pPr>
    <w:rPr>
      <w:sz w:val="22"/>
      <w:szCs w:val="22"/>
      <w:lang w:val="ru-RU" w:eastAsia="ru-RU"/>
    </w:rPr>
  </w:style>
  <w:style w:type="paragraph" w:customStyle="1" w:styleId="footnotetextunindented">
    <w:name w:val="footnote text unindented"/>
    <w:aliases w:val="Текст сноски Без отступа"/>
    <w:basedOn w:val="Normalunindented"/>
    <w:uiPriority w:val="99"/>
    <w:rsid w:val="005838CD"/>
    <w:pPr>
      <w:spacing w:line="216" w:lineRule="auto"/>
    </w:pPr>
    <w:rPr>
      <w:sz w:val="20"/>
      <w:szCs w:val="20"/>
    </w:rPr>
  </w:style>
  <w:style w:type="paragraph" w:customStyle="1" w:styleId="listfootnotetext">
    <w:name w:val="list footnote text"/>
    <w:aliases w:val="Текст сноски Абзац списка"/>
    <w:basedOn w:val="a8"/>
    <w:uiPriority w:val="99"/>
    <w:rsid w:val="005838CD"/>
    <w:pPr>
      <w:spacing w:before="120" w:after="120" w:line="216" w:lineRule="auto"/>
      <w:ind w:left="0" w:firstLine="482"/>
    </w:pPr>
    <w:rPr>
      <w:rFonts w:ascii="Times New Roman" w:eastAsia="Times New Roman" w:hAnsi="Times New Roman"/>
      <w:sz w:val="20"/>
      <w:szCs w:val="20"/>
      <w:lang w:eastAsia="ru-RU"/>
    </w:rPr>
  </w:style>
  <w:style w:type="paragraph" w:customStyle="1" w:styleId="s1">
    <w:name w:val="s_1"/>
    <w:basedOn w:val="a"/>
    <w:rsid w:val="005838CD"/>
    <w:pPr>
      <w:spacing w:before="100" w:beforeAutospacing="1" w:after="100" w:afterAutospacing="1" w:line="240" w:lineRule="auto"/>
      <w:ind w:firstLine="0"/>
    </w:pPr>
    <w:rPr>
      <w:color w:val="auto"/>
      <w:sz w:val="24"/>
      <w:szCs w:val="24"/>
    </w:rPr>
  </w:style>
  <w:style w:type="paragraph" w:customStyle="1" w:styleId="ConsPlusDocList">
    <w:name w:val="ConsPlusDocList"/>
    <w:uiPriority w:val="99"/>
    <w:rsid w:val="005838CD"/>
    <w:pPr>
      <w:widowControl w:val="0"/>
      <w:autoSpaceDE w:val="0"/>
      <w:autoSpaceDN w:val="0"/>
    </w:pPr>
    <w:rPr>
      <w:rFonts w:ascii="Courier New" w:hAnsi="Courier New" w:cs="Courier New"/>
      <w:lang w:val="ru-RU" w:eastAsia="ru-RU"/>
    </w:rPr>
  </w:style>
  <w:style w:type="paragraph" w:customStyle="1" w:styleId="ConsPlusTitlePage">
    <w:name w:val="ConsPlusTitlePage"/>
    <w:uiPriority w:val="99"/>
    <w:rsid w:val="005838CD"/>
    <w:pPr>
      <w:widowControl w:val="0"/>
      <w:autoSpaceDE w:val="0"/>
      <w:autoSpaceDN w:val="0"/>
    </w:pPr>
    <w:rPr>
      <w:rFonts w:ascii="Tahoma" w:hAnsi="Tahoma" w:cs="Tahoma"/>
      <w:lang w:val="ru-RU" w:eastAsia="ru-RU"/>
    </w:rPr>
  </w:style>
  <w:style w:type="paragraph" w:customStyle="1" w:styleId="ConsPlusJurTerm">
    <w:name w:val="ConsPlusJurTerm"/>
    <w:uiPriority w:val="99"/>
    <w:rsid w:val="005838CD"/>
    <w:pPr>
      <w:widowControl w:val="0"/>
      <w:autoSpaceDE w:val="0"/>
      <w:autoSpaceDN w:val="0"/>
    </w:pPr>
    <w:rPr>
      <w:rFonts w:ascii="Tahoma" w:hAnsi="Tahoma" w:cs="Tahoma"/>
      <w:sz w:val="26"/>
      <w:lang w:val="ru-RU" w:eastAsia="ru-RU"/>
    </w:rPr>
  </w:style>
  <w:style w:type="paragraph" w:customStyle="1" w:styleId="ConsPlusTextList">
    <w:name w:val="ConsPlusTextList"/>
    <w:uiPriority w:val="99"/>
    <w:rsid w:val="005838CD"/>
    <w:pPr>
      <w:widowControl w:val="0"/>
      <w:autoSpaceDE w:val="0"/>
      <w:autoSpaceDN w:val="0"/>
    </w:pPr>
    <w:rPr>
      <w:rFonts w:ascii="Arial" w:hAnsi="Arial" w:cs="Arial"/>
      <w:lang w:val="ru-RU" w:eastAsia="ru-RU"/>
    </w:rPr>
  </w:style>
  <w:style w:type="character" w:styleId="afff6">
    <w:name w:val="Subtle Emphasis"/>
    <w:basedOn w:val="a0"/>
    <w:uiPriority w:val="19"/>
    <w:qFormat/>
    <w:rsid w:val="005838CD"/>
    <w:rPr>
      <w:i/>
      <w:iCs/>
      <w:color w:val="808080"/>
    </w:rPr>
  </w:style>
  <w:style w:type="character" w:styleId="afff7">
    <w:name w:val="Intense Emphasis"/>
    <w:basedOn w:val="a0"/>
    <w:uiPriority w:val="21"/>
    <w:qFormat/>
    <w:rsid w:val="005838CD"/>
    <w:rPr>
      <w:b/>
      <w:bCs/>
      <w:i/>
      <w:iCs/>
      <w:color w:val="4F81BD"/>
    </w:rPr>
  </w:style>
  <w:style w:type="character" w:styleId="afff8">
    <w:name w:val="Subtle Reference"/>
    <w:basedOn w:val="a0"/>
    <w:uiPriority w:val="31"/>
    <w:qFormat/>
    <w:rsid w:val="005838CD"/>
    <w:rPr>
      <w:smallCaps/>
      <w:color w:val="C0504D"/>
      <w:u w:val="single"/>
    </w:rPr>
  </w:style>
  <w:style w:type="character" w:styleId="afff9">
    <w:name w:val="Intense Reference"/>
    <w:basedOn w:val="a0"/>
    <w:uiPriority w:val="32"/>
    <w:qFormat/>
    <w:rsid w:val="005838CD"/>
    <w:rPr>
      <w:b/>
      <w:bCs/>
      <w:smallCaps/>
      <w:color w:val="C0504D"/>
      <w:spacing w:val="5"/>
      <w:u w:val="single"/>
    </w:rPr>
  </w:style>
  <w:style w:type="character" w:styleId="afffa">
    <w:name w:val="Book Title"/>
    <w:basedOn w:val="a0"/>
    <w:uiPriority w:val="33"/>
    <w:qFormat/>
    <w:rsid w:val="005838CD"/>
    <w:rPr>
      <w:b/>
      <w:bCs/>
      <w:smallCaps/>
      <w:spacing w:val="5"/>
    </w:rPr>
  </w:style>
  <w:style w:type="character" w:customStyle="1" w:styleId="aff1">
    <w:name w:val="Без интервала Знак"/>
    <w:link w:val="aff0"/>
    <w:uiPriority w:val="1"/>
    <w:locked/>
    <w:rsid w:val="005838CD"/>
    <w:rPr>
      <w:rFonts w:ascii="Calibri" w:hAnsi="Calibri"/>
      <w:sz w:val="24"/>
      <w:szCs w:val="32"/>
      <w:lang w:bidi="en-US"/>
    </w:rPr>
  </w:style>
  <w:style w:type="paragraph" w:customStyle="1" w:styleId="2f">
    <w:name w:val="Абзац списка2"/>
    <w:basedOn w:val="a"/>
    <w:rsid w:val="005838CD"/>
    <w:pPr>
      <w:spacing w:before="100" w:beforeAutospacing="1" w:after="100" w:afterAutospacing="1" w:line="240" w:lineRule="auto"/>
      <w:ind w:left="720" w:firstLine="0"/>
    </w:pPr>
    <w:rPr>
      <w:color w:val="auto"/>
      <w:sz w:val="22"/>
      <w:szCs w:val="22"/>
      <w:lang w:val="en-US" w:eastAsia="en-US"/>
    </w:rPr>
  </w:style>
  <w:style w:type="paragraph" w:customStyle="1" w:styleId="afffb">
    <w:name w:val="Сноска"/>
    <w:basedOn w:val="a"/>
    <w:next w:val="a"/>
    <w:rsid w:val="005838CD"/>
    <w:pPr>
      <w:widowControl w:val="0"/>
      <w:autoSpaceDE w:val="0"/>
      <w:autoSpaceDN w:val="0"/>
      <w:adjustRightInd w:val="0"/>
      <w:spacing w:line="240" w:lineRule="auto"/>
      <w:jc w:val="both"/>
    </w:pPr>
    <w:rPr>
      <w:rFonts w:ascii="Times New Roman CYR" w:hAnsi="Times New Roman CYR" w:cs="Times New Roman CYR"/>
      <w:color w:val="auto"/>
      <w:sz w:val="20"/>
    </w:rPr>
  </w:style>
  <w:style w:type="paragraph" w:customStyle="1" w:styleId="s3">
    <w:name w:val="s_3"/>
    <w:basedOn w:val="a"/>
    <w:rsid w:val="005838CD"/>
    <w:pPr>
      <w:spacing w:before="100" w:beforeAutospacing="1" w:after="100" w:afterAutospacing="1" w:line="240" w:lineRule="auto"/>
      <w:ind w:firstLine="0"/>
    </w:pPr>
    <w:rPr>
      <w:color w:val="auto"/>
      <w:sz w:val="24"/>
      <w:szCs w:val="24"/>
    </w:rPr>
  </w:style>
  <w:style w:type="paragraph" w:customStyle="1" w:styleId="empty">
    <w:name w:val="empty"/>
    <w:basedOn w:val="a"/>
    <w:rsid w:val="005838CD"/>
    <w:pPr>
      <w:spacing w:before="100" w:beforeAutospacing="1" w:after="100" w:afterAutospacing="1" w:line="240" w:lineRule="auto"/>
      <w:ind w:firstLine="0"/>
    </w:pPr>
    <w:rPr>
      <w:color w:val="auto"/>
      <w:sz w:val="24"/>
      <w:szCs w:val="24"/>
    </w:rPr>
  </w:style>
  <w:style w:type="paragraph" w:customStyle="1" w:styleId="s16">
    <w:name w:val="s_16"/>
    <w:basedOn w:val="a"/>
    <w:rsid w:val="005838CD"/>
    <w:pPr>
      <w:spacing w:before="100" w:beforeAutospacing="1" w:after="100" w:afterAutospacing="1" w:line="240" w:lineRule="auto"/>
      <w:ind w:firstLine="0"/>
    </w:pPr>
    <w:rPr>
      <w:color w:val="auto"/>
      <w:sz w:val="24"/>
      <w:szCs w:val="24"/>
    </w:rPr>
  </w:style>
  <w:style w:type="character" w:customStyle="1" w:styleId="s10">
    <w:name w:val="s_10"/>
    <w:basedOn w:val="a0"/>
    <w:rsid w:val="005838CD"/>
  </w:style>
  <w:style w:type="paragraph" w:customStyle="1" w:styleId="afffc">
    <w:name w:val="Прижатый влево"/>
    <w:basedOn w:val="a"/>
    <w:next w:val="a"/>
    <w:rsid w:val="005838CD"/>
    <w:pPr>
      <w:widowControl w:val="0"/>
      <w:autoSpaceDE w:val="0"/>
      <w:autoSpaceDN w:val="0"/>
      <w:adjustRightInd w:val="0"/>
      <w:spacing w:line="240" w:lineRule="auto"/>
      <w:ind w:firstLine="0"/>
    </w:pPr>
    <w:rPr>
      <w:rFonts w:ascii="Times New Roman CYR" w:hAnsi="Times New Roman CYR" w:cs="Times New Roman CYR"/>
      <w:color w:val="auto"/>
      <w:sz w:val="24"/>
      <w:szCs w:val="24"/>
    </w:rPr>
  </w:style>
  <w:style w:type="character" w:customStyle="1" w:styleId="titledateend">
    <w:name w:val="title_date_end"/>
    <w:rsid w:val="00A46065"/>
  </w:style>
  <w:style w:type="character" w:customStyle="1" w:styleId="212">
    <w:name w:val="Основной текст с отступом 2 Знак1"/>
    <w:uiPriority w:val="99"/>
    <w:locked/>
    <w:rsid w:val="00A46065"/>
    <w:rPr>
      <w:sz w:val="28"/>
    </w:rPr>
  </w:style>
  <w:style w:type="paragraph" w:styleId="afffd">
    <w:name w:val="Document Map"/>
    <w:basedOn w:val="a"/>
    <w:link w:val="1c"/>
    <w:uiPriority w:val="99"/>
    <w:unhideWhenUsed/>
    <w:rsid w:val="00A46065"/>
    <w:pPr>
      <w:spacing w:before="120" w:line="240" w:lineRule="auto"/>
      <w:ind w:firstLine="482"/>
      <w:jc w:val="both"/>
    </w:pPr>
    <w:rPr>
      <w:rFonts w:ascii="Tahoma" w:hAnsi="Tahoma" w:cs="Tahoma"/>
      <w:color w:val="auto"/>
      <w:sz w:val="16"/>
      <w:szCs w:val="16"/>
    </w:rPr>
  </w:style>
  <w:style w:type="character" w:customStyle="1" w:styleId="afffe">
    <w:name w:val="Схема документа Знак"/>
    <w:basedOn w:val="a0"/>
    <w:uiPriority w:val="99"/>
    <w:rsid w:val="00A46065"/>
    <w:rPr>
      <w:rFonts w:ascii="Tahoma" w:hAnsi="Tahoma" w:cs="Tahoma"/>
      <w:color w:val="000000"/>
      <w:sz w:val="16"/>
      <w:szCs w:val="16"/>
      <w:lang w:val="ru-RU" w:eastAsia="ru-RU"/>
    </w:rPr>
  </w:style>
  <w:style w:type="character" w:customStyle="1" w:styleId="1c">
    <w:name w:val="Схема документа Знак1"/>
    <w:link w:val="afffd"/>
    <w:uiPriority w:val="99"/>
    <w:locked/>
    <w:rsid w:val="00A46065"/>
    <w:rPr>
      <w:rFonts w:ascii="Tahoma" w:hAnsi="Tahoma" w:cs="Tahoma"/>
      <w:sz w:val="16"/>
      <w:szCs w:val="16"/>
      <w:lang w:val="ru-RU" w:eastAsia="ru-RU"/>
    </w:rPr>
  </w:style>
  <w:style w:type="numbering" w:customStyle="1" w:styleId="1d">
    <w:name w:val="Нет списка1"/>
    <w:next w:val="a2"/>
    <w:uiPriority w:val="99"/>
    <w:semiHidden/>
    <w:unhideWhenUsed/>
    <w:rsid w:val="00A46065"/>
  </w:style>
  <w:style w:type="paragraph" w:styleId="affff">
    <w:name w:val="Revision"/>
    <w:hidden/>
    <w:uiPriority w:val="99"/>
    <w:semiHidden/>
    <w:rsid w:val="00A46065"/>
    <w:rPr>
      <w:rFonts w:ascii="Arial" w:hAnsi="Arial" w:cs="Arial"/>
      <w:sz w:val="24"/>
      <w:szCs w:val="24"/>
      <w:lang w:val="ru-RU" w:eastAsia="ru-RU"/>
    </w:rPr>
  </w:style>
  <w:style w:type="character" w:customStyle="1" w:styleId="incut-head-control">
    <w:name w:val="incut-head-control"/>
    <w:rsid w:val="00A46065"/>
    <w:rPr>
      <w:rFonts w:ascii="Helvetica" w:hAnsi="Helvetica" w:cs="Helvetica" w:hint="default"/>
      <w:b/>
      <w:bCs/>
      <w:sz w:val="18"/>
      <w:szCs w:val="18"/>
    </w:rPr>
  </w:style>
  <w:style w:type="character" w:customStyle="1" w:styleId="incut-head-sub">
    <w:name w:val="incut-head-sub"/>
    <w:rsid w:val="00A46065"/>
  </w:style>
  <w:style w:type="paragraph" w:customStyle="1" w:styleId="copyright-info">
    <w:name w:val="copyright-info"/>
    <w:basedOn w:val="a"/>
    <w:rsid w:val="00A46065"/>
    <w:pPr>
      <w:spacing w:before="100" w:beforeAutospacing="1" w:after="100" w:afterAutospacing="1" w:line="240" w:lineRule="auto"/>
      <w:ind w:firstLine="0"/>
    </w:pPr>
    <w:rPr>
      <w:color w:val="auto"/>
      <w:sz w:val="24"/>
      <w:szCs w:val="24"/>
    </w:rPr>
  </w:style>
  <w:style w:type="numbering" w:customStyle="1" w:styleId="2f0">
    <w:name w:val="Нет списка2"/>
    <w:next w:val="a2"/>
    <w:uiPriority w:val="99"/>
    <w:semiHidden/>
    <w:unhideWhenUsed/>
    <w:rsid w:val="00A46065"/>
  </w:style>
  <w:style w:type="paragraph" w:customStyle="1" w:styleId="ConsPlusTextList1">
    <w:name w:val="ConsPlusTextList1"/>
    <w:uiPriority w:val="99"/>
    <w:rsid w:val="00A46065"/>
    <w:pPr>
      <w:widowControl w:val="0"/>
      <w:autoSpaceDE w:val="0"/>
      <w:autoSpaceDN w:val="0"/>
      <w:adjustRightInd w:val="0"/>
    </w:pPr>
    <w:rPr>
      <w:rFonts w:ascii="Arial" w:hAnsi="Arial" w:cs="Arial"/>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17" Type="http://schemas.openxmlformats.org/officeDocument/2006/relationships/hyperlink" Target="http://internet.garant.ru/document/redirect/70951956/2160" TargetMode="External"/><Relationship Id="rId21"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42"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47"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63" Type="http://schemas.openxmlformats.org/officeDocument/2006/relationships/hyperlink" Target="http://demo.garant.ru/document/redirect/77561061/0" TargetMode="External"/><Relationship Id="rId68" Type="http://schemas.openxmlformats.org/officeDocument/2006/relationships/hyperlink" Target="http://demo.garant.ru/document/redirect/12112505/17217"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6"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07" Type="http://schemas.openxmlformats.org/officeDocument/2006/relationships/hyperlink" Target="https://internet.garant.ru/" TargetMode="External"/><Relationship Id="rId11"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32"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3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5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8" Type="http://schemas.openxmlformats.org/officeDocument/2006/relationships/hyperlink" Target="http://demo.garant.ru/document/redirect/10900200/0"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internet.garant.ru/document/redirect/70951956/4020" TargetMode="External"/><Relationship Id="rId128" Type="http://schemas.openxmlformats.org/officeDocument/2006/relationships/hyperlink" Target="http://internet.garant.ru/document/redirect/70951956/2330" TargetMode="External"/><Relationship Id="rId5" Type="http://schemas.openxmlformats.org/officeDocument/2006/relationships/settings" Target="settings.xm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consultantplus://offline/ref=5A7ED4E7A74F49B092C9307B242189A3285E059E6DCADB6E1D2B7CBE89A01549C2F911E8D6887903lDoEN" TargetMode="External"/><Relationship Id="rId14"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22"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27"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30"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3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3"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48"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56"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64" Type="http://schemas.openxmlformats.org/officeDocument/2006/relationships/hyperlink" Target="http://demo.garant.ru/document/redirect/10900200/145"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internet.garant.ru/document/redirect/70951956/2150" TargetMode="External"/><Relationship Id="rId126" Type="http://schemas.openxmlformats.org/officeDocument/2006/relationships/hyperlink" Target="http://internet.garant.ru/document/redirect/70951956/4390" TargetMode="External"/><Relationship Id="rId8"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51"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internet.garant.ru/document/redirect/70951956/2140" TargetMode="External"/><Relationship Id="rId3" Type="http://schemas.openxmlformats.org/officeDocument/2006/relationships/styles" Target="styles.xml"/><Relationship Id="rId12"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7"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25"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33"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3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46"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59" Type="http://schemas.openxmlformats.org/officeDocument/2006/relationships/hyperlink" Target="http://demo.garant.ru/document/redirect/10900200/11111" TargetMode="External"/><Relationship Id="rId67" Type="http://schemas.openxmlformats.org/officeDocument/2006/relationships/hyperlink" Target="http://demo.garant.ru/document/redirect/10900200/43104"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16" Type="http://schemas.openxmlformats.org/officeDocument/2006/relationships/hyperlink" Target="http://internet.garant.ru/document/redirect/70951956/2010" TargetMode="External"/><Relationship Id="rId124" Type="http://schemas.openxmlformats.org/officeDocument/2006/relationships/hyperlink" Target="http://internet.garant.ru/document/redirect/70951956/4120" TargetMode="External"/><Relationship Id="rId129" Type="http://schemas.openxmlformats.org/officeDocument/2006/relationships/hyperlink" Target="http://internet.garant.ru/document/redirect/70951956/4440" TargetMode="External"/><Relationship Id="rId20" Type="http://schemas.openxmlformats.org/officeDocument/2006/relationships/hyperlink" Target="consultantplus://offline/ref=94D5092D234B45E27069A2D72EBE4394C67F2BC52296FBD31D92F8A76F3B9542A7502183185665EA68H4K" TargetMode="External"/><Relationship Id="rId41"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54"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62" Type="http://schemas.openxmlformats.org/officeDocument/2006/relationships/hyperlink" Target="http://demo.garant.ru/document/redirect/10900200/0"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8"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3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49"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57"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06" Type="http://schemas.openxmlformats.org/officeDocument/2006/relationships/hyperlink" Target="https://internet.garant.ru/" TargetMode="External"/><Relationship Id="rId114" Type="http://schemas.openxmlformats.org/officeDocument/2006/relationships/hyperlink" Target="http://internet.garant.ru/document/redirect/70951956/2210" TargetMode="External"/><Relationship Id="rId119" Type="http://schemas.openxmlformats.org/officeDocument/2006/relationships/hyperlink" Target="http://internet.garant.ru/document/redirect/70951956/2020" TargetMode="External"/><Relationship Id="rId127" Type="http://schemas.openxmlformats.org/officeDocument/2006/relationships/hyperlink" Target="http://internet.garant.ru/document/redirect/70951956/4400" TargetMode="External"/><Relationship Id="rId10"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31"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44"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52"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60" Type="http://schemas.openxmlformats.org/officeDocument/2006/relationships/hyperlink" Target="http://demo.garant.ru/document/redirect/10900200/0" TargetMode="External"/><Relationship Id="rId65" Type="http://schemas.openxmlformats.org/officeDocument/2006/relationships/hyperlink" Target="http://demo.garant.ru/document/redirect/10900200/23001"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internet.garant.ru/document/redirect/70951956/4010" TargetMode="External"/><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3"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8"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39"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09" Type="http://schemas.openxmlformats.org/officeDocument/2006/relationships/hyperlink" Target="https://internet.garant.ru/" TargetMode="External"/><Relationship Id="rId3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0"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55"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internet.garant.ru/document/redirect/70951956/2100" TargetMode="External"/><Relationship Id="rId125" Type="http://schemas.openxmlformats.org/officeDocument/2006/relationships/hyperlink" Target="http://internet.garant.ru/document/redirect/70951956/4420" TargetMode="External"/><Relationship Id="rId7" Type="http://schemas.openxmlformats.org/officeDocument/2006/relationships/image" Target="media/image1.png"/><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24"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4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45"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66" Type="http://schemas.openxmlformats.org/officeDocument/2006/relationships/hyperlink" Target="http://demo.garant.ru/document/redirect/10900200/23342"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internet.garant.ru/document/redirect/70951956/2240" TargetMode="External"/><Relationship Id="rId131" Type="http://schemas.openxmlformats.org/officeDocument/2006/relationships/theme" Target="theme/theme1.xml"/><Relationship Id="rId61" Type="http://schemas.openxmlformats.org/officeDocument/2006/relationships/hyperlink" Target="http://demo.garant.ru/document/redirect/10900200/22222" TargetMode="External"/><Relationship Id="rId82"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A66D3-CBB2-4E6C-9F44-BF407781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74</Pages>
  <Words>19519</Words>
  <Characters>111261</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130519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FO</dc:creator>
  <cp:lastModifiedBy>Оксана</cp:lastModifiedBy>
  <cp:revision>40</cp:revision>
  <cp:lastPrinted>2021-11-04T10:06:00Z</cp:lastPrinted>
  <dcterms:created xsi:type="dcterms:W3CDTF">2024-01-15T08:34:00Z</dcterms:created>
  <dcterms:modified xsi:type="dcterms:W3CDTF">2024-10-11T05:52:00Z</dcterms:modified>
</cp:coreProperties>
</file>