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64" w:rsidRDefault="007C6A64" w:rsidP="007C6A64">
      <w:pPr>
        <w:jc w:val="right"/>
        <w:rPr>
          <w:b/>
          <w:noProof/>
          <w:sz w:val="28"/>
          <w:szCs w:val="28"/>
        </w:rPr>
      </w:pPr>
      <w:bookmarkStart w:id="0" w:name="_GoBack"/>
      <w:bookmarkEnd w:id="0"/>
    </w:p>
    <w:p w:rsidR="007C6A64" w:rsidRDefault="00AF015C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C6A64" w:rsidRDefault="00ED2C6D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20.11</w:t>
      </w:r>
      <w:r w:rsidR="004144CB">
        <w:rPr>
          <w:sz w:val="28"/>
          <w:szCs w:val="28"/>
        </w:rPr>
        <w:t>.2023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>
        <w:rPr>
          <w:sz w:val="28"/>
          <w:szCs w:val="28"/>
        </w:rPr>
        <w:t xml:space="preserve">                      №148</w:t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>
        <w:rPr>
          <w:sz w:val="28"/>
          <w:szCs w:val="28"/>
        </w:rPr>
        <w:t xml:space="preserve">         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плана </w:t>
            </w:r>
            <w:r w:rsidRPr="00014E27">
              <w:rPr>
                <w:sz w:val="28"/>
                <w:szCs w:val="28"/>
              </w:rPr>
              <w:t xml:space="preserve"> реализации муниципальной программы</w:t>
            </w:r>
            <w:r>
              <w:rPr>
                <w:sz w:val="28"/>
                <w:szCs w:val="28"/>
              </w:rPr>
              <w:t xml:space="preserve"> Новоцимлянского сельского поселения</w:t>
            </w:r>
            <w:r w:rsidRPr="00014E27">
              <w:rPr>
                <w:sz w:val="28"/>
                <w:szCs w:val="28"/>
              </w:rPr>
              <w:t xml:space="preserve"> «Развитие  культуры и туризма» за</w:t>
            </w:r>
            <w:r w:rsidR="003D6B22">
              <w:rPr>
                <w:sz w:val="28"/>
                <w:szCs w:val="28"/>
              </w:rPr>
              <w:t xml:space="preserve"> 9 месяцев</w:t>
            </w:r>
            <w:r w:rsidR="004144CB">
              <w:rPr>
                <w:sz w:val="28"/>
                <w:szCs w:val="28"/>
              </w:rPr>
              <w:t xml:space="preserve"> 2023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Pr="007C6A64" w:rsidRDefault="007C6A64" w:rsidP="007C6A64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Новоцимлянского сельского поселения,</w:t>
      </w:r>
    </w:p>
    <w:p w:rsidR="007C6A64" w:rsidRPr="007C6A64" w:rsidRDefault="007C6A64" w:rsidP="007C6A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Default="007C6A64" w:rsidP="007C6A64">
      <w:pPr>
        <w:pStyle w:val="ConsPlusTitle"/>
        <w:widowControl/>
        <w:jc w:val="center"/>
        <w:rPr>
          <w:b w:val="0"/>
          <w:bCs w:val="0"/>
        </w:rPr>
      </w:pPr>
    </w:p>
    <w:p w:rsidR="007C6A64" w:rsidRDefault="007C6A64" w:rsidP="007C6A64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1. Утвердить отчет</w:t>
      </w:r>
      <w:r w:rsidRPr="001A5747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плана реализации муниципальной программы Новоцимлянского сельского поселения «Развитие культуры</w:t>
      </w:r>
      <w:r w:rsidR="003D6B22">
        <w:rPr>
          <w:sz w:val="28"/>
          <w:szCs w:val="28"/>
        </w:rPr>
        <w:t xml:space="preserve">  и туризма» за 9 месяцев</w:t>
      </w:r>
      <w:r w:rsidR="004144C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года, согласно приложению 1,2  к настоящему постановлению.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 Контроль за выполнением постановления оставляю за собой.</w:t>
      </w: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7C6A64" w:rsidRPr="00966787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Текутьев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Pr="00E0362B" w:rsidRDefault="007C6A64" w:rsidP="007C6A64">
      <w:pPr>
        <w:ind w:left="708"/>
      </w:pPr>
      <w:r>
        <w:t xml:space="preserve"> 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7C6A64" w:rsidRDefault="007C6A64" w:rsidP="007C6A64"/>
    <w:p w:rsidR="007C6A64" w:rsidRPr="00E8581A" w:rsidRDefault="007C6A64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Новоцимлянского сельского </w:t>
      </w:r>
    </w:p>
    <w:p w:rsidR="007C6A64" w:rsidRPr="007C6A64" w:rsidRDefault="00ED2C6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20.11.2023г. №148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РЕАЛИЗАЦИИ МУНИЦИПАЛЬНОЙ ПРОГРАММЫ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НОВОЦИМЛЯНСКОГО СЕЛЬСКОГО ПОСЕЛЕНИЯ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КУЛЬТУРЫ И ТУРИЗМА»</w:t>
      </w:r>
    </w:p>
    <w:p w:rsidR="007C6A64" w:rsidRDefault="003D6B22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4144CB">
        <w:rPr>
          <w:b/>
          <w:sz w:val="28"/>
          <w:szCs w:val="28"/>
        </w:rPr>
        <w:t xml:space="preserve"> 2023</w:t>
      </w:r>
      <w:r w:rsidR="007C6A64">
        <w:rPr>
          <w:b/>
          <w:sz w:val="28"/>
          <w:szCs w:val="28"/>
        </w:rPr>
        <w:t xml:space="preserve"> ГОДА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Муниципальная программа Новоцимлянского сельского поселения «Развитие культуры и туризма» (далее – муниципальная программа) утверждена постановлением Администрации Новоцимлянского сельского поселения от 27.12.2018 №139.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</w:t>
      </w:r>
      <w:r w:rsidR="004144CB">
        <w:rPr>
          <w:sz w:val="28"/>
          <w:szCs w:val="28"/>
        </w:rPr>
        <w:t xml:space="preserve">ю муниципальной программы </w:t>
      </w:r>
      <w:r w:rsidR="003D6B22">
        <w:rPr>
          <w:sz w:val="28"/>
          <w:szCs w:val="28"/>
        </w:rPr>
        <w:t>в 2023 году предусмотрено 7122,2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 программы по</w:t>
      </w:r>
      <w:r w:rsidR="003D6B22">
        <w:rPr>
          <w:sz w:val="28"/>
          <w:szCs w:val="28"/>
        </w:rPr>
        <w:t xml:space="preserve"> итогам 9 месяцев</w:t>
      </w:r>
      <w:r w:rsidRPr="001E57BA">
        <w:rPr>
          <w:sz w:val="28"/>
          <w:szCs w:val="28"/>
        </w:rPr>
        <w:t xml:space="preserve"> 202</w:t>
      </w:r>
      <w:r w:rsidR="003D6B22">
        <w:rPr>
          <w:sz w:val="28"/>
          <w:szCs w:val="28"/>
        </w:rPr>
        <w:t>3 года составило 3720,2 тыс. рублей или 52,2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Муниципальная программа включает в себя следующие подпрограммы: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Подпрограмма 1 – «Развитие культуры»;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реализацию основных мероприятий подпрограммы 1 «Развитие культуры» (далее –</w:t>
      </w:r>
      <w:r w:rsidR="007517EA">
        <w:rPr>
          <w:sz w:val="28"/>
          <w:szCs w:val="28"/>
        </w:rPr>
        <w:t xml:space="preserve"> подпр</w:t>
      </w:r>
      <w:r w:rsidR="004144CB">
        <w:rPr>
          <w:sz w:val="28"/>
          <w:szCs w:val="28"/>
        </w:rPr>
        <w:t xml:space="preserve">ограмма 1) </w:t>
      </w:r>
      <w:r w:rsidR="003D6B22">
        <w:rPr>
          <w:sz w:val="28"/>
          <w:szCs w:val="28"/>
        </w:rPr>
        <w:t>на 2023 год предусмотрено 7122,2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 прог</w:t>
      </w:r>
      <w:r w:rsidR="003D6B22">
        <w:rPr>
          <w:sz w:val="28"/>
          <w:szCs w:val="28"/>
        </w:rPr>
        <w:t>раммы по итогам 9 месяцев 2023 года составило 3720,2 тыс. рублей или 52,2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  Данные денежные средства были направлены на: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- обеспечение и предоставление субсидий МБУК ЦР НСП «ЦДК» на выполнение</w:t>
      </w:r>
      <w:r w:rsidR="003D6B22">
        <w:rPr>
          <w:sz w:val="28"/>
          <w:szCs w:val="28"/>
        </w:rPr>
        <w:t xml:space="preserve"> муниципального задания – 3630,2</w:t>
      </w:r>
      <w:r w:rsidRPr="001E57BA">
        <w:rPr>
          <w:sz w:val="28"/>
          <w:szCs w:val="28"/>
        </w:rPr>
        <w:t xml:space="preserve"> тыс. рублей;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- субсидии на иные цели – </w:t>
      </w:r>
      <w:r w:rsidR="003D6B22">
        <w:rPr>
          <w:sz w:val="28"/>
          <w:szCs w:val="28"/>
        </w:rPr>
        <w:t>90,0 или 41,3</w:t>
      </w:r>
      <w:r w:rsidR="007517EA">
        <w:rPr>
          <w:sz w:val="28"/>
          <w:szCs w:val="28"/>
        </w:rPr>
        <w:t>%.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Основные мероприятия подпрограммы 1 реализуются в течение 2</w:t>
      </w:r>
      <w:r w:rsidR="00795712">
        <w:rPr>
          <w:sz w:val="28"/>
          <w:szCs w:val="28"/>
        </w:rPr>
        <w:t>023</w:t>
      </w:r>
      <w:r w:rsidRPr="001E57BA">
        <w:rPr>
          <w:sz w:val="28"/>
          <w:szCs w:val="28"/>
        </w:rPr>
        <w:t xml:space="preserve"> года на постоянной основе. </w:t>
      </w:r>
    </w:p>
    <w:p w:rsidR="007C6A64" w:rsidRPr="001E57BA" w:rsidRDefault="007C6A64" w:rsidP="007C6A64">
      <w:pPr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Среднемесячная заработная плата бюджетных учреждений культу</w:t>
      </w:r>
      <w:r w:rsidR="00795712">
        <w:rPr>
          <w:sz w:val="28"/>
          <w:szCs w:val="28"/>
        </w:rPr>
        <w:t xml:space="preserve">ры составила за </w:t>
      </w:r>
      <w:r w:rsidR="003D6B22">
        <w:rPr>
          <w:sz w:val="28"/>
          <w:szCs w:val="28"/>
        </w:rPr>
        <w:t xml:space="preserve">9 месяцев 2023 </w:t>
      </w:r>
      <w:r w:rsidR="00795712">
        <w:rPr>
          <w:sz w:val="28"/>
          <w:szCs w:val="28"/>
        </w:rPr>
        <w:t>года 38 663,8</w:t>
      </w:r>
      <w:r w:rsidRPr="001E57BA">
        <w:rPr>
          <w:sz w:val="28"/>
          <w:szCs w:val="28"/>
        </w:rPr>
        <w:t xml:space="preserve"> тыс.  рублей.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В ходе анализа и мониторинга исполнения плана реализации муниципальной программы Новоцимлянского сельского поселения «Развитие культуры и тур</w:t>
      </w:r>
      <w:r w:rsidR="003D6B22">
        <w:rPr>
          <w:sz w:val="28"/>
          <w:szCs w:val="28"/>
        </w:rPr>
        <w:t>изма» по 9 месяцев</w:t>
      </w:r>
      <w:r w:rsidR="00795712">
        <w:rPr>
          <w:sz w:val="28"/>
          <w:szCs w:val="28"/>
        </w:rPr>
        <w:t xml:space="preserve"> 2023</w:t>
      </w:r>
      <w:r w:rsidRPr="001E57BA">
        <w:rPr>
          <w:sz w:val="28"/>
          <w:szCs w:val="28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C6A64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7C6A64" w:rsidRDefault="007C6A64" w:rsidP="007C6A64">
      <w:pPr>
        <w:widowControl w:val="0"/>
        <w:ind w:firstLine="709"/>
        <w:jc w:val="both"/>
        <w:rPr>
          <w:sz w:val="28"/>
          <w:szCs w:val="28"/>
        </w:rPr>
      </w:pPr>
    </w:p>
    <w:p w:rsidR="007C6A64" w:rsidRDefault="007C6A64" w:rsidP="007C6A64">
      <w:pPr>
        <w:widowControl w:val="0"/>
        <w:ind w:firstLine="709"/>
        <w:jc w:val="both"/>
        <w:rPr>
          <w:sz w:val="28"/>
          <w:szCs w:val="28"/>
        </w:rPr>
      </w:pPr>
    </w:p>
    <w:p w:rsidR="007C6A64" w:rsidRPr="001E57BA" w:rsidRDefault="007C6A64" w:rsidP="007C6A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A64" w:rsidRPr="00376409" w:rsidRDefault="007C6A64" w:rsidP="007C6A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7C6A64" w:rsidRPr="00376409" w:rsidSect="007517EA">
          <w:footerReference w:type="even" r:id="rId8"/>
          <w:footerReference w:type="default" r:id="rId9"/>
          <w:pgSz w:w="11907" w:h="16840" w:code="9"/>
          <w:pgMar w:top="284" w:right="851" w:bottom="709" w:left="1304" w:header="720" w:footer="720" w:gutter="0"/>
          <w:cols w:space="720"/>
        </w:sectPr>
      </w:pPr>
      <w:r w:rsidRPr="001E57BA">
        <w:rPr>
          <w:sz w:val="24"/>
          <w:szCs w:val="24"/>
        </w:rPr>
        <w:t xml:space="preserve">Заведующий сектором экономики и финансов                        </w:t>
      </w:r>
      <w:r w:rsidR="007517EA">
        <w:rPr>
          <w:sz w:val="24"/>
          <w:szCs w:val="24"/>
        </w:rPr>
        <w:t xml:space="preserve">                   Д.А. Текутьева</w:t>
      </w:r>
    </w:p>
    <w:p w:rsidR="007C6A64" w:rsidRDefault="007C6A64" w:rsidP="007C6A64">
      <w:pPr>
        <w:widowControl w:val="0"/>
        <w:autoSpaceDE w:val="0"/>
        <w:autoSpaceDN w:val="0"/>
        <w:adjustRightInd w:val="0"/>
        <w:jc w:val="center"/>
        <w:outlineLvl w:val="2"/>
      </w:pPr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t>Приложение № 2</w:t>
      </w:r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t>к постановлению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Администрации 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Новоцимлянского сельского </w:t>
      </w:r>
    </w:p>
    <w:p w:rsidR="007C6A64" w:rsidRPr="007517EA" w:rsidRDefault="00ED2C6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20.11.2023 г. № 148</w:t>
      </w:r>
    </w:p>
    <w:p w:rsidR="007C6A64" w:rsidRDefault="007C6A64" w:rsidP="007C6A64">
      <w:pPr>
        <w:pStyle w:val="ConsPlusNonformat"/>
        <w:jc w:val="right"/>
      </w:pPr>
    </w:p>
    <w:p w:rsidR="007C6A64" w:rsidRPr="00793242" w:rsidRDefault="007C6A64" w:rsidP="007C6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>об исполнении плана реализации муниципальной программ</w:t>
      </w:r>
      <w:r>
        <w:rPr>
          <w:sz w:val="28"/>
          <w:szCs w:val="28"/>
        </w:rPr>
        <w:t xml:space="preserve">ы </w:t>
      </w:r>
      <w:r w:rsidRPr="000F154A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</w:t>
      </w:r>
      <w:r w:rsidR="003D6B22">
        <w:rPr>
          <w:sz w:val="28"/>
          <w:szCs w:val="28"/>
        </w:rPr>
        <w:t>ы и туризма» за 9 месяцев</w:t>
      </w:r>
      <w:r w:rsidR="00795712">
        <w:rPr>
          <w:sz w:val="28"/>
          <w:szCs w:val="28"/>
        </w:rPr>
        <w:t xml:space="preserve"> 2023</w:t>
      </w:r>
      <w:r w:rsidRPr="00793242">
        <w:rPr>
          <w:sz w:val="28"/>
          <w:szCs w:val="28"/>
        </w:rPr>
        <w:t>г.</w:t>
      </w:r>
    </w:p>
    <w:p w:rsidR="007C6A64" w:rsidRDefault="007C6A64" w:rsidP="007C6A64">
      <w:pPr>
        <w:jc w:val="center"/>
        <w:rPr>
          <w:sz w:val="28"/>
          <w:szCs w:val="28"/>
        </w:rPr>
      </w:pPr>
    </w:p>
    <w:p w:rsidR="007C6A64" w:rsidRDefault="007C6A64" w:rsidP="007C6A64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7C6A64" w:rsidRPr="0083605B" w:rsidRDefault="007C6A64" w:rsidP="007C6A64">
      <w:pPr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60"/>
        <w:gridCol w:w="6"/>
        <w:gridCol w:w="1877"/>
        <w:gridCol w:w="2369"/>
        <w:gridCol w:w="6"/>
        <w:gridCol w:w="1412"/>
        <w:gridCol w:w="6"/>
        <w:gridCol w:w="1411"/>
        <w:gridCol w:w="6"/>
        <w:gridCol w:w="1695"/>
        <w:gridCol w:w="6"/>
        <w:gridCol w:w="1553"/>
        <w:gridCol w:w="6"/>
        <w:gridCol w:w="1270"/>
        <w:gridCol w:w="6"/>
        <w:gridCol w:w="1333"/>
        <w:gridCol w:w="12"/>
      </w:tblGrid>
      <w:tr w:rsidR="007C6A64" w:rsidRPr="00946BA7" w:rsidTr="00163E76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6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375" w:type="dxa"/>
            <w:gridSpan w:val="2"/>
            <w:vMerge w:val="restart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4" w:rsidRPr="00946BA7" w:rsidTr="00163E76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7C6A64" w:rsidRPr="00946BA7" w:rsidRDefault="007C6A64" w:rsidP="00163E7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A64" w:rsidRPr="00946BA7" w:rsidTr="00163E76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360" w:type="dxa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369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7C6A64" w:rsidRPr="00946BA7" w:rsidTr="00163E76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7C6A64" w:rsidRPr="00946BA7" w:rsidRDefault="007C6A64" w:rsidP="00163E7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bCs/>
                <w:iCs/>
                <w:sz w:val="24"/>
                <w:szCs w:val="24"/>
                <w:lang/>
              </w:rPr>
              <w:t>Подпрограмма 1: «Развитие  культуры»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  <w:vAlign w:val="bottom"/>
          </w:tcPr>
          <w:p w:rsidR="007C6A64" w:rsidRPr="00946BA7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048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57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79571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6B22">
              <w:rPr>
                <w:sz w:val="24"/>
                <w:szCs w:val="24"/>
              </w:rPr>
              <w:t>122,2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79571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6B22">
              <w:rPr>
                <w:sz w:val="24"/>
                <w:szCs w:val="24"/>
              </w:rPr>
              <w:t>122,2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3D6B2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3720,2</w:t>
            </w:r>
          </w:p>
        </w:tc>
        <w:tc>
          <w:tcPr>
            <w:tcW w:w="1339" w:type="dxa"/>
            <w:gridSpan w:val="2"/>
          </w:tcPr>
          <w:p w:rsidR="007C6A64" w:rsidRPr="00946BA7" w:rsidRDefault="003D6B2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3402,0</w:t>
            </w:r>
          </w:p>
        </w:tc>
      </w:tr>
      <w:tr w:rsidR="007C6A64" w:rsidRPr="00946BA7" w:rsidTr="00163E76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A64" w:rsidRPr="00946BA7" w:rsidRDefault="007C6A64" w:rsidP="00163E76">
            <w:pPr>
              <w:pStyle w:val="a"/>
              <w:snapToGrid w:val="0"/>
              <w:spacing w:before="57" w:after="57"/>
              <w:ind w:left="-12" w:right="-66"/>
            </w:pPr>
            <w:r w:rsidRPr="00B25925">
              <w:rPr>
                <w:kern w:val="2"/>
                <w:lang w:eastAsia="en-US"/>
              </w:rPr>
              <w:t xml:space="preserve">Основное мероприятие </w:t>
            </w:r>
            <w:r w:rsidRPr="00B25925">
              <w:rPr>
                <w:kern w:val="2"/>
              </w:rPr>
              <w:t>1.4. Развитие культурно-досуговой деятельности</w:t>
            </w:r>
            <w:r w:rsidRPr="00B25925">
              <w:t xml:space="preserve">          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</w:tcPr>
          <w:p w:rsidR="007C6A64" w:rsidRPr="00AC69E2" w:rsidRDefault="007C6A64" w:rsidP="00163E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</w:t>
            </w:r>
            <w:r w:rsidRPr="00AC69E2">
              <w:rPr>
                <w:kern w:val="2"/>
                <w:sz w:val="24"/>
                <w:szCs w:val="24"/>
              </w:rPr>
              <w:t>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7C6A64" w:rsidRPr="00376409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коллективов</w:t>
            </w: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048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57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79571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6B22">
              <w:rPr>
                <w:sz w:val="24"/>
                <w:szCs w:val="24"/>
              </w:rPr>
              <w:t>122,2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79571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6B22">
              <w:rPr>
                <w:sz w:val="24"/>
                <w:szCs w:val="24"/>
              </w:rPr>
              <w:t>122,2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3D6B2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3720,2</w:t>
            </w:r>
          </w:p>
        </w:tc>
        <w:tc>
          <w:tcPr>
            <w:tcW w:w="1339" w:type="dxa"/>
            <w:gridSpan w:val="2"/>
          </w:tcPr>
          <w:p w:rsidR="007C6A64" w:rsidRPr="00946BA7" w:rsidRDefault="003D6B22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3402,0</w:t>
            </w:r>
          </w:p>
        </w:tc>
      </w:tr>
    </w:tbl>
    <w:p w:rsidR="007C6A64" w:rsidRDefault="007C6A64" w:rsidP="007C6A64">
      <w:pPr>
        <w:sectPr w:rsidR="007C6A64" w:rsidSect="00163E76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A83827" w:rsidRPr="0067099B" w:rsidRDefault="00A83827" w:rsidP="007C6A64">
      <w:pPr>
        <w:jc w:val="both"/>
        <w:rPr>
          <w:sz w:val="28"/>
          <w:szCs w:val="28"/>
        </w:rPr>
      </w:pPr>
    </w:p>
    <w:sectPr w:rsidR="00A83827" w:rsidRPr="0067099B" w:rsidSect="007633AF">
      <w:pgSz w:w="11906" w:h="16838" w:code="9"/>
      <w:pgMar w:top="851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10" w:rsidRDefault="003A3210">
      <w:r>
        <w:separator/>
      </w:r>
    </w:p>
  </w:endnote>
  <w:endnote w:type="continuationSeparator" w:id="0">
    <w:p w:rsidR="003A3210" w:rsidRDefault="003A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64" w:rsidRDefault="007C6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A64" w:rsidRDefault="007C6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64" w:rsidRDefault="007C6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D18">
      <w:rPr>
        <w:rStyle w:val="PageNumber"/>
        <w:noProof/>
      </w:rPr>
      <w:t>1</w:t>
    </w:r>
    <w:r>
      <w:rPr>
        <w:rStyle w:val="PageNumber"/>
      </w:rPr>
      <w:fldChar w:fldCharType="end"/>
    </w:r>
  </w:p>
  <w:p w:rsidR="007C6A64" w:rsidRDefault="007C6A64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10" w:rsidRDefault="003A3210">
      <w:r>
        <w:separator/>
      </w:r>
    </w:p>
  </w:footnote>
  <w:footnote w:type="continuationSeparator" w:id="0">
    <w:p w:rsidR="003A3210" w:rsidRDefault="003A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 w15:restartNumberingAfterBreak="0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 w15:restartNumberingAfterBreak="0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 w15:restartNumberingAfterBreak="0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 w15:restartNumberingAfterBreak="0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 w15:restartNumberingAfterBreak="0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 w15:restartNumberingAfterBreak="0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 w15:restartNumberingAfterBreak="0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 w15:restartNumberingAfterBreak="0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 w15:restartNumberingAfterBreak="0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 w15:restartNumberingAfterBreak="0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 w15:restartNumberingAfterBreak="0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 w15:restartNumberingAfterBreak="0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 w15:restartNumberingAfterBreak="0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 w15:restartNumberingAfterBreak="0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 w15:restartNumberingAfterBreak="0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 w15:restartNumberingAfterBreak="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 w15:restartNumberingAfterBreak="0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 w15:restartNumberingAfterBreak="0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 w15:restartNumberingAfterBreak="0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 w15:restartNumberingAfterBreak="0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 w15:restartNumberingAfterBreak="0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 w15:restartNumberingAfterBreak="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 w15:restartNumberingAfterBreak="0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 w15:restartNumberingAfterBreak="0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 w15:restartNumberingAfterBreak="0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 w15:restartNumberingAfterBreak="0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 w15:restartNumberingAfterBreak="0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 w15:restartNumberingAfterBreak="0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 w15:restartNumberingAfterBreak="0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 w15:restartNumberingAfterBreak="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 w15:restartNumberingAfterBreak="0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 w15:restartNumberingAfterBreak="0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 w15:restartNumberingAfterBreak="0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 w15:restartNumberingAfterBreak="0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06B64"/>
    <w:rsid w:val="00130EE6"/>
    <w:rsid w:val="00134D2E"/>
    <w:rsid w:val="00147AE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B7D40"/>
    <w:rsid w:val="001D0A62"/>
    <w:rsid w:val="001D22BC"/>
    <w:rsid w:val="001D711B"/>
    <w:rsid w:val="001F4099"/>
    <w:rsid w:val="002040DA"/>
    <w:rsid w:val="00205A82"/>
    <w:rsid w:val="00206073"/>
    <w:rsid w:val="00211A7B"/>
    <w:rsid w:val="0021782A"/>
    <w:rsid w:val="00230B64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72E01"/>
    <w:rsid w:val="00381108"/>
    <w:rsid w:val="0038364C"/>
    <w:rsid w:val="003A1BED"/>
    <w:rsid w:val="003A3210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B22"/>
    <w:rsid w:val="003D6DB7"/>
    <w:rsid w:val="003E39B4"/>
    <w:rsid w:val="003F395C"/>
    <w:rsid w:val="003F5BF4"/>
    <w:rsid w:val="00406A16"/>
    <w:rsid w:val="00411F77"/>
    <w:rsid w:val="004144CB"/>
    <w:rsid w:val="00427F2A"/>
    <w:rsid w:val="00434F12"/>
    <w:rsid w:val="004369A5"/>
    <w:rsid w:val="00442395"/>
    <w:rsid w:val="0044379D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3D4E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4750"/>
    <w:rsid w:val="0060690F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517EA"/>
    <w:rsid w:val="00762C9C"/>
    <w:rsid w:val="007633AF"/>
    <w:rsid w:val="00773ADC"/>
    <w:rsid w:val="007756E5"/>
    <w:rsid w:val="00790D84"/>
    <w:rsid w:val="007953C1"/>
    <w:rsid w:val="00795712"/>
    <w:rsid w:val="007B030E"/>
    <w:rsid w:val="007B1385"/>
    <w:rsid w:val="007C38FA"/>
    <w:rsid w:val="007C6A64"/>
    <w:rsid w:val="007D100A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907BF"/>
    <w:rsid w:val="008A4934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46439"/>
    <w:rsid w:val="00960E93"/>
    <w:rsid w:val="009647C2"/>
    <w:rsid w:val="00971B01"/>
    <w:rsid w:val="009730B9"/>
    <w:rsid w:val="00980144"/>
    <w:rsid w:val="00980D18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230A"/>
    <w:rsid w:val="00EB1B86"/>
    <w:rsid w:val="00EB597D"/>
    <w:rsid w:val="00EC7E3B"/>
    <w:rsid w:val="00EC7E48"/>
    <w:rsid w:val="00ED048D"/>
    <w:rsid w:val="00ED2C6D"/>
    <w:rsid w:val="00ED6E3C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7054D"/>
    <w:rsid w:val="00FA0D25"/>
    <w:rsid w:val="00FA148B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E13C47-03C8-4127-8929-5D9B35EA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2B"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qFormat/>
    <w:pPr>
      <w:keepNext/>
      <w:ind w:left="709"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28"/>
    </w:rPr>
  </w:style>
  <w:style w:type="character" w:customStyle="1" w:styleId="BodyTextChar">
    <w:name w:val="Body Text Char"/>
    <w:basedOn w:val="DefaultParagraphFont"/>
    <w:link w:val="BodyText"/>
    <w:locked/>
    <w:rsid w:val="004C4B5E"/>
    <w:rPr>
      <w:sz w:val="28"/>
      <w:lang w:val="ru-RU" w:eastAsia="ru-RU" w:bidi="ar-SA"/>
    </w:rPr>
  </w:style>
  <w:style w:type="paragraph" w:styleId="BodyTextIndent">
    <w:name w:val="Body Text Indent"/>
    <w:basedOn w:val="Normal"/>
    <w:pPr>
      <w:ind w:firstLine="709"/>
      <w:jc w:val="both"/>
    </w:pPr>
    <w:rPr>
      <w:sz w:val="28"/>
    </w:rPr>
  </w:style>
  <w:style w:type="paragraph" w:customStyle="1" w:styleId="Postan">
    <w:name w:val="Postan"/>
    <w:basedOn w:val="Normal"/>
    <w:pPr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Title">
    <w:name w:val="Title"/>
    <w:basedOn w:val="Normal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TableGrid">
    <w:name w:val="Table Grid"/>
    <w:basedOn w:val="TableNormal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">
    <w:name w:val="Содержимое таблицы"/>
    <w:basedOn w:val="Normal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3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word</cp:lastModifiedBy>
  <cp:revision>2</cp:revision>
  <cp:lastPrinted>2022-02-04T08:10:00Z</cp:lastPrinted>
  <dcterms:created xsi:type="dcterms:W3CDTF">2023-11-20T12:04:00Z</dcterms:created>
  <dcterms:modified xsi:type="dcterms:W3CDTF">2023-11-20T12:04:00Z</dcterms:modified>
</cp:coreProperties>
</file>