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737" w:rsidRPr="00A1153B" w:rsidRDefault="004E3737" w:rsidP="006A0AFD">
      <w:pPr>
        <w:spacing w:line="20" w:lineRule="atLeast"/>
        <w:jc w:val="right"/>
        <w:rPr>
          <w:b/>
          <w:bCs/>
          <w:i/>
          <w:sz w:val="28"/>
          <w:szCs w:val="28"/>
          <w:lang w:eastAsia="en-US"/>
        </w:rPr>
      </w:pPr>
      <w:bookmarkStart w:id="0" w:name="_GoBack"/>
      <w:bookmarkEnd w:id="0"/>
    </w:p>
    <w:p w:rsidR="00C131FC" w:rsidRDefault="00B940B5" w:rsidP="00C131FC">
      <w:pPr>
        <w:tabs>
          <w:tab w:val="left" w:pos="8370"/>
        </w:tabs>
        <w:rPr>
          <w:sz w:val="28"/>
          <w:szCs w:val="28"/>
        </w:rPr>
      </w:pPr>
      <w:r>
        <w:rPr>
          <w:sz w:val="28"/>
          <w:szCs w:val="28"/>
        </w:rPr>
        <w:tab/>
      </w:r>
    </w:p>
    <w:p w:rsidR="00C131FC" w:rsidRDefault="00EA4440" w:rsidP="00C131FC">
      <w:pPr>
        <w:tabs>
          <w:tab w:val="left" w:pos="6379"/>
        </w:tabs>
        <w:jc w:val="center"/>
        <w:rPr>
          <w:sz w:val="8"/>
          <w:szCs w:val="8"/>
        </w:rPr>
      </w:pPr>
      <w:r>
        <w:rPr>
          <w:noProof/>
          <w:sz w:val="28"/>
        </w:rPr>
        <w:t xml:space="preserve">  </w:t>
      </w:r>
      <w:r w:rsidR="00752F9B">
        <w:rPr>
          <w:noProof/>
          <w:sz w:val="28"/>
        </w:rPr>
        <w:t xml:space="preserve">  </w:t>
      </w:r>
      <w:r w:rsidR="00E742FA">
        <w:rPr>
          <w:noProof/>
          <w:sz w:val="28"/>
        </w:rPr>
        <w:drawing>
          <wp:inline distT="0" distB="0" distL="0" distR="0">
            <wp:extent cx="600075" cy="7715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71525"/>
                    </a:xfrm>
                    <a:prstGeom prst="rect">
                      <a:avLst/>
                    </a:prstGeom>
                    <a:noFill/>
                    <a:ln>
                      <a:noFill/>
                    </a:ln>
                  </pic:spPr>
                </pic:pic>
              </a:graphicData>
            </a:graphic>
          </wp:inline>
        </w:drawing>
      </w:r>
      <w:r w:rsidR="00752F9B">
        <w:rPr>
          <w:noProof/>
          <w:sz w:val="28"/>
        </w:rPr>
        <w:t xml:space="preserve">                                 </w:t>
      </w:r>
    </w:p>
    <w:p w:rsidR="00C131FC" w:rsidRDefault="00C131FC" w:rsidP="00C131FC">
      <w:pPr>
        <w:jc w:val="center"/>
        <w:rPr>
          <w:b/>
          <w:sz w:val="32"/>
          <w:szCs w:val="32"/>
        </w:rPr>
      </w:pPr>
      <w:r>
        <w:rPr>
          <w:b/>
          <w:sz w:val="32"/>
          <w:szCs w:val="32"/>
        </w:rPr>
        <w:t>РОССИЙСКАЯ ФЕДЕРАЦИЯ</w:t>
      </w:r>
    </w:p>
    <w:p w:rsidR="00C131FC" w:rsidRDefault="00C131FC" w:rsidP="00C131FC">
      <w:pPr>
        <w:jc w:val="center"/>
        <w:rPr>
          <w:b/>
          <w:sz w:val="32"/>
          <w:szCs w:val="32"/>
        </w:rPr>
      </w:pPr>
      <w:r>
        <w:rPr>
          <w:b/>
          <w:sz w:val="32"/>
          <w:szCs w:val="32"/>
        </w:rPr>
        <w:t>РОСТОВСКАЯ ОБЛАСТЬ</w:t>
      </w:r>
    </w:p>
    <w:p w:rsidR="00C131FC" w:rsidRDefault="00C131FC" w:rsidP="00C131FC">
      <w:pPr>
        <w:jc w:val="center"/>
        <w:rPr>
          <w:b/>
          <w:sz w:val="32"/>
          <w:szCs w:val="32"/>
        </w:rPr>
      </w:pPr>
      <w:r>
        <w:rPr>
          <w:b/>
          <w:sz w:val="32"/>
          <w:szCs w:val="32"/>
        </w:rPr>
        <w:t>ЦИМЛЯНСКИЙ РАЙОН</w:t>
      </w:r>
    </w:p>
    <w:p w:rsidR="00C131FC" w:rsidRDefault="00C131FC" w:rsidP="00C131FC">
      <w:pPr>
        <w:jc w:val="center"/>
        <w:rPr>
          <w:b/>
          <w:sz w:val="32"/>
          <w:szCs w:val="32"/>
        </w:rPr>
      </w:pPr>
      <w:r>
        <w:rPr>
          <w:b/>
          <w:sz w:val="32"/>
          <w:szCs w:val="32"/>
        </w:rPr>
        <w:t>АДМИНИСТРАЦИЯ НОВОЦИМЛЯНСКОГО</w:t>
      </w:r>
    </w:p>
    <w:p w:rsidR="00C131FC" w:rsidRDefault="00C131FC" w:rsidP="00C131FC">
      <w:pPr>
        <w:jc w:val="center"/>
        <w:rPr>
          <w:b/>
          <w:sz w:val="32"/>
          <w:szCs w:val="32"/>
        </w:rPr>
      </w:pPr>
      <w:r>
        <w:rPr>
          <w:b/>
          <w:sz w:val="32"/>
          <w:szCs w:val="32"/>
        </w:rPr>
        <w:t>СЕЛЬСКОГО ПОСЕЛЕНИЯ</w:t>
      </w:r>
    </w:p>
    <w:p w:rsidR="00C131FC" w:rsidRDefault="00C131FC" w:rsidP="00C131FC">
      <w:pPr>
        <w:jc w:val="center"/>
        <w:rPr>
          <w:b/>
          <w:sz w:val="32"/>
          <w:szCs w:val="32"/>
        </w:rPr>
      </w:pPr>
    </w:p>
    <w:p w:rsidR="00C131FC" w:rsidRDefault="00C131FC" w:rsidP="00C131FC">
      <w:pPr>
        <w:jc w:val="center"/>
        <w:rPr>
          <w:b/>
          <w:sz w:val="32"/>
          <w:szCs w:val="32"/>
        </w:rPr>
      </w:pPr>
      <w:r>
        <w:rPr>
          <w:b/>
          <w:sz w:val="32"/>
          <w:szCs w:val="32"/>
        </w:rPr>
        <w:t xml:space="preserve">    ПОСТАНОВЛЕНИЕ</w:t>
      </w:r>
    </w:p>
    <w:p w:rsidR="00C131FC" w:rsidRDefault="00C131FC" w:rsidP="00BE6439">
      <w:pPr>
        <w:rPr>
          <w:sz w:val="28"/>
          <w:szCs w:val="28"/>
        </w:rPr>
      </w:pPr>
    </w:p>
    <w:p w:rsidR="00D83598" w:rsidRDefault="00EA4440" w:rsidP="00BE6439">
      <w:pPr>
        <w:rPr>
          <w:sz w:val="28"/>
          <w:szCs w:val="28"/>
        </w:rPr>
      </w:pPr>
      <w:r>
        <w:rPr>
          <w:sz w:val="28"/>
          <w:szCs w:val="28"/>
        </w:rPr>
        <w:t>24</w:t>
      </w:r>
      <w:r w:rsidR="00B940B5">
        <w:rPr>
          <w:sz w:val="28"/>
          <w:szCs w:val="28"/>
        </w:rPr>
        <w:t>.</w:t>
      </w:r>
      <w:r>
        <w:rPr>
          <w:sz w:val="28"/>
          <w:szCs w:val="28"/>
        </w:rPr>
        <w:t>01</w:t>
      </w:r>
      <w:r w:rsidR="00C131FC">
        <w:rPr>
          <w:sz w:val="28"/>
          <w:szCs w:val="28"/>
        </w:rPr>
        <w:t>.</w:t>
      </w:r>
      <w:r w:rsidR="007B6A2B">
        <w:rPr>
          <w:sz w:val="28"/>
          <w:szCs w:val="28"/>
        </w:rPr>
        <w:t>202</w:t>
      </w:r>
      <w:r w:rsidR="00752F9B">
        <w:rPr>
          <w:sz w:val="28"/>
          <w:szCs w:val="28"/>
        </w:rPr>
        <w:t>3</w:t>
      </w:r>
      <w:r w:rsidR="00413697">
        <w:rPr>
          <w:sz w:val="28"/>
          <w:szCs w:val="28"/>
        </w:rPr>
        <w:t xml:space="preserve"> </w:t>
      </w:r>
      <w:r w:rsidR="00C72E10" w:rsidRPr="00C72E10">
        <w:rPr>
          <w:sz w:val="28"/>
          <w:szCs w:val="28"/>
        </w:rPr>
        <w:t>год</w:t>
      </w:r>
      <w:r w:rsidR="00C72E10" w:rsidRPr="00C72E10">
        <w:rPr>
          <w:b/>
          <w:bCs/>
          <w:sz w:val="28"/>
          <w:szCs w:val="28"/>
        </w:rPr>
        <w:t xml:space="preserve">       </w:t>
      </w:r>
      <w:r w:rsidR="00625C9C">
        <w:rPr>
          <w:b/>
          <w:bCs/>
          <w:sz w:val="28"/>
          <w:szCs w:val="28"/>
        </w:rPr>
        <w:t xml:space="preserve">                   </w:t>
      </w:r>
      <w:r w:rsidR="00E269FB">
        <w:rPr>
          <w:b/>
          <w:bCs/>
          <w:sz w:val="28"/>
          <w:szCs w:val="28"/>
        </w:rPr>
        <w:t xml:space="preserve">  </w:t>
      </w:r>
      <w:r w:rsidR="002D490C">
        <w:rPr>
          <w:b/>
          <w:bCs/>
          <w:sz w:val="28"/>
          <w:szCs w:val="28"/>
        </w:rPr>
        <w:t xml:space="preserve">          </w:t>
      </w:r>
      <w:r w:rsidR="00FF410E">
        <w:rPr>
          <w:b/>
          <w:bCs/>
          <w:sz w:val="28"/>
          <w:szCs w:val="28"/>
        </w:rPr>
        <w:t xml:space="preserve">    </w:t>
      </w:r>
      <w:r w:rsidR="002D490C">
        <w:rPr>
          <w:b/>
          <w:bCs/>
          <w:sz w:val="28"/>
          <w:szCs w:val="28"/>
        </w:rPr>
        <w:t xml:space="preserve"> </w:t>
      </w:r>
      <w:r w:rsidR="00C72E10" w:rsidRPr="00C72E10">
        <w:rPr>
          <w:sz w:val="28"/>
          <w:szCs w:val="28"/>
        </w:rPr>
        <w:t>№</w:t>
      </w:r>
      <w:r>
        <w:rPr>
          <w:sz w:val="28"/>
          <w:szCs w:val="28"/>
        </w:rPr>
        <w:t xml:space="preserve"> 12 </w:t>
      </w:r>
      <w:r w:rsidR="00E269FB">
        <w:t xml:space="preserve">                    </w:t>
      </w:r>
      <w:r w:rsidR="00C22357">
        <w:t xml:space="preserve">             </w:t>
      </w:r>
      <w:r w:rsidR="00B06B86">
        <w:t xml:space="preserve">   </w:t>
      </w:r>
      <w:r w:rsidR="00C72E10" w:rsidRPr="00C72E10">
        <w:t xml:space="preserve"> </w:t>
      </w:r>
      <w:r w:rsidR="007B6A2B">
        <w:t xml:space="preserve"> </w:t>
      </w:r>
      <w:r w:rsidR="00D83598">
        <w:rPr>
          <w:sz w:val="28"/>
          <w:szCs w:val="28"/>
        </w:rPr>
        <w:t>ст. Новоцимлянская</w:t>
      </w:r>
    </w:p>
    <w:p w:rsidR="00FF410E" w:rsidRDefault="00FF410E" w:rsidP="00BE6439">
      <w:pPr>
        <w:rPr>
          <w:sz w:val="28"/>
          <w:szCs w:val="28"/>
        </w:rPr>
      </w:pPr>
    </w:p>
    <w:tbl>
      <w:tblPr>
        <w:tblStyle w:val="ab"/>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tblGrid>
      <w:tr w:rsidR="00FF410E" w:rsidTr="00FF410E">
        <w:tc>
          <w:tcPr>
            <w:tcW w:w="5495" w:type="dxa"/>
          </w:tcPr>
          <w:p w:rsidR="00FF410E" w:rsidRPr="00FB3B03" w:rsidRDefault="00FF410E" w:rsidP="00FF410E">
            <w:pPr>
              <w:jc w:val="both"/>
              <w:rPr>
                <w:sz w:val="28"/>
                <w:szCs w:val="28"/>
              </w:rPr>
            </w:pPr>
            <w:r>
              <w:rPr>
                <w:sz w:val="28"/>
                <w:szCs w:val="28"/>
              </w:rPr>
              <w:t xml:space="preserve">О внесении изменений  в постановление Администрации Новоцимлянского сельского поселения от 29.12.2018г. № 147 </w:t>
            </w:r>
            <w:r>
              <w:rPr>
                <w:color w:val="000000"/>
                <w:sz w:val="28"/>
                <w:szCs w:val="28"/>
              </w:rPr>
              <w:t xml:space="preserve"> «Об утверждении муниципальной </w:t>
            </w:r>
            <w:r w:rsidRPr="00C72E10">
              <w:rPr>
                <w:color w:val="000000"/>
                <w:sz w:val="28"/>
                <w:szCs w:val="28"/>
              </w:rPr>
              <w:t xml:space="preserve"> </w:t>
            </w:r>
            <w:r>
              <w:rPr>
                <w:color w:val="000000"/>
                <w:sz w:val="28"/>
                <w:szCs w:val="28"/>
              </w:rPr>
              <w:t xml:space="preserve"> программы «Обеспечение общественного порядка и противодействие преступности</w:t>
            </w:r>
            <w:r w:rsidRPr="00C72E10">
              <w:rPr>
                <w:sz w:val="28"/>
                <w:szCs w:val="28"/>
              </w:rPr>
              <w:t>»</w:t>
            </w:r>
          </w:p>
        </w:tc>
      </w:tr>
    </w:tbl>
    <w:p w:rsidR="00FF410E" w:rsidRDefault="00FF410E" w:rsidP="00BE6439">
      <w:pPr>
        <w:rPr>
          <w:sz w:val="28"/>
          <w:szCs w:val="28"/>
        </w:rPr>
      </w:pPr>
    </w:p>
    <w:p w:rsidR="002D490C" w:rsidRDefault="00A1153B" w:rsidP="00A1153B">
      <w:pPr>
        <w:ind w:firstLine="709"/>
        <w:jc w:val="both"/>
        <w:rPr>
          <w:sz w:val="28"/>
          <w:szCs w:val="28"/>
        </w:rPr>
      </w:pPr>
      <w:r>
        <w:rPr>
          <w:kern w:val="2"/>
          <w:sz w:val="28"/>
          <w:szCs w:val="28"/>
        </w:rPr>
        <w:t>В соответствии с решением Собрания депутатов Новоцимлянского сельского поселени</w:t>
      </w:r>
      <w:r w:rsidR="00EC1F58">
        <w:rPr>
          <w:kern w:val="2"/>
          <w:sz w:val="28"/>
          <w:szCs w:val="28"/>
        </w:rPr>
        <w:t xml:space="preserve">я </w:t>
      </w:r>
      <w:r>
        <w:rPr>
          <w:kern w:val="2"/>
          <w:sz w:val="28"/>
          <w:szCs w:val="28"/>
        </w:rPr>
        <w:t>«О бюджете Новоцимлянского сельского посе</w:t>
      </w:r>
      <w:r w:rsidR="00CB1576">
        <w:rPr>
          <w:kern w:val="2"/>
          <w:sz w:val="28"/>
          <w:szCs w:val="28"/>
        </w:rPr>
        <w:t>ления Цимлянского района на 202</w:t>
      </w:r>
      <w:r w:rsidR="00FF410E">
        <w:rPr>
          <w:kern w:val="2"/>
          <w:sz w:val="28"/>
          <w:szCs w:val="28"/>
        </w:rPr>
        <w:t>3</w:t>
      </w:r>
      <w:r w:rsidR="00CB1576">
        <w:rPr>
          <w:kern w:val="2"/>
          <w:sz w:val="28"/>
          <w:szCs w:val="28"/>
        </w:rPr>
        <w:t xml:space="preserve"> год и на плановый период 202</w:t>
      </w:r>
      <w:r w:rsidR="00FF410E">
        <w:rPr>
          <w:kern w:val="2"/>
          <w:sz w:val="28"/>
          <w:szCs w:val="28"/>
        </w:rPr>
        <w:t>4 и 2025</w:t>
      </w:r>
      <w:r>
        <w:rPr>
          <w:kern w:val="2"/>
          <w:sz w:val="28"/>
          <w:szCs w:val="28"/>
        </w:rPr>
        <w:t xml:space="preserve"> годов»</w:t>
      </w:r>
      <w:r w:rsidR="00CB1576">
        <w:rPr>
          <w:kern w:val="2"/>
          <w:sz w:val="28"/>
          <w:szCs w:val="28"/>
        </w:rPr>
        <w:t xml:space="preserve"> </w:t>
      </w:r>
      <w:r w:rsidR="00FF410E">
        <w:rPr>
          <w:kern w:val="2"/>
          <w:sz w:val="28"/>
          <w:szCs w:val="28"/>
        </w:rPr>
        <w:t>от 27.12.2022 г. № 47</w:t>
      </w:r>
      <w:r>
        <w:rPr>
          <w:kern w:val="2"/>
          <w:sz w:val="28"/>
          <w:szCs w:val="28"/>
        </w:rPr>
        <w:t xml:space="preserve">, </w:t>
      </w:r>
      <w:r>
        <w:rPr>
          <w:sz w:val="28"/>
          <w:szCs w:val="28"/>
        </w:rPr>
        <w:t xml:space="preserve">постановлением </w:t>
      </w:r>
      <w:r w:rsidRPr="008C56C6">
        <w:rPr>
          <w:sz w:val="28"/>
          <w:szCs w:val="28"/>
        </w:rPr>
        <w:t xml:space="preserve">Администрации  Новоцимлянского сельского поселения от </w:t>
      </w:r>
      <w:r>
        <w:rPr>
          <w:sz w:val="28"/>
          <w:szCs w:val="28"/>
        </w:rPr>
        <w:t>20.06.2018</w:t>
      </w:r>
      <w:r w:rsidRPr="008C56C6">
        <w:rPr>
          <w:sz w:val="28"/>
          <w:szCs w:val="28"/>
        </w:rPr>
        <w:t xml:space="preserve"> № </w:t>
      </w:r>
      <w:r>
        <w:rPr>
          <w:sz w:val="28"/>
          <w:szCs w:val="28"/>
        </w:rPr>
        <w:t>58</w:t>
      </w:r>
      <w:r w:rsidRPr="008C56C6">
        <w:rPr>
          <w:sz w:val="28"/>
          <w:szCs w:val="28"/>
        </w:rPr>
        <w:t xml:space="preserve"> «Об утверждении </w:t>
      </w:r>
      <w:r>
        <w:rPr>
          <w:sz w:val="28"/>
          <w:szCs w:val="28"/>
        </w:rPr>
        <w:t>Порядка</w:t>
      </w:r>
      <w:r w:rsidRPr="008C56C6">
        <w:rPr>
          <w:sz w:val="28"/>
          <w:szCs w:val="28"/>
        </w:rPr>
        <w:t xml:space="preserve"> </w:t>
      </w:r>
      <w:r>
        <w:rPr>
          <w:sz w:val="28"/>
          <w:szCs w:val="28"/>
        </w:rPr>
        <w:t xml:space="preserve">разработки, реализации и оценки эффективности </w:t>
      </w:r>
      <w:r w:rsidRPr="008C56C6">
        <w:rPr>
          <w:sz w:val="28"/>
          <w:szCs w:val="28"/>
        </w:rPr>
        <w:t xml:space="preserve">муниципальных программ  Новоцимлянского сельского поселения Цимлянского района»,  </w:t>
      </w:r>
      <w:r>
        <w:rPr>
          <w:sz w:val="28"/>
          <w:szCs w:val="28"/>
        </w:rPr>
        <w:t>Администрация Новоцимлянского сельского поселения,</w:t>
      </w:r>
    </w:p>
    <w:p w:rsidR="00FF410E" w:rsidRPr="008C56C6" w:rsidRDefault="00FF410E" w:rsidP="00A1153B">
      <w:pPr>
        <w:ind w:firstLine="709"/>
        <w:jc w:val="both"/>
        <w:rPr>
          <w:sz w:val="28"/>
          <w:szCs w:val="28"/>
        </w:rPr>
      </w:pPr>
    </w:p>
    <w:p w:rsidR="00E269FB" w:rsidRPr="00176DA2" w:rsidRDefault="002D490C" w:rsidP="00C22357">
      <w:pPr>
        <w:jc w:val="center"/>
        <w:rPr>
          <w:kern w:val="2"/>
          <w:sz w:val="28"/>
          <w:szCs w:val="28"/>
        </w:rPr>
      </w:pPr>
      <w:r>
        <w:rPr>
          <w:kern w:val="2"/>
          <w:sz w:val="28"/>
          <w:szCs w:val="28"/>
        </w:rPr>
        <w:t>ПОСТАНОВЛЯЕТ</w:t>
      </w:r>
      <w:r w:rsidR="00BB0DD4">
        <w:rPr>
          <w:kern w:val="2"/>
          <w:sz w:val="28"/>
          <w:szCs w:val="28"/>
        </w:rPr>
        <w:t>:</w:t>
      </w:r>
    </w:p>
    <w:p w:rsidR="00CA44AF" w:rsidRDefault="00CA44AF" w:rsidP="00CA44AF">
      <w:pPr>
        <w:jc w:val="both"/>
        <w:rPr>
          <w:rStyle w:val="afff5"/>
          <w:color w:val="000000"/>
        </w:rPr>
      </w:pPr>
    </w:p>
    <w:p w:rsidR="003E6DFF" w:rsidRDefault="00CA44AF" w:rsidP="0021542D">
      <w:pPr>
        <w:numPr>
          <w:ilvl w:val="0"/>
          <w:numId w:val="7"/>
        </w:numPr>
        <w:tabs>
          <w:tab w:val="num" w:pos="1199"/>
        </w:tabs>
        <w:jc w:val="both"/>
        <w:rPr>
          <w:kern w:val="2"/>
          <w:sz w:val="28"/>
          <w:szCs w:val="28"/>
        </w:rPr>
      </w:pPr>
      <w:r>
        <w:rPr>
          <w:kern w:val="2"/>
          <w:sz w:val="28"/>
          <w:szCs w:val="28"/>
        </w:rPr>
        <w:t>Внести в постановление Администрации Новоцимлянс</w:t>
      </w:r>
      <w:r w:rsidR="00641DB7">
        <w:rPr>
          <w:kern w:val="2"/>
          <w:sz w:val="28"/>
          <w:szCs w:val="28"/>
        </w:rPr>
        <w:t>кого сельского поселения   от 29.12.2019 г. № 147</w:t>
      </w:r>
      <w:r>
        <w:rPr>
          <w:kern w:val="2"/>
          <w:sz w:val="28"/>
          <w:szCs w:val="28"/>
        </w:rPr>
        <w:t xml:space="preserve"> «Об утверждении муниципальной программы Новоцимлянского сельского поселения «Обеспечение общественного порядка и противодействие </w:t>
      </w:r>
      <w:r w:rsidR="00ED0FC7">
        <w:rPr>
          <w:kern w:val="2"/>
          <w:sz w:val="28"/>
          <w:szCs w:val="28"/>
        </w:rPr>
        <w:t>преступности</w:t>
      </w:r>
      <w:r w:rsidR="00ED0FC7" w:rsidRPr="00CA44AF">
        <w:rPr>
          <w:kern w:val="2"/>
          <w:sz w:val="28"/>
          <w:szCs w:val="28"/>
        </w:rPr>
        <w:t>» в</w:t>
      </w:r>
      <w:r w:rsidR="006A0AFD">
        <w:rPr>
          <w:kern w:val="2"/>
          <w:sz w:val="28"/>
          <w:szCs w:val="28"/>
        </w:rPr>
        <w:t xml:space="preserve"> Подпрограмму №3 «Комплексные меры по противодействию и злоупотреблению наркотиками и их незаконному обороту» </w:t>
      </w:r>
      <w:r w:rsidR="0083588E">
        <w:rPr>
          <w:kern w:val="2"/>
          <w:sz w:val="28"/>
          <w:szCs w:val="28"/>
        </w:rPr>
        <w:t>следующие изменения</w:t>
      </w:r>
      <w:r w:rsidR="006A0AFD">
        <w:rPr>
          <w:kern w:val="2"/>
          <w:sz w:val="28"/>
          <w:szCs w:val="28"/>
        </w:rPr>
        <w:t>:</w:t>
      </w:r>
    </w:p>
    <w:p w:rsidR="00D568B0" w:rsidRPr="003E6DFF" w:rsidRDefault="003E6DFF" w:rsidP="003E6DFF">
      <w:pPr>
        <w:ind w:left="142"/>
        <w:jc w:val="both"/>
        <w:rPr>
          <w:kern w:val="2"/>
          <w:sz w:val="28"/>
          <w:szCs w:val="28"/>
        </w:rPr>
      </w:pPr>
      <w:r>
        <w:rPr>
          <w:kern w:val="2"/>
          <w:sz w:val="28"/>
          <w:szCs w:val="28"/>
        </w:rPr>
        <w:t xml:space="preserve">        1.1.  </w:t>
      </w:r>
      <w:r w:rsidR="00CA44AF" w:rsidRPr="003E6DFF">
        <w:rPr>
          <w:kern w:val="2"/>
          <w:sz w:val="28"/>
          <w:szCs w:val="28"/>
        </w:rPr>
        <w:t>В приложении № 1</w:t>
      </w:r>
      <w:r w:rsidR="009F63AB" w:rsidRPr="003E6DFF">
        <w:rPr>
          <w:kern w:val="2"/>
          <w:sz w:val="28"/>
          <w:szCs w:val="28"/>
        </w:rPr>
        <w:t xml:space="preserve"> ПАСПОРТ МУНИЦИПАЛЬНОЙ ПОДПРОГРАММЫ </w:t>
      </w:r>
      <w:r w:rsidR="0083588E" w:rsidRPr="003E6DFF">
        <w:rPr>
          <w:kern w:val="2"/>
          <w:sz w:val="28"/>
          <w:szCs w:val="28"/>
        </w:rPr>
        <w:t>НОВОЦИМЛЯНСКОГО СЕЛЬСКОГО</w:t>
      </w:r>
      <w:r w:rsidR="009F63AB" w:rsidRPr="003E6DFF">
        <w:rPr>
          <w:kern w:val="2"/>
          <w:sz w:val="28"/>
          <w:szCs w:val="28"/>
        </w:rPr>
        <w:t xml:space="preserve"> ПОСЕЛЕНИЯ «КОМПЛЕКСНЫЕ МЕРЫ ПО ПРОТИВОДЕЙСТВИЮ И ЗЛОУПОТРЕБЛЕНИЮ НАРКОТИКАМИ И ИХ НЕЗАКОННОМУ ОБОРОТУ</w:t>
      </w:r>
      <w:r w:rsidR="0083588E" w:rsidRPr="003E6DFF">
        <w:rPr>
          <w:kern w:val="2"/>
          <w:sz w:val="28"/>
          <w:szCs w:val="28"/>
        </w:rPr>
        <w:t>», пункт «</w:t>
      </w:r>
      <w:r w:rsidR="00CA44AF" w:rsidRPr="003E6DFF">
        <w:rPr>
          <w:kern w:val="2"/>
          <w:sz w:val="28"/>
          <w:szCs w:val="28"/>
        </w:rPr>
        <w:t xml:space="preserve">Ресурсное обеспечение муниципальной </w:t>
      </w:r>
      <w:r w:rsidR="00D568B0" w:rsidRPr="003E6DFF">
        <w:rPr>
          <w:kern w:val="2"/>
          <w:sz w:val="28"/>
          <w:szCs w:val="28"/>
        </w:rPr>
        <w:t>под</w:t>
      </w:r>
      <w:r w:rsidR="00CA44AF" w:rsidRPr="003E6DFF">
        <w:rPr>
          <w:kern w:val="2"/>
          <w:sz w:val="28"/>
          <w:szCs w:val="28"/>
        </w:rPr>
        <w:t xml:space="preserve">программы» изложить в следующей редакции: </w:t>
      </w:r>
    </w:p>
    <w:p w:rsidR="004C2615" w:rsidRDefault="00FB3B03" w:rsidP="00D568B0">
      <w:pPr>
        <w:ind w:left="720"/>
        <w:rPr>
          <w:sz w:val="28"/>
          <w:szCs w:val="28"/>
        </w:rPr>
      </w:pPr>
      <w:r>
        <w:rPr>
          <w:sz w:val="28"/>
          <w:szCs w:val="28"/>
        </w:rPr>
        <w:t>«-о</w:t>
      </w:r>
      <w:r w:rsidR="00D568B0" w:rsidRPr="00D568B0">
        <w:rPr>
          <w:sz w:val="28"/>
          <w:szCs w:val="28"/>
        </w:rPr>
        <w:t>бщий объем финансирования по подпрограмме</w:t>
      </w:r>
      <w:r w:rsidR="006A0AFD">
        <w:rPr>
          <w:sz w:val="28"/>
          <w:szCs w:val="28"/>
        </w:rPr>
        <w:t xml:space="preserve"> 3</w:t>
      </w:r>
      <w:r w:rsidR="00D568B0" w:rsidRPr="00D568B0">
        <w:rPr>
          <w:sz w:val="28"/>
          <w:szCs w:val="28"/>
        </w:rPr>
        <w:t xml:space="preserve"> «Комплексные меры противодействия злоупотреблению наркотиками </w:t>
      </w:r>
      <w:r w:rsidR="004C2615">
        <w:rPr>
          <w:sz w:val="28"/>
          <w:szCs w:val="28"/>
        </w:rPr>
        <w:t>и их незаконному обороту»</w:t>
      </w:r>
    </w:p>
    <w:p w:rsidR="00D568B0" w:rsidRPr="00D568B0" w:rsidRDefault="0083588E" w:rsidP="0083588E">
      <w:pPr>
        <w:rPr>
          <w:kern w:val="2"/>
          <w:sz w:val="28"/>
          <w:szCs w:val="28"/>
        </w:rPr>
      </w:pPr>
      <w:r>
        <w:rPr>
          <w:sz w:val="28"/>
          <w:szCs w:val="28"/>
        </w:rPr>
        <w:lastRenderedPageBreak/>
        <w:t xml:space="preserve">           </w:t>
      </w:r>
      <w:r w:rsidR="00ED0FC7">
        <w:rPr>
          <w:sz w:val="28"/>
          <w:szCs w:val="28"/>
        </w:rPr>
        <w:t>2019</w:t>
      </w:r>
      <w:r w:rsidR="00020E62">
        <w:rPr>
          <w:sz w:val="28"/>
          <w:szCs w:val="28"/>
        </w:rPr>
        <w:t xml:space="preserve"> по 2033</w:t>
      </w:r>
      <w:r w:rsidR="00EC1F58">
        <w:rPr>
          <w:sz w:val="28"/>
          <w:szCs w:val="28"/>
        </w:rPr>
        <w:t xml:space="preserve"> </w:t>
      </w:r>
      <w:r w:rsidR="00D568B0" w:rsidRPr="00D568B0">
        <w:rPr>
          <w:sz w:val="28"/>
          <w:szCs w:val="28"/>
        </w:rPr>
        <w:t>годы </w:t>
      </w:r>
      <w:r w:rsidRPr="00D568B0">
        <w:rPr>
          <w:sz w:val="28"/>
          <w:szCs w:val="28"/>
        </w:rPr>
        <w:t xml:space="preserve">составляет </w:t>
      </w:r>
      <w:r>
        <w:rPr>
          <w:color w:val="000000"/>
          <w:sz w:val="28"/>
          <w:szCs w:val="28"/>
        </w:rPr>
        <w:t>60</w:t>
      </w:r>
      <w:r w:rsidR="00D568B0" w:rsidRPr="00D568B0">
        <w:rPr>
          <w:sz w:val="28"/>
          <w:szCs w:val="28"/>
        </w:rPr>
        <w:t xml:space="preserve"> тыс. рублей, в том числе:</w:t>
      </w:r>
    </w:p>
    <w:p w:rsidR="00D568B0" w:rsidRPr="00D568B0" w:rsidRDefault="004C2615" w:rsidP="00D568B0">
      <w:pPr>
        <w:widowControl w:val="0"/>
        <w:ind w:left="570"/>
        <w:jc w:val="both"/>
        <w:rPr>
          <w:sz w:val="28"/>
          <w:szCs w:val="28"/>
        </w:rPr>
      </w:pPr>
      <w:r>
        <w:rPr>
          <w:sz w:val="28"/>
          <w:szCs w:val="28"/>
        </w:rPr>
        <w:t>2019</w:t>
      </w:r>
      <w:r w:rsidR="00D568B0" w:rsidRPr="00D568B0">
        <w:rPr>
          <w:sz w:val="28"/>
          <w:szCs w:val="28"/>
        </w:rPr>
        <w:t xml:space="preserve"> год – 5 тыс. руб.;</w:t>
      </w:r>
    </w:p>
    <w:p w:rsidR="00D568B0" w:rsidRPr="00D568B0" w:rsidRDefault="004C2615" w:rsidP="00D568B0">
      <w:pPr>
        <w:widowControl w:val="0"/>
        <w:ind w:left="570"/>
        <w:jc w:val="both"/>
        <w:rPr>
          <w:sz w:val="28"/>
          <w:szCs w:val="28"/>
        </w:rPr>
      </w:pPr>
      <w:r>
        <w:rPr>
          <w:sz w:val="28"/>
          <w:szCs w:val="28"/>
        </w:rPr>
        <w:t>2020</w:t>
      </w:r>
      <w:r w:rsidR="00D568B0" w:rsidRPr="00D568B0">
        <w:rPr>
          <w:sz w:val="28"/>
          <w:szCs w:val="28"/>
        </w:rPr>
        <w:t xml:space="preserve"> год – 5 тыс. руб.;</w:t>
      </w:r>
    </w:p>
    <w:p w:rsidR="00D568B0" w:rsidRPr="00D568B0" w:rsidRDefault="004C2615" w:rsidP="00D568B0">
      <w:pPr>
        <w:widowControl w:val="0"/>
        <w:ind w:left="570"/>
        <w:jc w:val="both"/>
        <w:rPr>
          <w:sz w:val="28"/>
          <w:szCs w:val="28"/>
        </w:rPr>
      </w:pPr>
      <w:r>
        <w:rPr>
          <w:sz w:val="28"/>
          <w:szCs w:val="28"/>
        </w:rPr>
        <w:t>2021</w:t>
      </w:r>
      <w:r w:rsidR="00D568B0" w:rsidRPr="00D568B0">
        <w:rPr>
          <w:sz w:val="28"/>
          <w:szCs w:val="28"/>
        </w:rPr>
        <w:t xml:space="preserve"> год – </w:t>
      </w:r>
      <w:r w:rsidR="0083588E" w:rsidRPr="00D568B0">
        <w:rPr>
          <w:sz w:val="28"/>
          <w:szCs w:val="28"/>
        </w:rPr>
        <w:t>5 тыс.</w:t>
      </w:r>
      <w:r w:rsidR="00D568B0" w:rsidRPr="00D568B0">
        <w:rPr>
          <w:sz w:val="28"/>
          <w:szCs w:val="28"/>
        </w:rPr>
        <w:t xml:space="preserve"> руб.;</w:t>
      </w:r>
    </w:p>
    <w:p w:rsidR="00D568B0" w:rsidRPr="00D568B0" w:rsidRDefault="004C2615" w:rsidP="00D568B0">
      <w:pPr>
        <w:widowControl w:val="0"/>
        <w:ind w:left="570"/>
        <w:jc w:val="both"/>
        <w:rPr>
          <w:sz w:val="28"/>
          <w:szCs w:val="28"/>
        </w:rPr>
      </w:pPr>
      <w:r>
        <w:rPr>
          <w:sz w:val="28"/>
          <w:szCs w:val="28"/>
        </w:rPr>
        <w:t>2022</w:t>
      </w:r>
      <w:r w:rsidR="00D568B0" w:rsidRPr="00D568B0">
        <w:rPr>
          <w:sz w:val="28"/>
          <w:szCs w:val="28"/>
        </w:rPr>
        <w:t xml:space="preserve"> год – 5 тыс. руб.;</w:t>
      </w:r>
    </w:p>
    <w:p w:rsidR="00D568B0" w:rsidRPr="00D568B0" w:rsidRDefault="00EC1F58" w:rsidP="00D568B0">
      <w:pPr>
        <w:widowControl w:val="0"/>
        <w:ind w:left="570"/>
        <w:jc w:val="both"/>
        <w:rPr>
          <w:sz w:val="28"/>
          <w:szCs w:val="28"/>
        </w:rPr>
      </w:pPr>
      <w:r>
        <w:rPr>
          <w:sz w:val="28"/>
          <w:szCs w:val="28"/>
        </w:rPr>
        <w:t>202</w:t>
      </w:r>
      <w:r w:rsidR="004C2615">
        <w:rPr>
          <w:sz w:val="28"/>
          <w:szCs w:val="28"/>
        </w:rPr>
        <w:t>3</w:t>
      </w:r>
      <w:r w:rsidR="00D568B0" w:rsidRPr="00D568B0">
        <w:rPr>
          <w:sz w:val="28"/>
          <w:szCs w:val="28"/>
        </w:rPr>
        <w:t xml:space="preserve"> год – 5 тыс. руб.;</w:t>
      </w:r>
    </w:p>
    <w:p w:rsidR="00D568B0" w:rsidRPr="00D568B0" w:rsidRDefault="00EC1F58" w:rsidP="00D568B0">
      <w:pPr>
        <w:widowControl w:val="0"/>
        <w:ind w:left="570"/>
        <w:jc w:val="both"/>
        <w:rPr>
          <w:sz w:val="28"/>
          <w:szCs w:val="28"/>
        </w:rPr>
      </w:pPr>
      <w:r>
        <w:rPr>
          <w:sz w:val="28"/>
          <w:szCs w:val="28"/>
        </w:rPr>
        <w:t>202</w:t>
      </w:r>
      <w:r w:rsidR="004C2615">
        <w:rPr>
          <w:sz w:val="28"/>
          <w:szCs w:val="28"/>
        </w:rPr>
        <w:t>4</w:t>
      </w:r>
      <w:r w:rsidR="00D568B0" w:rsidRPr="00D568B0">
        <w:rPr>
          <w:sz w:val="28"/>
          <w:szCs w:val="28"/>
        </w:rPr>
        <w:t xml:space="preserve"> год – 5 тыс. руб.;</w:t>
      </w:r>
    </w:p>
    <w:p w:rsidR="00D568B0" w:rsidRPr="00D568B0" w:rsidRDefault="00EC1F58" w:rsidP="00D568B0">
      <w:pPr>
        <w:widowControl w:val="0"/>
        <w:ind w:left="570"/>
        <w:jc w:val="both"/>
        <w:rPr>
          <w:sz w:val="28"/>
          <w:szCs w:val="28"/>
        </w:rPr>
      </w:pPr>
      <w:r>
        <w:rPr>
          <w:sz w:val="28"/>
          <w:szCs w:val="28"/>
        </w:rPr>
        <w:t>202</w:t>
      </w:r>
      <w:r w:rsidR="004C2615">
        <w:rPr>
          <w:sz w:val="28"/>
          <w:szCs w:val="28"/>
        </w:rPr>
        <w:t>5</w:t>
      </w:r>
      <w:r w:rsidR="00D568B0" w:rsidRPr="00D568B0">
        <w:rPr>
          <w:sz w:val="28"/>
          <w:szCs w:val="28"/>
        </w:rPr>
        <w:t xml:space="preserve"> год – 5 тыс. руб.;</w:t>
      </w:r>
    </w:p>
    <w:p w:rsidR="00D568B0" w:rsidRPr="00D568B0" w:rsidRDefault="00EC1F58" w:rsidP="00D568B0">
      <w:pPr>
        <w:widowControl w:val="0"/>
        <w:ind w:left="570"/>
        <w:jc w:val="both"/>
        <w:rPr>
          <w:sz w:val="28"/>
          <w:szCs w:val="28"/>
        </w:rPr>
      </w:pPr>
      <w:r>
        <w:rPr>
          <w:sz w:val="28"/>
          <w:szCs w:val="28"/>
        </w:rPr>
        <w:t>202</w:t>
      </w:r>
      <w:r w:rsidR="004C2615">
        <w:rPr>
          <w:sz w:val="28"/>
          <w:szCs w:val="28"/>
        </w:rPr>
        <w:t>6</w:t>
      </w:r>
      <w:r w:rsidR="00D568B0" w:rsidRPr="00D568B0">
        <w:rPr>
          <w:sz w:val="28"/>
          <w:szCs w:val="28"/>
        </w:rPr>
        <w:t xml:space="preserve"> год – 5 тыс. руб.;</w:t>
      </w:r>
    </w:p>
    <w:p w:rsidR="00D568B0" w:rsidRPr="00D568B0" w:rsidRDefault="004C2615" w:rsidP="00D568B0">
      <w:pPr>
        <w:widowControl w:val="0"/>
        <w:ind w:left="570"/>
        <w:jc w:val="both"/>
        <w:rPr>
          <w:sz w:val="28"/>
          <w:szCs w:val="28"/>
        </w:rPr>
      </w:pPr>
      <w:r>
        <w:rPr>
          <w:sz w:val="28"/>
          <w:szCs w:val="28"/>
        </w:rPr>
        <w:t>2027</w:t>
      </w:r>
      <w:r w:rsidR="00D568B0" w:rsidRPr="00D568B0">
        <w:rPr>
          <w:sz w:val="28"/>
          <w:szCs w:val="28"/>
        </w:rPr>
        <w:t xml:space="preserve"> год – 5 тыс. руб.;</w:t>
      </w:r>
    </w:p>
    <w:p w:rsidR="00D568B0" w:rsidRPr="00D568B0" w:rsidRDefault="004C2615" w:rsidP="00D568B0">
      <w:pPr>
        <w:widowControl w:val="0"/>
        <w:ind w:left="570"/>
        <w:jc w:val="both"/>
        <w:rPr>
          <w:sz w:val="28"/>
          <w:szCs w:val="28"/>
        </w:rPr>
      </w:pPr>
      <w:r>
        <w:rPr>
          <w:sz w:val="28"/>
          <w:szCs w:val="28"/>
        </w:rPr>
        <w:t>2028</w:t>
      </w:r>
      <w:r w:rsidR="00D568B0" w:rsidRPr="00D568B0">
        <w:rPr>
          <w:sz w:val="28"/>
          <w:szCs w:val="28"/>
        </w:rPr>
        <w:t xml:space="preserve"> год – 5 тыс. руб.;</w:t>
      </w:r>
    </w:p>
    <w:p w:rsidR="00D568B0" w:rsidRDefault="004C2615" w:rsidP="00D568B0">
      <w:pPr>
        <w:widowControl w:val="0"/>
        <w:ind w:left="570"/>
        <w:jc w:val="both"/>
        <w:rPr>
          <w:kern w:val="2"/>
          <w:sz w:val="28"/>
          <w:szCs w:val="28"/>
        </w:rPr>
      </w:pPr>
      <w:r>
        <w:rPr>
          <w:sz w:val="28"/>
          <w:szCs w:val="28"/>
        </w:rPr>
        <w:t>2029 год – 5 тыс.руб.;</w:t>
      </w:r>
      <w:r w:rsidR="00D568B0" w:rsidRPr="00D568B0">
        <w:rPr>
          <w:sz w:val="28"/>
          <w:szCs w:val="28"/>
        </w:rPr>
        <w:t xml:space="preserve"> </w:t>
      </w:r>
    </w:p>
    <w:p w:rsidR="00CA44AF" w:rsidRDefault="00020E62" w:rsidP="004C2615">
      <w:pPr>
        <w:widowControl w:val="0"/>
        <w:ind w:left="570"/>
        <w:jc w:val="both"/>
        <w:rPr>
          <w:kern w:val="2"/>
          <w:sz w:val="28"/>
          <w:szCs w:val="28"/>
        </w:rPr>
      </w:pPr>
      <w:r>
        <w:rPr>
          <w:kern w:val="2"/>
          <w:sz w:val="28"/>
          <w:szCs w:val="28"/>
        </w:rPr>
        <w:t>203</w:t>
      </w:r>
      <w:r w:rsidR="004C2615">
        <w:rPr>
          <w:kern w:val="2"/>
          <w:sz w:val="28"/>
          <w:szCs w:val="28"/>
        </w:rPr>
        <w:t>0</w:t>
      </w:r>
      <w:r>
        <w:rPr>
          <w:kern w:val="2"/>
          <w:sz w:val="28"/>
          <w:szCs w:val="28"/>
        </w:rPr>
        <w:t xml:space="preserve"> год – 5 тыс.руб.</w:t>
      </w:r>
      <w:r w:rsidR="00FB3B03">
        <w:rPr>
          <w:kern w:val="2"/>
          <w:sz w:val="28"/>
          <w:szCs w:val="28"/>
        </w:rPr>
        <w:t>»</w:t>
      </w:r>
    </w:p>
    <w:p w:rsidR="00D568B0" w:rsidRDefault="009E6FD7" w:rsidP="009E6FD7">
      <w:pPr>
        <w:jc w:val="both"/>
        <w:rPr>
          <w:kern w:val="2"/>
          <w:sz w:val="28"/>
          <w:szCs w:val="28"/>
        </w:rPr>
      </w:pPr>
      <w:r w:rsidRPr="009E6FD7">
        <w:rPr>
          <w:kern w:val="2"/>
          <w:sz w:val="28"/>
          <w:szCs w:val="28"/>
        </w:rPr>
        <w:t xml:space="preserve">  </w:t>
      </w:r>
      <w:r w:rsidR="006A0AFD">
        <w:rPr>
          <w:kern w:val="2"/>
          <w:sz w:val="28"/>
          <w:szCs w:val="28"/>
        </w:rPr>
        <w:t xml:space="preserve">             1.2</w:t>
      </w:r>
      <w:r>
        <w:rPr>
          <w:kern w:val="2"/>
          <w:sz w:val="28"/>
          <w:szCs w:val="28"/>
        </w:rPr>
        <w:t xml:space="preserve">.  </w:t>
      </w:r>
      <w:r w:rsidR="00B9678F">
        <w:rPr>
          <w:kern w:val="2"/>
          <w:sz w:val="28"/>
          <w:szCs w:val="28"/>
        </w:rPr>
        <w:t>В приложении</w:t>
      </w:r>
      <w:r w:rsidR="00D568B0">
        <w:rPr>
          <w:kern w:val="2"/>
          <w:sz w:val="28"/>
          <w:szCs w:val="28"/>
        </w:rPr>
        <w:t xml:space="preserve"> </w:t>
      </w:r>
      <w:r w:rsidR="00B9678F">
        <w:rPr>
          <w:kern w:val="2"/>
          <w:sz w:val="28"/>
          <w:szCs w:val="28"/>
        </w:rPr>
        <w:t xml:space="preserve">№ </w:t>
      </w:r>
      <w:r w:rsidR="00D568B0">
        <w:rPr>
          <w:kern w:val="2"/>
          <w:sz w:val="28"/>
          <w:szCs w:val="28"/>
        </w:rPr>
        <w:t>3</w:t>
      </w:r>
      <w:r w:rsidR="00641DB7">
        <w:rPr>
          <w:kern w:val="2"/>
          <w:sz w:val="28"/>
          <w:szCs w:val="28"/>
        </w:rPr>
        <w:t xml:space="preserve"> к постановлению</w:t>
      </w:r>
      <w:r w:rsidR="0083588E">
        <w:rPr>
          <w:kern w:val="2"/>
          <w:sz w:val="28"/>
          <w:szCs w:val="28"/>
        </w:rPr>
        <w:t xml:space="preserve"> Администрации Новоцимлянсского сельского поселения</w:t>
      </w:r>
      <w:r w:rsidR="00641DB7">
        <w:rPr>
          <w:kern w:val="2"/>
          <w:sz w:val="28"/>
          <w:szCs w:val="28"/>
        </w:rPr>
        <w:t xml:space="preserve"> от 29.12.2018 года №147</w:t>
      </w:r>
      <w:r w:rsidR="00CA44AF">
        <w:rPr>
          <w:kern w:val="2"/>
          <w:sz w:val="28"/>
          <w:szCs w:val="28"/>
        </w:rPr>
        <w:t xml:space="preserve"> «</w:t>
      </w:r>
      <w:r w:rsidR="00CB3390">
        <w:rPr>
          <w:kern w:val="2"/>
          <w:sz w:val="28"/>
          <w:szCs w:val="28"/>
        </w:rPr>
        <w:t>Об утверждении</w:t>
      </w:r>
      <w:r w:rsidR="00CA44AF">
        <w:rPr>
          <w:kern w:val="2"/>
          <w:sz w:val="28"/>
          <w:szCs w:val="28"/>
        </w:rPr>
        <w:t xml:space="preserve"> муниципальной программы Новоцимлянского сельского поселения Цимлянского района </w:t>
      </w:r>
      <w:r w:rsidR="00CA44AF" w:rsidRPr="0051496C">
        <w:rPr>
          <w:sz w:val="28"/>
          <w:szCs w:val="28"/>
        </w:rPr>
        <w:t>«</w:t>
      </w:r>
      <w:r w:rsidR="00CA44AF" w:rsidRPr="0051496C">
        <w:rPr>
          <w:kern w:val="2"/>
          <w:sz w:val="28"/>
          <w:szCs w:val="28"/>
        </w:rPr>
        <w:t>Обеспечение общественного порядка и профилактика правонарушений</w:t>
      </w:r>
      <w:r w:rsidR="00CA44AF" w:rsidRPr="0051496C">
        <w:rPr>
          <w:sz w:val="28"/>
          <w:szCs w:val="28"/>
        </w:rPr>
        <w:t>»</w:t>
      </w:r>
      <w:r>
        <w:rPr>
          <w:sz w:val="28"/>
          <w:szCs w:val="28"/>
        </w:rPr>
        <w:t xml:space="preserve"> подпрограмм</w:t>
      </w:r>
      <w:r w:rsidR="00B9678F">
        <w:rPr>
          <w:sz w:val="28"/>
          <w:szCs w:val="28"/>
        </w:rPr>
        <w:t>у</w:t>
      </w:r>
      <w:r>
        <w:rPr>
          <w:sz w:val="28"/>
          <w:szCs w:val="28"/>
        </w:rPr>
        <w:t xml:space="preserve"> 3 «</w:t>
      </w:r>
      <w:r w:rsidRPr="00D568B0">
        <w:rPr>
          <w:sz w:val="28"/>
          <w:szCs w:val="28"/>
        </w:rPr>
        <w:t>Комплексные меры противодействия злоупотреблению наркотиками и их незаконному обороту</w:t>
      </w:r>
      <w:r>
        <w:rPr>
          <w:sz w:val="28"/>
          <w:szCs w:val="28"/>
        </w:rPr>
        <w:t>»</w:t>
      </w:r>
      <w:r w:rsidR="00CA44AF">
        <w:t xml:space="preserve"> </w:t>
      </w:r>
      <w:r w:rsidR="00D568B0">
        <w:rPr>
          <w:kern w:val="2"/>
          <w:sz w:val="28"/>
          <w:szCs w:val="28"/>
        </w:rPr>
        <w:t xml:space="preserve">изложить в </w:t>
      </w:r>
      <w:r>
        <w:rPr>
          <w:kern w:val="2"/>
          <w:sz w:val="28"/>
          <w:szCs w:val="28"/>
        </w:rPr>
        <w:t>новой редакции</w:t>
      </w:r>
      <w:r w:rsidR="00B9678F">
        <w:rPr>
          <w:kern w:val="2"/>
          <w:sz w:val="28"/>
          <w:szCs w:val="28"/>
        </w:rPr>
        <w:t>,</w:t>
      </w:r>
      <w:r>
        <w:rPr>
          <w:kern w:val="2"/>
          <w:sz w:val="28"/>
          <w:szCs w:val="28"/>
        </w:rPr>
        <w:t xml:space="preserve"> согласно приложению №</w:t>
      </w:r>
      <w:r w:rsidR="00B9678F">
        <w:rPr>
          <w:kern w:val="2"/>
          <w:sz w:val="28"/>
          <w:szCs w:val="28"/>
        </w:rPr>
        <w:t xml:space="preserve"> </w:t>
      </w:r>
      <w:r>
        <w:rPr>
          <w:kern w:val="2"/>
          <w:sz w:val="28"/>
          <w:szCs w:val="28"/>
        </w:rPr>
        <w:t>1</w:t>
      </w:r>
      <w:r w:rsidR="00CB3390">
        <w:rPr>
          <w:kern w:val="2"/>
          <w:sz w:val="28"/>
          <w:szCs w:val="28"/>
        </w:rPr>
        <w:t xml:space="preserve"> к настоящему постановлению</w:t>
      </w:r>
      <w:r>
        <w:rPr>
          <w:kern w:val="2"/>
          <w:sz w:val="28"/>
          <w:szCs w:val="28"/>
        </w:rPr>
        <w:t>.</w:t>
      </w:r>
    </w:p>
    <w:p w:rsidR="00CA44AF" w:rsidRDefault="006A0AFD" w:rsidP="00CA44AF">
      <w:pPr>
        <w:tabs>
          <w:tab w:val="num" w:pos="1683"/>
        </w:tabs>
        <w:jc w:val="both"/>
        <w:rPr>
          <w:kern w:val="2"/>
          <w:sz w:val="28"/>
          <w:szCs w:val="28"/>
        </w:rPr>
      </w:pPr>
      <w:r>
        <w:rPr>
          <w:kern w:val="2"/>
          <w:sz w:val="28"/>
          <w:szCs w:val="28"/>
        </w:rPr>
        <w:t xml:space="preserve">               1.3</w:t>
      </w:r>
      <w:r w:rsidR="00B9678F">
        <w:rPr>
          <w:kern w:val="2"/>
          <w:sz w:val="28"/>
          <w:szCs w:val="28"/>
        </w:rPr>
        <w:t>. В</w:t>
      </w:r>
      <w:r w:rsidR="00CA44AF">
        <w:rPr>
          <w:kern w:val="2"/>
          <w:sz w:val="28"/>
          <w:szCs w:val="28"/>
        </w:rPr>
        <w:t xml:space="preserve"> пр</w:t>
      </w:r>
      <w:r w:rsidR="009E6FD7">
        <w:rPr>
          <w:kern w:val="2"/>
          <w:sz w:val="28"/>
          <w:szCs w:val="28"/>
        </w:rPr>
        <w:t xml:space="preserve">иложении </w:t>
      </w:r>
      <w:r w:rsidR="00B9678F">
        <w:rPr>
          <w:kern w:val="2"/>
          <w:sz w:val="28"/>
          <w:szCs w:val="28"/>
        </w:rPr>
        <w:t xml:space="preserve">№ </w:t>
      </w:r>
      <w:r w:rsidR="009E6FD7">
        <w:rPr>
          <w:kern w:val="2"/>
          <w:sz w:val="28"/>
          <w:szCs w:val="28"/>
        </w:rPr>
        <w:t xml:space="preserve">4 </w:t>
      </w:r>
      <w:r w:rsidR="00CA44AF">
        <w:rPr>
          <w:kern w:val="2"/>
          <w:sz w:val="28"/>
          <w:szCs w:val="28"/>
        </w:rPr>
        <w:t xml:space="preserve">к </w:t>
      </w:r>
      <w:r w:rsidR="00641DB7">
        <w:rPr>
          <w:kern w:val="2"/>
          <w:sz w:val="28"/>
          <w:szCs w:val="28"/>
        </w:rPr>
        <w:t>постановлению</w:t>
      </w:r>
      <w:r w:rsidR="00CB3390">
        <w:rPr>
          <w:kern w:val="2"/>
          <w:sz w:val="28"/>
          <w:szCs w:val="28"/>
        </w:rPr>
        <w:t xml:space="preserve"> Администрации Новоцимлянсского сельского поселения</w:t>
      </w:r>
      <w:r w:rsidR="00641DB7">
        <w:rPr>
          <w:kern w:val="2"/>
          <w:sz w:val="28"/>
          <w:szCs w:val="28"/>
        </w:rPr>
        <w:t xml:space="preserve"> от 29.12.2018 года № 147</w:t>
      </w:r>
      <w:r w:rsidR="00CA44AF">
        <w:rPr>
          <w:kern w:val="2"/>
          <w:sz w:val="28"/>
          <w:szCs w:val="28"/>
        </w:rPr>
        <w:t xml:space="preserve"> «</w:t>
      </w:r>
      <w:r w:rsidR="00B9678F">
        <w:rPr>
          <w:kern w:val="2"/>
          <w:sz w:val="28"/>
          <w:szCs w:val="28"/>
        </w:rPr>
        <w:t>Об утверждении</w:t>
      </w:r>
      <w:r w:rsidR="00CA44AF">
        <w:rPr>
          <w:kern w:val="2"/>
          <w:sz w:val="28"/>
          <w:szCs w:val="28"/>
        </w:rPr>
        <w:t xml:space="preserve"> муниципальной программы Новоцимлянского сельского поселения Цимлянского района «</w:t>
      </w:r>
      <w:r w:rsidR="00CA44AF" w:rsidRPr="0051496C">
        <w:rPr>
          <w:kern w:val="2"/>
          <w:sz w:val="28"/>
          <w:szCs w:val="28"/>
        </w:rPr>
        <w:t>Обеспечение общественного порядка и профилактика правонарушений</w:t>
      </w:r>
      <w:r w:rsidR="00CA44AF">
        <w:rPr>
          <w:kern w:val="2"/>
          <w:sz w:val="28"/>
          <w:szCs w:val="28"/>
        </w:rPr>
        <w:t xml:space="preserve">» </w:t>
      </w:r>
      <w:r w:rsidR="009E6FD7">
        <w:rPr>
          <w:kern w:val="2"/>
          <w:sz w:val="28"/>
          <w:szCs w:val="28"/>
        </w:rPr>
        <w:t>подпрограмм</w:t>
      </w:r>
      <w:r w:rsidR="00B9678F">
        <w:rPr>
          <w:kern w:val="2"/>
          <w:sz w:val="28"/>
          <w:szCs w:val="28"/>
        </w:rPr>
        <w:t>у</w:t>
      </w:r>
      <w:r w:rsidR="009E6FD7">
        <w:rPr>
          <w:kern w:val="2"/>
          <w:sz w:val="28"/>
          <w:szCs w:val="28"/>
        </w:rPr>
        <w:t xml:space="preserve"> 3 </w:t>
      </w:r>
      <w:r w:rsidR="00CA44AF" w:rsidRPr="00CA44AF">
        <w:rPr>
          <w:kern w:val="2"/>
          <w:sz w:val="28"/>
          <w:szCs w:val="28"/>
        </w:rPr>
        <w:t>«</w:t>
      </w:r>
      <w:r w:rsidR="00CA44AF" w:rsidRPr="00CA44AF">
        <w:rPr>
          <w:sz w:val="28"/>
          <w:szCs w:val="28"/>
        </w:rPr>
        <w:t>Комплексные меры противодействия злоупотреблению наркотиками и их незаконному обороту»</w:t>
      </w:r>
      <w:r w:rsidR="00CA44AF">
        <w:rPr>
          <w:kern w:val="2"/>
          <w:sz w:val="28"/>
          <w:szCs w:val="28"/>
        </w:rPr>
        <w:t xml:space="preserve"> </w:t>
      </w:r>
      <w:r w:rsidR="009E6FD7">
        <w:rPr>
          <w:kern w:val="2"/>
          <w:sz w:val="28"/>
          <w:szCs w:val="28"/>
        </w:rPr>
        <w:t>изложить</w:t>
      </w:r>
      <w:r w:rsidR="00CA44AF">
        <w:rPr>
          <w:kern w:val="2"/>
          <w:sz w:val="28"/>
          <w:szCs w:val="28"/>
        </w:rPr>
        <w:t xml:space="preserve"> в новой редакции</w:t>
      </w:r>
      <w:r w:rsidR="00B9678F">
        <w:rPr>
          <w:kern w:val="2"/>
          <w:sz w:val="28"/>
          <w:szCs w:val="28"/>
        </w:rPr>
        <w:t xml:space="preserve">, согласно приложению № </w:t>
      </w:r>
      <w:r>
        <w:rPr>
          <w:kern w:val="2"/>
          <w:sz w:val="28"/>
          <w:szCs w:val="28"/>
        </w:rPr>
        <w:t>2</w:t>
      </w:r>
      <w:r w:rsidR="00B9678F">
        <w:rPr>
          <w:kern w:val="2"/>
          <w:sz w:val="28"/>
          <w:szCs w:val="28"/>
        </w:rPr>
        <w:t xml:space="preserve"> к настоящему постановлению.</w:t>
      </w:r>
    </w:p>
    <w:p w:rsidR="00CA44AF" w:rsidRDefault="00B9678F" w:rsidP="00CA44AF">
      <w:pPr>
        <w:tabs>
          <w:tab w:val="num" w:pos="1683"/>
        </w:tabs>
        <w:jc w:val="both"/>
        <w:rPr>
          <w:kern w:val="2"/>
          <w:sz w:val="28"/>
          <w:szCs w:val="28"/>
        </w:rPr>
      </w:pPr>
      <w:r>
        <w:rPr>
          <w:kern w:val="2"/>
          <w:sz w:val="28"/>
          <w:szCs w:val="28"/>
        </w:rPr>
        <w:t xml:space="preserve">           2. </w:t>
      </w:r>
      <w:r w:rsidR="00CA44AF">
        <w:rPr>
          <w:kern w:val="2"/>
          <w:sz w:val="28"/>
          <w:szCs w:val="28"/>
        </w:rPr>
        <w:t>Настоящее постановление вступает в силу со дня его подписания и подлежит размещению на официальном сайте Администрации Новоцимлянского сельского поселения.</w:t>
      </w:r>
    </w:p>
    <w:p w:rsidR="00CA44AF" w:rsidRDefault="00CA44AF" w:rsidP="00CA44AF">
      <w:pPr>
        <w:tabs>
          <w:tab w:val="num" w:pos="1683"/>
        </w:tabs>
        <w:jc w:val="both"/>
        <w:rPr>
          <w:kern w:val="2"/>
          <w:sz w:val="28"/>
          <w:szCs w:val="28"/>
        </w:rPr>
      </w:pPr>
      <w:r>
        <w:rPr>
          <w:kern w:val="2"/>
          <w:sz w:val="28"/>
          <w:szCs w:val="28"/>
        </w:rPr>
        <w:t xml:space="preserve">          3.   Контроль за исполнением постановления оставляю за собой.</w:t>
      </w:r>
    </w:p>
    <w:p w:rsidR="00CA44AF" w:rsidRDefault="00CA44AF" w:rsidP="00CA44AF">
      <w:pPr>
        <w:jc w:val="both"/>
        <w:rPr>
          <w:kern w:val="2"/>
        </w:rPr>
      </w:pPr>
    </w:p>
    <w:p w:rsidR="00CA44AF" w:rsidRDefault="00CA44AF" w:rsidP="00CA44AF">
      <w:pPr>
        <w:jc w:val="both"/>
        <w:rPr>
          <w:kern w:val="2"/>
          <w:sz w:val="28"/>
          <w:szCs w:val="28"/>
        </w:rPr>
      </w:pPr>
    </w:p>
    <w:p w:rsidR="00BE6439" w:rsidRPr="00683569" w:rsidRDefault="00BE6439" w:rsidP="00BE6439">
      <w:pPr>
        <w:autoSpaceDE w:val="0"/>
        <w:ind w:left="450"/>
        <w:jc w:val="both"/>
        <w:rPr>
          <w:color w:val="000000"/>
          <w:sz w:val="28"/>
          <w:szCs w:val="28"/>
        </w:rPr>
      </w:pPr>
    </w:p>
    <w:p w:rsidR="004E3737" w:rsidRDefault="00B9678F" w:rsidP="00BE6439">
      <w:pPr>
        <w:rPr>
          <w:sz w:val="28"/>
          <w:szCs w:val="28"/>
        </w:rPr>
      </w:pPr>
      <w:r>
        <w:rPr>
          <w:sz w:val="28"/>
          <w:szCs w:val="28"/>
        </w:rPr>
        <w:t xml:space="preserve">Глава </w:t>
      </w:r>
      <w:r w:rsidR="004E3737">
        <w:rPr>
          <w:sz w:val="28"/>
          <w:szCs w:val="28"/>
        </w:rPr>
        <w:t>Администрации</w:t>
      </w:r>
    </w:p>
    <w:p w:rsidR="00CA44AF" w:rsidRDefault="00BE6439" w:rsidP="00BE6439">
      <w:pPr>
        <w:rPr>
          <w:sz w:val="28"/>
          <w:szCs w:val="28"/>
        </w:rPr>
      </w:pPr>
      <w:r w:rsidRPr="00683569">
        <w:rPr>
          <w:sz w:val="28"/>
          <w:szCs w:val="28"/>
        </w:rPr>
        <w:t>Новоцимлянского</w:t>
      </w:r>
      <w:r w:rsidR="004E3737">
        <w:rPr>
          <w:sz w:val="28"/>
          <w:szCs w:val="28"/>
        </w:rPr>
        <w:t xml:space="preserve"> </w:t>
      </w:r>
    </w:p>
    <w:p w:rsidR="00BE6439" w:rsidRPr="00BE6439" w:rsidRDefault="00BE6439" w:rsidP="00BE6439">
      <w:pPr>
        <w:rPr>
          <w:sz w:val="28"/>
          <w:szCs w:val="28"/>
        </w:rPr>
      </w:pPr>
      <w:r w:rsidRPr="00683569">
        <w:rPr>
          <w:sz w:val="28"/>
          <w:szCs w:val="28"/>
        </w:rPr>
        <w:t xml:space="preserve">сельского поселения                                </w:t>
      </w:r>
      <w:r w:rsidR="00CA44AF">
        <w:rPr>
          <w:sz w:val="28"/>
          <w:szCs w:val="28"/>
        </w:rPr>
        <w:t xml:space="preserve">               </w:t>
      </w:r>
      <w:r w:rsidR="00B9678F">
        <w:rPr>
          <w:sz w:val="28"/>
          <w:szCs w:val="28"/>
        </w:rPr>
        <w:t xml:space="preserve">                   </w:t>
      </w:r>
      <w:r w:rsidR="00CA44AF">
        <w:rPr>
          <w:sz w:val="28"/>
          <w:szCs w:val="28"/>
        </w:rPr>
        <w:t xml:space="preserve">        </w:t>
      </w:r>
      <w:r w:rsidRPr="00683569">
        <w:rPr>
          <w:sz w:val="28"/>
          <w:szCs w:val="28"/>
        </w:rPr>
        <w:t xml:space="preserve"> </w:t>
      </w:r>
      <w:r w:rsidR="004E3737">
        <w:rPr>
          <w:sz w:val="28"/>
          <w:szCs w:val="28"/>
        </w:rPr>
        <w:t xml:space="preserve">        </w:t>
      </w:r>
      <w:r w:rsidR="00B9678F">
        <w:rPr>
          <w:sz w:val="28"/>
          <w:szCs w:val="28"/>
        </w:rPr>
        <w:t>С.Ф. Текутьев</w:t>
      </w:r>
    </w:p>
    <w:p w:rsidR="002D490C" w:rsidRDefault="002D490C" w:rsidP="002D490C">
      <w:pPr>
        <w:outlineLvl w:val="0"/>
        <w:rPr>
          <w:sz w:val="18"/>
          <w:szCs w:val="18"/>
        </w:rPr>
      </w:pPr>
    </w:p>
    <w:p w:rsidR="00EC1F58" w:rsidRDefault="00EC1F58" w:rsidP="002D490C">
      <w:pPr>
        <w:outlineLvl w:val="0"/>
        <w:rPr>
          <w:sz w:val="18"/>
          <w:szCs w:val="18"/>
        </w:rPr>
      </w:pPr>
    </w:p>
    <w:p w:rsidR="00EC1F58" w:rsidRDefault="00EC1F58" w:rsidP="002D490C">
      <w:pPr>
        <w:outlineLvl w:val="0"/>
        <w:rPr>
          <w:sz w:val="18"/>
          <w:szCs w:val="18"/>
        </w:rPr>
      </w:pPr>
    </w:p>
    <w:p w:rsidR="00EC1F58" w:rsidRDefault="00EC1F58" w:rsidP="002D490C">
      <w:pPr>
        <w:outlineLvl w:val="0"/>
        <w:rPr>
          <w:sz w:val="18"/>
          <w:szCs w:val="18"/>
        </w:rPr>
      </w:pPr>
    </w:p>
    <w:p w:rsidR="00EC1F58" w:rsidRDefault="00EC1F58" w:rsidP="002D490C">
      <w:pPr>
        <w:outlineLvl w:val="0"/>
        <w:rPr>
          <w:sz w:val="18"/>
          <w:szCs w:val="18"/>
        </w:rPr>
      </w:pPr>
    </w:p>
    <w:p w:rsidR="00CA44AF" w:rsidRDefault="00DB6431" w:rsidP="002D490C">
      <w:pPr>
        <w:outlineLvl w:val="0"/>
        <w:rPr>
          <w:sz w:val="18"/>
          <w:szCs w:val="18"/>
        </w:rPr>
      </w:pPr>
      <w:r>
        <w:rPr>
          <w:sz w:val="18"/>
          <w:szCs w:val="18"/>
        </w:rPr>
        <w:t xml:space="preserve"> Постановление</w:t>
      </w:r>
      <w:r w:rsidR="00BE6439" w:rsidRPr="00E83B85">
        <w:rPr>
          <w:sz w:val="18"/>
          <w:szCs w:val="18"/>
        </w:rPr>
        <w:t xml:space="preserve"> вносит</w:t>
      </w:r>
    </w:p>
    <w:p w:rsidR="00BE6439" w:rsidRDefault="00BE6439" w:rsidP="002D490C">
      <w:pPr>
        <w:outlineLvl w:val="0"/>
        <w:rPr>
          <w:sz w:val="18"/>
          <w:szCs w:val="18"/>
        </w:rPr>
      </w:pPr>
      <w:r w:rsidRPr="00E83B85">
        <w:rPr>
          <w:sz w:val="18"/>
          <w:szCs w:val="18"/>
        </w:rPr>
        <w:t xml:space="preserve"> </w:t>
      </w:r>
      <w:r w:rsidR="002D490C">
        <w:rPr>
          <w:sz w:val="18"/>
          <w:szCs w:val="18"/>
        </w:rPr>
        <w:t>ведущий специалист</w:t>
      </w:r>
    </w:p>
    <w:p w:rsidR="00B940B5" w:rsidRDefault="002D490C" w:rsidP="002D490C">
      <w:pPr>
        <w:outlineLvl w:val="0"/>
        <w:rPr>
          <w:sz w:val="18"/>
          <w:szCs w:val="18"/>
        </w:rPr>
      </w:pPr>
      <w:r>
        <w:rPr>
          <w:sz w:val="18"/>
          <w:szCs w:val="18"/>
        </w:rPr>
        <w:t>Администрации  Новоцимлянского</w:t>
      </w:r>
      <w:r w:rsidR="00C131FC">
        <w:rPr>
          <w:sz w:val="18"/>
          <w:szCs w:val="18"/>
        </w:rPr>
        <w:t xml:space="preserve"> </w:t>
      </w:r>
    </w:p>
    <w:p w:rsidR="002D490C" w:rsidRDefault="002D490C" w:rsidP="002D490C">
      <w:pPr>
        <w:outlineLvl w:val="0"/>
        <w:rPr>
          <w:sz w:val="18"/>
          <w:szCs w:val="18"/>
        </w:rPr>
      </w:pPr>
      <w:r>
        <w:rPr>
          <w:sz w:val="18"/>
          <w:szCs w:val="18"/>
        </w:rPr>
        <w:t>сельского поселения</w:t>
      </w:r>
    </w:p>
    <w:p w:rsidR="00BE6439" w:rsidRDefault="00BE6439" w:rsidP="00BE6439">
      <w:pPr>
        <w:jc w:val="both"/>
        <w:rPr>
          <w:kern w:val="2"/>
          <w:sz w:val="28"/>
          <w:szCs w:val="28"/>
        </w:rPr>
      </w:pPr>
    </w:p>
    <w:p w:rsidR="00CA44AF" w:rsidRDefault="00CA44AF" w:rsidP="002D490C">
      <w:pPr>
        <w:jc w:val="right"/>
      </w:pPr>
    </w:p>
    <w:p w:rsidR="009E6FD7" w:rsidRDefault="009E6FD7" w:rsidP="002D490C">
      <w:pPr>
        <w:jc w:val="right"/>
        <w:sectPr w:rsidR="009E6FD7" w:rsidSect="00C22357">
          <w:headerReference w:type="default" r:id="rId9"/>
          <w:footerReference w:type="default" r:id="rId10"/>
          <w:pgSz w:w="11907" w:h="16840" w:code="9"/>
          <w:pgMar w:top="142" w:right="567" w:bottom="426" w:left="1134" w:header="153" w:footer="720" w:gutter="0"/>
          <w:cols w:space="708"/>
          <w:docGrid w:linePitch="326"/>
        </w:sectPr>
      </w:pPr>
    </w:p>
    <w:p w:rsidR="00CA44AF" w:rsidRDefault="00CA44AF" w:rsidP="009E6FD7"/>
    <w:p w:rsidR="002D490C" w:rsidRPr="00524488" w:rsidRDefault="002D490C" w:rsidP="002D490C">
      <w:pPr>
        <w:jc w:val="right"/>
      </w:pPr>
      <w:r w:rsidRPr="00524488">
        <w:t>Приложение № 1</w:t>
      </w:r>
    </w:p>
    <w:p w:rsidR="002D490C" w:rsidRDefault="00CB3390" w:rsidP="002D490C">
      <w:pPr>
        <w:jc w:val="right"/>
      </w:pPr>
      <w:r>
        <w:t>к</w:t>
      </w:r>
      <w:r w:rsidR="0083588E">
        <w:t xml:space="preserve"> постановлению Администрации </w:t>
      </w:r>
    </w:p>
    <w:p w:rsidR="0083588E" w:rsidRDefault="0083588E" w:rsidP="002D490C">
      <w:pPr>
        <w:jc w:val="right"/>
      </w:pPr>
      <w:r>
        <w:t>Новоцимлянского сельского поселения</w:t>
      </w:r>
    </w:p>
    <w:p w:rsidR="00CB3390" w:rsidRDefault="00EA4440" w:rsidP="002D490C">
      <w:pPr>
        <w:jc w:val="right"/>
      </w:pPr>
      <w:r>
        <w:t>от 24.01.2023 г. № 12</w:t>
      </w:r>
    </w:p>
    <w:p w:rsidR="000B5F88" w:rsidRDefault="000B5F88" w:rsidP="002D490C">
      <w:pPr>
        <w:jc w:val="right"/>
      </w:pPr>
    </w:p>
    <w:p w:rsidR="000B5F88" w:rsidRDefault="000B5F88" w:rsidP="002D490C">
      <w:pPr>
        <w:jc w:val="right"/>
      </w:pPr>
      <w:r>
        <w:t>Приложение № 3</w:t>
      </w:r>
    </w:p>
    <w:p w:rsidR="000B5F88" w:rsidRPr="00E62DDE" w:rsidRDefault="000B5F88" w:rsidP="000B5F88">
      <w:pPr>
        <w:widowControl w:val="0"/>
        <w:autoSpaceDE w:val="0"/>
        <w:autoSpaceDN w:val="0"/>
        <w:adjustRightInd w:val="0"/>
        <w:ind w:left="10348"/>
        <w:jc w:val="right"/>
      </w:pPr>
      <w:r>
        <w:t>к муниципальной программе</w:t>
      </w:r>
    </w:p>
    <w:p w:rsidR="000B5F88" w:rsidRPr="00E62DDE" w:rsidRDefault="000B5F88" w:rsidP="000B5F88">
      <w:pPr>
        <w:widowControl w:val="0"/>
        <w:autoSpaceDE w:val="0"/>
        <w:autoSpaceDN w:val="0"/>
        <w:adjustRightInd w:val="0"/>
        <w:ind w:left="10348"/>
        <w:jc w:val="right"/>
      </w:pPr>
      <w:r w:rsidRPr="00E62DDE">
        <w:t>Новоцимлянского сельского поселения</w:t>
      </w:r>
    </w:p>
    <w:p w:rsidR="000B5F88" w:rsidRPr="00E62DDE" w:rsidRDefault="000B5F88" w:rsidP="000B5F88">
      <w:pPr>
        <w:widowControl w:val="0"/>
        <w:autoSpaceDE w:val="0"/>
        <w:autoSpaceDN w:val="0"/>
        <w:adjustRightInd w:val="0"/>
        <w:ind w:left="10348"/>
        <w:jc w:val="right"/>
      </w:pPr>
      <w:r w:rsidRPr="00E62DDE">
        <w:t>«Обеспечение общественного порядка и противодействие преступности»</w:t>
      </w:r>
    </w:p>
    <w:p w:rsidR="000B5F88" w:rsidRDefault="000B5F88" w:rsidP="009E6FD7">
      <w:pPr>
        <w:widowControl w:val="0"/>
        <w:autoSpaceDE w:val="0"/>
        <w:autoSpaceDN w:val="0"/>
        <w:adjustRightInd w:val="0"/>
        <w:jc w:val="center"/>
        <w:rPr>
          <w:color w:val="000000"/>
          <w:sz w:val="28"/>
        </w:rPr>
      </w:pPr>
    </w:p>
    <w:p w:rsidR="000B5F88" w:rsidRDefault="000B5F88" w:rsidP="009E6FD7">
      <w:pPr>
        <w:widowControl w:val="0"/>
        <w:autoSpaceDE w:val="0"/>
        <w:autoSpaceDN w:val="0"/>
        <w:adjustRightInd w:val="0"/>
        <w:jc w:val="center"/>
        <w:rPr>
          <w:color w:val="000000"/>
          <w:sz w:val="28"/>
        </w:rPr>
      </w:pPr>
    </w:p>
    <w:p w:rsidR="009E6FD7" w:rsidRPr="001F61D6" w:rsidRDefault="009E6FD7" w:rsidP="009E6FD7">
      <w:pPr>
        <w:widowControl w:val="0"/>
        <w:autoSpaceDE w:val="0"/>
        <w:autoSpaceDN w:val="0"/>
        <w:adjustRightInd w:val="0"/>
        <w:jc w:val="center"/>
        <w:rPr>
          <w:color w:val="000000"/>
          <w:sz w:val="28"/>
        </w:rPr>
      </w:pPr>
      <w:r w:rsidRPr="001F61D6">
        <w:rPr>
          <w:color w:val="000000"/>
          <w:sz w:val="28"/>
        </w:rPr>
        <w:t>РАСХОДЫ</w:t>
      </w:r>
    </w:p>
    <w:p w:rsidR="009E6FD7" w:rsidRDefault="009E6FD7" w:rsidP="009E6FD7">
      <w:pPr>
        <w:jc w:val="center"/>
        <w:rPr>
          <w:color w:val="000000"/>
          <w:sz w:val="28"/>
        </w:rPr>
      </w:pPr>
      <w:r w:rsidRPr="001F61D6">
        <w:rPr>
          <w:color w:val="000000"/>
          <w:sz w:val="28"/>
        </w:rPr>
        <w:t xml:space="preserve">бюджета области и бюджета Новоцимлянского сельского поселения на реализацию муниципальной программы                                              </w:t>
      </w:r>
      <w:r w:rsidR="00B9678F" w:rsidRPr="001F61D6">
        <w:rPr>
          <w:color w:val="000000"/>
          <w:sz w:val="28"/>
        </w:rPr>
        <w:t xml:space="preserve">  «</w:t>
      </w:r>
      <w:r w:rsidRPr="001D5979">
        <w:rPr>
          <w:sz w:val="28"/>
        </w:rPr>
        <w:t>Обеспечение общественного порядка и противодействие преступности</w:t>
      </w:r>
      <w:r w:rsidRPr="001F61D6">
        <w:rPr>
          <w:color w:val="000000"/>
          <w:sz w:val="28"/>
        </w:rPr>
        <w:t>»</w:t>
      </w:r>
    </w:p>
    <w:p w:rsidR="009E6FD7" w:rsidRDefault="009E6FD7" w:rsidP="002D490C">
      <w:pPr>
        <w:jc w:val="right"/>
      </w:pPr>
    </w:p>
    <w:tbl>
      <w:tblPr>
        <w:tblW w:w="21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017"/>
        <w:gridCol w:w="660"/>
        <w:gridCol w:w="550"/>
        <w:gridCol w:w="550"/>
        <w:gridCol w:w="767"/>
        <w:gridCol w:w="850"/>
        <w:gridCol w:w="889"/>
        <w:gridCol w:w="794"/>
        <w:gridCol w:w="816"/>
        <w:gridCol w:w="816"/>
        <w:gridCol w:w="700"/>
        <w:gridCol w:w="720"/>
        <w:gridCol w:w="770"/>
        <w:gridCol w:w="816"/>
        <w:gridCol w:w="744"/>
        <w:gridCol w:w="936"/>
        <w:gridCol w:w="816"/>
        <w:gridCol w:w="822"/>
        <w:gridCol w:w="5562"/>
      </w:tblGrid>
      <w:tr w:rsidR="009E6FD7" w:rsidRPr="009D14E0" w:rsidTr="00637538">
        <w:trPr>
          <w:trHeight w:val="569"/>
        </w:trPr>
        <w:tc>
          <w:tcPr>
            <w:tcW w:w="1951" w:type="dxa"/>
            <w:vMerge w:val="restart"/>
          </w:tcPr>
          <w:p w:rsidR="009E6FD7" w:rsidRPr="009D14E0" w:rsidRDefault="009E6FD7" w:rsidP="00150117">
            <w:pPr>
              <w:jc w:val="center"/>
              <w:rPr>
                <w:color w:val="000000"/>
                <w:kern w:val="2"/>
              </w:rPr>
            </w:pPr>
            <w:r w:rsidRPr="009D14E0">
              <w:rPr>
                <w:color w:val="000000"/>
                <w:kern w:val="2"/>
              </w:rPr>
              <w:t>Номер</w:t>
            </w:r>
          </w:p>
          <w:p w:rsidR="009E6FD7" w:rsidRPr="009D14E0" w:rsidRDefault="009E6FD7" w:rsidP="00150117">
            <w:pPr>
              <w:jc w:val="center"/>
              <w:rPr>
                <w:color w:val="000000"/>
                <w:kern w:val="2"/>
              </w:rPr>
            </w:pPr>
            <w:r w:rsidRPr="009D14E0">
              <w:rPr>
                <w:color w:val="000000"/>
                <w:kern w:val="2"/>
              </w:rPr>
              <w:t xml:space="preserve">и наименование </w:t>
            </w:r>
            <w:r w:rsidRPr="009D14E0">
              <w:rPr>
                <w:color w:val="000000"/>
                <w:kern w:val="2"/>
              </w:rPr>
              <w:br/>
              <w:t>подпрограммы, основного меропри</w:t>
            </w:r>
            <w:r w:rsidRPr="009D14E0">
              <w:rPr>
                <w:color w:val="000000"/>
                <w:kern w:val="2"/>
              </w:rPr>
              <w:t>я</w:t>
            </w:r>
            <w:r w:rsidRPr="009D14E0">
              <w:rPr>
                <w:color w:val="000000"/>
                <w:kern w:val="2"/>
              </w:rPr>
              <w:t>тия подпрограммы,</w:t>
            </w:r>
          </w:p>
          <w:p w:rsidR="009E6FD7" w:rsidRPr="009D14E0" w:rsidRDefault="009E6FD7" w:rsidP="00150117">
            <w:pPr>
              <w:pStyle w:val="ConsPlusCell"/>
              <w:jc w:val="center"/>
              <w:rPr>
                <w:rFonts w:ascii="Times New Roman" w:hAnsi="Times New Roman" w:cs="Times New Roman"/>
                <w:color w:val="000000"/>
              </w:rPr>
            </w:pPr>
            <w:r w:rsidRPr="009D14E0">
              <w:rPr>
                <w:rFonts w:ascii="Times New Roman" w:hAnsi="Times New Roman" w:cs="Times New Roman"/>
                <w:color w:val="000000"/>
                <w:kern w:val="2"/>
                <w:lang w:eastAsia="en-US"/>
              </w:rPr>
              <w:t>мероприятия ведомственной цел</w:t>
            </w:r>
            <w:r w:rsidRPr="009D14E0">
              <w:rPr>
                <w:rFonts w:ascii="Times New Roman" w:hAnsi="Times New Roman" w:cs="Times New Roman"/>
                <w:color w:val="000000"/>
                <w:kern w:val="2"/>
                <w:lang w:eastAsia="en-US"/>
              </w:rPr>
              <w:t>е</w:t>
            </w:r>
            <w:r w:rsidRPr="009D14E0">
              <w:rPr>
                <w:rFonts w:ascii="Times New Roman" w:hAnsi="Times New Roman" w:cs="Times New Roman"/>
                <w:color w:val="000000"/>
                <w:kern w:val="2"/>
                <w:lang w:eastAsia="en-US"/>
              </w:rPr>
              <w:t>вой программы</w:t>
            </w:r>
          </w:p>
        </w:tc>
        <w:tc>
          <w:tcPr>
            <w:tcW w:w="1017" w:type="dxa"/>
            <w:vMerge w:val="restart"/>
          </w:tcPr>
          <w:p w:rsidR="009E6FD7" w:rsidRPr="009D14E0" w:rsidRDefault="009E6FD7" w:rsidP="00150117">
            <w:pPr>
              <w:pStyle w:val="ConsPlusCell"/>
              <w:jc w:val="center"/>
              <w:rPr>
                <w:rFonts w:ascii="Times New Roman" w:hAnsi="Times New Roman" w:cs="Times New Roman"/>
                <w:color w:val="000000"/>
              </w:rPr>
            </w:pPr>
            <w:r w:rsidRPr="009D14E0">
              <w:rPr>
                <w:rFonts w:ascii="Times New Roman" w:hAnsi="Times New Roman" w:cs="Times New Roman"/>
                <w:color w:val="000000"/>
              </w:rPr>
              <w:t xml:space="preserve">Ответственный  </w:t>
            </w:r>
            <w:r w:rsidRPr="009D14E0">
              <w:rPr>
                <w:rFonts w:ascii="Times New Roman" w:hAnsi="Times New Roman" w:cs="Times New Roman"/>
                <w:color w:val="000000"/>
              </w:rPr>
              <w:br/>
              <w:t xml:space="preserve">исполнитель,  </w:t>
            </w:r>
            <w:r w:rsidRPr="009D14E0">
              <w:rPr>
                <w:rFonts w:ascii="Times New Roman" w:hAnsi="Times New Roman" w:cs="Times New Roman"/>
                <w:color w:val="000000"/>
              </w:rPr>
              <w:br/>
              <w:t>участники</w:t>
            </w:r>
          </w:p>
        </w:tc>
        <w:tc>
          <w:tcPr>
            <w:tcW w:w="2527" w:type="dxa"/>
            <w:gridSpan w:val="4"/>
          </w:tcPr>
          <w:p w:rsidR="009E6FD7" w:rsidRPr="009D14E0" w:rsidRDefault="009E6FD7" w:rsidP="00150117">
            <w:pPr>
              <w:widowControl w:val="0"/>
              <w:autoSpaceDE w:val="0"/>
              <w:autoSpaceDN w:val="0"/>
              <w:adjustRightInd w:val="0"/>
              <w:jc w:val="center"/>
              <w:rPr>
                <w:color w:val="000000"/>
              </w:rPr>
            </w:pPr>
            <w:r w:rsidRPr="009D14E0">
              <w:rPr>
                <w:color w:val="000000"/>
              </w:rPr>
              <w:t xml:space="preserve">Код бюджетной   </w:t>
            </w:r>
            <w:r w:rsidRPr="009D14E0">
              <w:rPr>
                <w:color w:val="000000"/>
              </w:rPr>
              <w:br/>
              <w:t xml:space="preserve">   классификации   </w:t>
            </w:r>
            <w:r w:rsidRPr="009D14E0">
              <w:rPr>
                <w:color w:val="000000"/>
              </w:rPr>
              <w:br/>
            </w:r>
          </w:p>
        </w:tc>
        <w:tc>
          <w:tcPr>
            <w:tcW w:w="850" w:type="dxa"/>
            <w:vMerge w:val="restart"/>
          </w:tcPr>
          <w:p w:rsidR="009E6FD7" w:rsidRPr="009D14E0" w:rsidRDefault="009E6FD7" w:rsidP="0083588E">
            <w:pPr>
              <w:widowControl w:val="0"/>
              <w:autoSpaceDE w:val="0"/>
              <w:autoSpaceDN w:val="0"/>
              <w:adjustRightInd w:val="0"/>
              <w:jc w:val="center"/>
              <w:rPr>
                <w:color w:val="000000"/>
              </w:rPr>
            </w:pPr>
            <w:r w:rsidRPr="009D14E0">
              <w:rPr>
                <w:color w:val="000000"/>
              </w:rPr>
              <w:t>Объем расхо-д</w:t>
            </w:r>
            <w:r w:rsidR="0083588E">
              <w:rPr>
                <w:color w:val="000000"/>
              </w:rPr>
              <w:t>ов всего (тыс. рублей) 2019-2030</w:t>
            </w:r>
            <w:r w:rsidRPr="009D14E0">
              <w:rPr>
                <w:color w:val="000000"/>
              </w:rPr>
              <w:t xml:space="preserve"> г.г.</w:t>
            </w:r>
          </w:p>
        </w:tc>
        <w:tc>
          <w:tcPr>
            <w:tcW w:w="9639" w:type="dxa"/>
            <w:gridSpan w:val="12"/>
          </w:tcPr>
          <w:p w:rsidR="009E6FD7" w:rsidRPr="009D14E0" w:rsidRDefault="009E6FD7" w:rsidP="00150117">
            <w:pPr>
              <w:widowControl w:val="0"/>
              <w:tabs>
                <w:tab w:val="left" w:pos="9352"/>
              </w:tabs>
              <w:autoSpaceDE w:val="0"/>
              <w:autoSpaceDN w:val="0"/>
              <w:adjustRightInd w:val="0"/>
              <w:rPr>
                <w:color w:val="000000"/>
              </w:rPr>
            </w:pPr>
            <w:r w:rsidRPr="009D14E0">
              <w:rPr>
                <w:color w:val="000000"/>
              </w:rPr>
              <w:t xml:space="preserve">                             </w:t>
            </w:r>
          </w:p>
          <w:p w:rsidR="009E6FD7" w:rsidRPr="009D14E0" w:rsidRDefault="009E6FD7" w:rsidP="00150117">
            <w:pPr>
              <w:widowControl w:val="0"/>
              <w:tabs>
                <w:tab w:val="left" w:pos="9352"/>
              </w:tabs>
              <w:autoSpaceDE w:val="0"/>
              <w:autoSpaceDN w:val="0"/>
              <w:adjustRightInd w:val="0"/>
              <w:rPr>
                <w:color w:val="000000"/>
              </w:rPr>
            </w:pPr>
            <w:r w:rsidRPr="009D14E0">
              <w:rPr>
                <w:color w:val="000000"/>
              </w:rPr>
              <w:t xml:space="preserve">                                     В том числе по годам реализации программы (тыс.руб.)</w:t>
            </w:r>
          </w:p>
        </w:tc>
        <w:tc>
          <w:tcPr>
            <w:tcW w:w="5562" w:type="dxa"/>
            <w:tcBorders>
              <w:top w:val="nil"/>
            </w:tcBorders>
          </w:tcPr>
          <w:p w:rsidR="009E6FD7" w:rsidRPr="009D14E0" w:rsidRDefault="009E6FD7" w:rsidP="00150117">
            <w:pPr>
              <w:rPr>
                <w:color w:val="000000"/>
              </w:rPr>
            </w:pPr>
          </w:p>
          <w:p w:rsidR="009E6FD7" w:rsidRPr="009D14E0" w:rsidRDefault="009E6FD7" w:rsidP="00150117">
            <w:pPr>
              <w:widowControl w:val="0"/>
              <w:tabs>
                <w:tab w:val="left" w:pos="9352"/>
              </w:tabs>
              <w:autoSpaceDE w:val="0"/>
              <w:autoSpaceDN w:val="0"/>
              <w:adjustRightInd w:val="0"/>
              <w:rPr>
                <w:color w:val="000000"/>
              </w:rPr>
            </w:pPr>
          </w:p>
        </w:tc>
      </w:tr>
      <w:tr w:rsidR="009E6FD7" w:rsidRPr="009D14E0" w:rsidTr="00637538">
        <w:trPr>
          <w:gridAfter w:val="1"/>
          <w:wAfter w:w="5562" w:type="dxa"/>
          <w:trHeight w:val="2254"/>
        </w:trPr>
        <w:tc>
          <w:tcPr>
            <w:tcW w:w="1951" w:type="dxa"/>
            <w:vMerge/>
          </w:tcPr>
          <w:p w:rsidR="009E6FD7" w:rsidRPr="009D14E0" w:rsidRDefault="009E6FD7" w:rsidP="00150117">
            <w:pPr>
              <w:pStyle w:val="ConsPlusCell"/>
              <w:jc w:val="center"/>
              <w:rPr>
                <w:rFonts w:ascii="Times New Roman" w:hAnsi="Times New Roman" w:cs="Times New Roman"/>
                <w:color w:val="000000"/>
              </w:rPr>
            </w:pPr>
          </w:p>
        </w:tc>
        <w:tc>
          <w:tcPr>
            <w:tcW w:w="1017" w:type="dxa"/>
            <w:vMerge/>
          </w:tcPr>
          <w:p w:rsidR="009E6FD7" w:rsidRPr="009D14E0" w:rsidRDefault="009E6FD7" w:rsidP="00150117">
            <w:pPr>
              <w:pStyle w:val="ConsPlusCell"/>
              <w:jc w:val="center"/>
              <w:rPr>
                <w:rFonts w:ascii="Times New Roman" w:hAnsi="Times New Roman" w:cs="Times New Roman"/>
                <w:color w:val="000000"/>
              </w:rPr>
            </w:pPr>
          </w:p>
        </w:tc>
        <w:tc>
          <w:tcPr>
            <w:tcW w:w="660" w:type="dxa"/>
          </w:tcPr>
          <w:p w:rsidR="009E6FD7" w:rsidRPr="009D14E0" w:rsidRDefault="009E6FD7" w:rsidP="00150117">
            <w:pPr>
              <w:pStyle w:val="ConsPlusCell"/>
              <w:jc w:val="center"/>
              <w:rPr>
                <w:rFonts w:ascii="Times New Roman" w:hAnsi="Times New Roman" w:cs="Times New Roman"/>
                <w:color w:val="000000"/>
              </w:rPr>
            </w:pPr>
            <w:r w:rsidRPr="009D14E0">
              <w:rPr>
                <w:rFonts w:ascii="Times New Roman" w:hAnsi="Times New Roman" w:cs="Times New Roman"/>
                <w:color w:val="000000"/>
              </w:rPr>
              <w:t>ГРБС</w:t>
            </w:r>
          </w:p>
        </w:tc>
        <w:tc>
          <w:tcPr>
            <w:tcW w:w="550" w:type="dxa"/>
          </w:tcPr>
          <w:p w:rsidR="009E6FD7" w:rsidRPr="009D14E0" w:rsidRDefault="009E6FD7" w:rsidP="00150117">
            <w:pPr>
              <w:pStyle w:val="ConsPlusCell"/>
              <w:jc w:val="center"/>
              <w:rPr>
                <w:rFonts w:ascii="Times New Roman" w:hAnsi="Times New Roman" w:cs="Times New Roman"/>
                <w:color w:val="000000"/>
              </w:rPr>
            </w:pPr>
            <w:r w:rsidRPr="009D14E0">
              <w:rPr>
                <w:rFonts w:ascii="Times New Roman" w:hAnsi="Times New Roman" w:cs="Times New Roman"/>
                <w:color w:val="000000"/>
              </w:rPr>
              <w:t>РзПр</w:t>
            </w:r>
          </w:p>
        </w:tc>
        <w:tc>
          <w:tcPr>
            <w:tcW w:w="550" w:type="dxa"/>
          </w:tcPr>
          <w:p w:rsidR="009E6FD7" w:rsidRPr="009D14E0" w:rsidRDefault="009E6FD7" w:rsidP="00150117">
            <w:pPr>
              <w:pStyle w:val="ConsPlusCell"/>
              <w:jc w:val="center"/>
              <w:rPr>
                <w:rFonts w:ascii="Times New Roman" w:hAnsi="Times New Roman" w:cs="Times New Roman"/>
                <w:color w:val="000000"/>
              </w:rPr>
            </w:pPr>
            <w:r w:rsidRPr="009D14E0">
              <w:rPr>
                <w:rFonts w:ascii="Times New Roman" w:hAnsi="Times New Roman" w:cs="Times New Roman"/>
                <w:color w:val="000000"/>
              </w:rPr>
              <w:t>ЦСР</w:t>
            </w:r>
          </w:p>
        </w:tc>
        <w:tc>
          <w:tcPr>
            <w:tcW w:w="767" w:type="dxa"/>
          </w:tcPr>
          <w:p w:rsidR="009E6FD7" w:rsidRPr="009D14E0" w:rsidRDefault="009E6FD7" w:rsidP="00150117">
            <w:pPr>
              <w:pStyle w:val="ConsPlusCell"/>
              <w:jc w:val="center"/>
              <w:rPr>
                <w:rFonts w:ascii="Times New Roman" w:hAnsi="Times New Roman" w:cs="Times New Roman"/>
                <w:color w:val="000000"/>
              </w:rPr>
            </w:pPr>
            <w:r w:rsidRPr="009D14E0">
              <w:rPr>
                <w:rFonts w:ascii="Times New Roman" w:hAnsi="Times New Roman" w:cs="Times New Roman"/>
                <w:color w:val="000000"/>
              </w:rPr>
              <w:t>ВР</w:t>
            </w:r>
          </w:p>
        </w:tc>
        <w:tc>
          <w:tcPr>
            <w:tcW w:w="850" w:type="dxa"/>
            <w:vMerge/>
          </w:tcPr>
          <w:p w:rsidR="009E6FD7" w:rsidRPr="009D14E0" w:rsidRDefault="009E6FD7" w:rsidP="00150117">
            <w:pPr>
              <w:pStyle w:val="ConsPlusCell"/>
              <w:jc w:val="center"/>
              <w:rPr>
                <w:rFonts w:ascii="Times New Roman" w:hAnsi="Times New Roman" w:cs="Times New Roman"/>
                <w:color w:val="000000"/>
              </w:rPr>
            </w:pPr>
          </w:p>
        </w:tc>
        <w:tc>
          <w:tcPr>
            <w:tcW w:w="889" w:type="dxa"/>
          </w:tcPr>
          <w:p w:rsidR="009E6FD7" w:rsidRPr="009D14E0" w:rsidRDefault="0083588E" w:rsidP="0083588E">
            <w:pPr>
              <w:pStyle w:val="ConsPlusCell"/>
              <w:jc w:val="center"/>
              <w:rPr>
                <w:rFonts w:ascii="Times New Roman" w:hAnsi="Times New Roman" w:cs="Times New Roman"/>
                <w:color w:val="000000"/>
              </w:rPr>
            </w:pPr>
            <w:r>
              <w:rPr>
                <w:rFonts w:ascii="Times New Roman" w:hAnsi="Times New Roman" w:cs="Times New Roman"/>
                <w:color w:val="000000"/>
              </w:rPr>
              <w:t>2019</w:t>
            </w:r>
          </w:p>
        </w:tc>
        <w:tc>
          <w:tcPr>
            <w:tcW w:w="794" w:type="dxa"/>
          </w:tcPr>
          <w:p w:rsidR="009E6FD7" w:rsidRPr="009D14E0" w:rsidRDefault="009E6FD7" w:rsidP="0083588E">
            <w:pPr>
              <w:pStyle w:val="ConsPlusCell"/>
              <w:jc w:val="center"/>
              <w:rPr>
                <w:rFonts w:ascii="Times New Roman" w:hAnsi="Times New Roman" w:cs="Times New Roman"/>
                <w:color w:val="000000"/>
              </w:rPr>
            </w:pPr>
            <w:r>
              <w:rPr>
                <w:rFonts w:ascii="Times New Roman" w:hAnsi="Times New Roman" w:cs="Times New Roman"/>
                <w:color w:val="000000"/>
              </w:rPr>
              <w:t>202</w:t>
            </w:r>
            <w:r w:rsidR="0083588E">
              <w:rPr>
                <w:rFonts w:ascii="Times New Roman" w:hAnsi="Times New Roman" w:cs="Times New Roman"/>
                <w:color w:val="000000"/>
              </w:rPr>
              <w:t>0</w:t>
            </w:r>
          </w:p>
        </w:tc>
        <w:tc>
          <w:tcPr>
            <w:tcW w:w="816" w:type="dxa"/>
          </w:tcPr>
          <w:p w:rsidR="009E6FD7" w:rsidRPr="009D14E0" w:rsidRDefault="009E6FD7" w:rsidP="0083588E">
            <w:pPr>
              <w:pStyle w:val="ConsPlusCell"/>
              <w:jc w:val="center"/>
              <w:rPr>
                <w:rFonts w:ascii="Times New Roman" w:hAnsi="Times New Roman" w:cs="Times New Roman"/>
                <w:color w:val="000000"/>
              </w:rPr>
            </w:pPr>
            <w:r>
              <w:rPr>
                <w:rFonts w:ascii="Times New Roman" w:hAnsi="Times New Roman" w:cs="Times New Roman"/>
                <w:color w:val="000000"/>
              </w:rPr>
              <w:t>202</w:t>
            </w:r>
            <w:r w:rsidR="0083588E">
              <w:rPr>
                <w:rFonts w:ascii="Times New Roman" w:hAnsi="Times New Roman" w:cs="Times New Roman"/>
                <w:color w:val="000000"/>
              </w:rPr>
              <w:t>1</w:t>
            </w:r>
          </w:p>
        </w:tc>
        <w:tc>
          <w:tcPr>
            <w:tcW w:w="816" w:type="dxa"/>
          </w:tcPr>
          <w:p w:rsidR="009E6FD7" w:rsidRPr="009D14E0" w:rsidRDefault="009E6FD7" w:rsidP="0083588E">
            <w:pPr>
              <w:pStyle w:val="ConsPlusCell"/>
              <w:jc w:val="center"/>
              <w:rPr>
                <w:rFonts w:ascii="Times New Roman" w:hAnsi="Times New Roman" w:cs="Times New Roman"/>
                <w:color w:val="000000"/>
              </w:rPr>
            </w:pPr>
            <w:r>
              <w:rPr>
                <w:rFonts w:ascii="Times New Roman" w:hAnsi="Times New Roman" w:cs="Times New Roman"/>
                <w:color w:val="000000"/>
              </w:rPr>
              <w:t>202</w:t>
            </w:r>
            <w:r w:rsidR="0083588E">
              <w:rPr>
                <w:rFonts w:ascii="Times New Roman" w:hAnsi="Times New Roman" w:cs="Times New Roman"/>
                <w:color w:val="000000"/>
              </w:rPr>
              <w:t>2</w:t>
            </w:r>
          </w:p>
        </w:tc>
        <w:tc>
          <w:tcPr>
            <w:tcW w:w="700" w:type="dxa"/>
          </w:tcPr>
          <w:p w:rsidR="009E6FD7" w:rsidRPr="009D14E0" w:rsidRDefault="00EC1F58" w:rsidP="0083588E">
            <w:pPr>
              <w:pStyle w:val="ConsPlusCell"/>
              <w:jc w:val="center"/>
              <w:rPr>
                <w:rFonts w:ascii="Times New Roman" w:hAnsi="Times New Roman" w:cs="Times New Roman"/>
                <w:color w:val="000000"/>
              </w:rPr>
            </w:pPr>
            <w:r>
              <w:rPr>
                <w:rFonts w:ascii="Times New Roman" w:hAnsi="Times New Roman" w:cs="Times New Roman"/>
                <w:color w:val="000000"/>
              </w:rPr>
              <w:t>202</w:t>
            </w:r>
            <w:r w:rsidR="0083588E">
              <w:rPr>
                <w:rFonts w:ascii="Times New Roman" w:hAnsi="Times New Roman" w:cs="Times New Roman"/>
                <w:color w:val="000000"/>
              </w:rPr>
              <w:t>3</w:t>
            </w:r>
          </w:p>
        </w:tc>
        <w:tc>
          <w:tcPr>
            <w:tcW w:w="720" w:type="dxa"/>
          </w:tcPr>
          <w:p w:rsidR="009E6FD7" w:rsidRPr="009D14E0" w:rsidRDefault="009E6FD7" w:rsidP="0083588E">
            <w:pPr>
              <w:pStyle w:val="ConsPlusCell"/>
              <w:jc w:val="center"/>
              <w:rPr>
                <w:rFonts w:ascii="Times New Roman" w:hAnsi="Times New Roman" w:cs="Times New Roman"/>
                <w:color w:val="000000"/>
              </w:rPr>
            </w:pPr>
            <w:r>
              <w:rPr>
                <w:rFonts w:ascii="Times New Roman" w:hAnsi="Times New Roman" w:cs="Times New Roman"/>
                <w:color w:val="000000"/>
              </w:rPr>
              <w:t>202</w:t>
            </w:r>
            <w:r w:rsidR="0083588E">
              <w:rPr>
                <w:rFonts w:ascii="Times New Roman" w:hAnsi="Times New Roman" w:cs="Times New Roman"/>
                <w:color w:val="000000"/>
              </w:rPr>
              <w:t>4</w:t>
            </w:r>
          </w:p>
        </w:tc>
        <w:tc>
          <w:tcPr>
            <w:tcW w:w="770" w:type="dxa"/>
          </w:tcPr>
          <w:p w:rsidR="009E6FD7" w:rsidRPr="009D14E0" w:rsidRDefault="009E6FD7" w:rsidP="00150117">
            <w:pPr>
              <w:pStyle w:val="ConsPlusCell"/>
              <w:jc w:val="center"/>
              <w:rPr>
                <w:rFonts w:ascii="Times New Roman" w:hAnsi="Times New Roman" w:cs="Times New Roman"/>
                <w:color w:val="000000"/>
              </w:rPr>
            </w:pPr>
            <w:r>
              <w:rPr>
                <w:rFonts w:ascii="Times New Roman" w:hAnsi="Times New Roman" w:cs="Times New Roman"/>
                <w:color w:val="000000"/>
              </w:rPr>
              <w:t>202</w:t>
            </w:r>
            <w:r w:rsidR="0083588E">
              <w:rPr>
                <w:rFonts w:ascii="Times New Roman" w:hAnsi="Times New Roman" w:cs="Times New Roman"/>
                <w:color w:val="000000"/>
              </w:rPr>
              <w:t>5</w:t>
            </w:r>
          </w:p>
        </w:tc>
        <w:tc>
          <w:tcPr>
            <w:tcW w:w="816" w:type="dxa"/>
          </w:tcPr>
          <w:p w:rsidR="009E6FD7" w:rsidRPr="009D14E0" w:rsidRDefault="009E6FD7" w:rsidP="0083588E">
            <w:pPr>
              <w:widowControl w:val="0"/>
              <w:autoSpaceDE w:val="0"/>
              <w:autoSpaceDN w:val="0"/>
              <w:adjustRightInd w:val="0"/>
              <w:jc w:val="center"/>
              <w:rPr>
                <w:color w:val="000000"/>
              </w:rPr>
            </w:pPr>
            <w:r>
              <w:rPr>
                <w:color w:val="000000"/>
              </w:rPr>
              <w:t>202</w:t>
            </w:r>
            <w:r w:rsidR="0083588E">
              <w:rPr>
                <w:color w:val="000000"/>
              </w:rPr>
              <w:t>6</w:t>
            </w:r>
          </w:p>
        </w:tc>
        <w:tc>
          <w:tcPr>
            <w:tcW w:w="744" w:type="dxa"/>
          </w:tcPr>
          <w:p w:rsidR="009E6FD7" w:rsidRPr="009D14E0" w:rsidRDefault="009E6FD7" w:rsidP="0083588E">
            <w:pPr>
              <w:widowControl w:val="0"/>
              <w:autoSpaceDE w:val="0"/>
              <w:autoSpaceDN w:val="0"/>
              <w:adjustRightInd w:val="0"/>
              <w:jc w:val="center"/>
              <w:rPr>
                <w:color w:val="000000"/>
              </w:rPr>
            </w:pPr>
            <w:r>
              <w:rPr>
                <w:color w:val="000000"/>
              </w:rPr>
              <w:t>20</w:t>
            </w:r>
            <w:r w:rsidR="0083588E">
              <w:rPr>
                <w:color w:val="000000"/>
              </w:rPr>
              <w:t>27</w:t>
            </w:r>
          </w:p>
        </w:tc>
        <w:tc>
          <w:tcPr>
            <w:tcW w:w="936" w:type="dxa"/>
          </w:tcPr>
          <w:p w:rsidR="009E6FD7" w:rsidRPr="009D14E0" w:rsidRDefault="009E6FD7" w:rsidP="0083588E">
            <w:pPr>
              <w:widowControl w:val="0"/>
              <w:autoSpaceDE w:val="0"/>
              <w:autoSpaceDN w:val="0"/>
              <w:adjustRightInd w:val="0"/>
              <w:jc w:val="center"/>
              <w:rPr>
                <w:color w:val="000000"/>
              </w:rPr>
            </w:pPr>
            <w:r>
              <w:rPr>
                <w:color w:val="000000"/>
              </w:rPr>
              <w:t>20</w:t>
            </w:r>
            <w:r w:rsidR="0083588E">
              <w:rPr>
                <w:color w:val="000000"/>
              </w:rPr>
              <w:t>28</w:t>
            </w:r>
          </w:p>
        </w:tc>
        <w:tc>
          <w:tcPr>
            <w:tcW w:w="816" w:type="dxa"/>
          </w:tcPr>
          <w:p w:rsidR="009E6FD7" w:rsidRPr="009D14E0" w:rsidRDefault="0083588E" w:rsidP="0083588E">
            <w:pPr>
              <w:widowControl w:val="0"/>
              <w:autoSpaceDE w:val="0"/>
              <w:autoSpaceDN w:val="0"/>
              <w:adjustRightInd w:val="0"/>
              <w:jc w:val="center"/>
              <w:rPr>
                <w:color w:val="000000"/>
              </w:rPr>
            </w:pPr>
            <w:r>
              <w:rPr>
                <w:color w:val="000000"/>
              </w:rPr>
              <w:t>2029</w:t>
            </w:r>
          </w:p>
        </w:tc>
        <w:tc>
          <w:tcPr>
            <w:tcW w:w="822" w:type="dxa"/>
          </w:tcPr>
          <w:p w:rsidR="009E6FD7" w:rsidRPr="009D14E0" w:rsidRDefault="009E6FD7" w:rsidP="0083588E">
            <w:pPr>
              <w:widowControl w:val="0"/>
              <w:autoSpaceDE w:val="0"/>
              <w:autoSpaceDN w:val="0"/>
              <w:adjustRightInd w:val="0"/>
              <w:jc w:val="center"/>
              <w:rPr>
                <w:color w:val="000000"/>
              </w:rPr>
            </w:pPr>
            <w:r>
              <w:rPr>
                <w:color w:val="000000"/>
              </w:rPr>
              <w:t>203</w:t>
            </w:r>
            <w:r w:rsidR="0083588E">
              <w:rPr>
                <w:color w:val="000000"/>
              </w:rPr>
              <w:t>0</w:t>
            </w:r>
          </w:p>
        </w:tc>
      </w:tr>
      <w:tr w:rsidR="009E6FD7" w:rsidRPr="009D14E0" w:rsidTr="00637538">
        <w:trPr>
          <w:gridAfter w:val="1"/>
          <w:wAfter w:w="5562" w:type="dxa"/>
          <w:trHeight w:val="325"/>
        </w:trPr>
        <w:tc>
          <w:tcPr>
            <w:tcW w:w="1951" w:type="dxa"/>
          </w:tcPr>
          <w:p w:rsidR="009E6FD7" w:rsidRPr="009D14E0" w:rsidRDefault="009E6FD7" w:rsidP="00150117">
            <w:pPr>
              <w:pStyle w:val="ConsPlusCell"/>
              <w:jc w:val="center"/>
              <w:rPr>
                <w:rFonts w:ascii="Times New Roman" w:hAnsi="Times New Roman" w:cs="Times New Roman"/>
                <w:color w:val="000000"/>
              </w:rPr>
            </w:pPr>
            <w:r w:rsidRPr="009D14E0">
              <w:rPr>
                <w:rFonts w:ascii="Times New Roman" w:hAnsi="Times New Roman" w:cs="Times New Roman"/>
                <w:color w:val="000000"/>
              </w:rPr>
              <w:t>1</w:t>
            </w:r>
          </w:p>
        </w:tc>
        <w:tc>
          <w:tcPr>
            <w:tcW w:w="1017" w:type="dxa"/>
          </w:tcPr>
          <w:p w:rsidR="009E6FD7" w:rsidRPr="009D14E0" w:rsidRDefault="009E6FD7" w:rsidP="00150117">
            <w:pPr>
              <w:pStyle w:val="ConsPlusCell"/>
              <w:jc w:val="center"/>
              <w:rPr>
                <w:rFonts w:ascii="Times New Roman" w:hAnsi="Times New Roman" w:cs="Times New Roman"/>
                <w:color w:val="000000"/>
              </w:rPr>
            </w:pPr>
            <w:r w:rsidRPr="009D14E0">
              <w:rPr>
                <w:rFonts w:ascii="Times New Roman" w:hAnsi="Times New Roman" w:cs="Times New Roman"/>
                <w:color w:val="000000"/>
              </w:rPr>
              <w:t>2</w:t>
            </w:r>
          </w:p>
        </w:tc>
        <w:tc>
          <w:tcPr>
            <w:tcW w:w="660" w:type="dxa"/>
          </w:tcPr>
          <w:p w:rsidR="009E6FD7" w:rsidRPr="009D14E0" w:rsidRDefault="009E6FD7" w:rsidP="00150117">
            <w:pPr>
              <w:pStyle w:val="ConsPlusCell"/>
              <w:jc w:val="center"/>
              <w:rPr>
                <w:rFonts w:ascii="Times New Roman" w:hAnsi="Times New Roman" w:cs="Times New Roman"/>
                <w:color w:val="000000"/>
              </w:rPr>
            </w:pPr>
            <w:r w:rsidRPr="009D14E0">
              <w:rPr>
                <w:rFonts w:ascii="Times New Roman" w:hAnsi="Times New Roman" w:cs="Times New Roman"/>
                <w:color w:val="000000"/>
              </w:rPr>
              <w:t>3</w:t>
            </w:r>
          </w:p>
        </w:tc>
        <w:tc>
          <w:tcPr>
            <w:tcW w:w="550" w:type="dxa"/>
          </w:tcPr>
          <w:p w:rsidR="009E6FD7" w:rsidRPr="009D14E0" w:rsidRDefault="009E6FD7" w:rsidP="00150117">
            <w:pPr>
              <w:pStyle w:val="ConsPlusCell"/>
              <w:jc w:val="center"/>
              <w:rPr>
                <w:rFonts w:ascii="Times New Roman" w:hAnsi="Times New Roman" w:cs="Times New Roman"/>
                <w:color w:val="000000"/>
              </w:rPr>
            </w:pPr>
            <w:r w:rsidRPr="009D14E0">
              <w:rPr>
                <w:rFonts w:ascii="Times New Roman" w:hAnsi="Times New Roman" w:cs="Times New Roman"/>
                <w:color w:val="000000"/>
              </w:rPr>
              <w:t>4</w:t>
            </w:r>
          </w:p>
        </w:tc>
        <w:tc>
          <w:tcPr>
            <w:tcW w:w="550" w:type="dxa"/>
          </w:tcPr>
          <w:p w:rsidR="009E6FD7" w:rsidRPr="009D14E0" w:rsidRDefault="009E6FD7" w:rsidP="00150117">
            <w:pPr>
              <w:pStyle w:val="ConsPlusCell"/>
              <w:jc w:val="center"/>
              <w:rPr>
                <w:rFonts w:ascii="Times New Roman" w:hAnsi="Times New Roman" w:cs="Times New Roman"/>
                <w:color w:val="000000"/>
              </w:rPr>
            </w:pPr>
            <w:r w:rsidRPr="009D14E0">
              <w:rPr>
                <w:rFonts w:ascii="Times New Roman" w:hAnsi="Times New Roman" w:cs="Times New Roman"/>
                <w:color w:val="000000"/>
              </w:rPr>
              <w:t>5</w:t>
            </w:r>
          </w:p>
        </w:tc>
        <w:tc>
          <w:tcPr>
            <w:tcW w:w="767" w:type="dxa"/>
          </w:tcPr>
          <w:p w:rsidR="009E6FD7" w:rsidRPr="009D14E0" w:rsidRDefault="009E6FD7" w:rsidP="00150117">
            <w:pPr>
              <w:pStyle w:val="ConsPlusCell"/>
              <w:jc w:val="center"/>
              <w:rPr>
                <w:rFonts w:ascii="Times New Roman" w:hAnsi="Times New Roman" w:cs="Times New Roman"/>
                <w:color w:val="000000"/>
              </w:rPr>
            </w:pPr>
            <w:r w:rsidRPr="009D14E0">
              <w:rPr>
                <w:rFonts w:ascii="Times New Roman" w:hAnsi="Times New Roman" w:cs="Times New Roman"/>
                <w:color w:val="000000"/>
              </w:rPr>
              <w:t>6</w:t>
            </w:r>
          </w:p>
        </w:tc>
        <w:tc>
          <w:tcPr>
            <w:tcW w:w="850" w:type="dxa"/>
          </w:tcPr>
          <w:p w:rsidR="009E6FD7" w:rsidRPr="009D14E0" w:rsidRDefault="009E6FD7" w:rsidP="00150117">
            <w:pPr>
              <w:pStyle w:val="ConsPlusCell"/>
              <w:jc w:val="center"/>
              <w:rPr>
                <w:rFonts w:ascii="Times New Roman" w:hAnsi="Times New Roman" w:cs="Times New Roman"/>
                <w:color w:val="000000"/>
              </w:rPr>
            </w:pPr>
            <w:r w:rsidRPr="009D14E0">
              <w:rPr>
                <w:rFonts w:ascii="Times New Roman" w:hAnsi="Times New Roman" w:cs="Times New Roman"/>
                <w:color w:val="000000"/>
              </w:rPr>
              <w:t>7</w:t>
            </w:r>
          </w:p>
        </w:tc>
        <w:tc>
          <w:tcPr>
            <w:tcW w:w="889" w:type="dxa"/>
          </w:tcPr>
          <w:p w:rsidR="009E6FD7" w:rsidRPr="009D14E0" w:rsidRDefault="009E6FD7" w:rsidP="00150117">
            <w:pPr>
              <w:pStyle w:val="ConsPlusCell"/>
              <w:jc w:val="center"/>
              <w:rPr>
                <w:rFonts w:ascii="Times New Roman" w:hAnsi="Times New Roman" w:cs="Times New Roman"/>
                <w:color w:val="000000"/>
              </w:rPr>
            </w:pPr>
            <w:r w:rsidRPr="009D14E0">
              <w:rPr>
                <w:rFonts w:ascii="Times New Roman" w:hAnsi="Times New Roman" w:cs="Times New Roman"/>
                <w:color w:val="000000"/>
              </w:rPr>
              <w:t>8</w:t>
            </w:r>
          </w:p>
        </w:tc>
        <w:tc>
          <w:tcPr>
            <w:tcW w:w="794" w:type="dxa"/>
          </w:tcPr>
          <w:p w:rsidR="009E6FD7" w:rsidRPr="009D14E0" w:rsidRDefault="009E6FD7" w:rsidP="00150117">
            <w:pPr>
              <w:pStyle w:val="ConsPlusCell"/>
              <w:jc w:val="center"/>
              <w:rPr>
                <w:rFonts w:ascii="Times New Roman" w:hAnsi="Times New Roman" w:cs="Times New Roman"/>
                <w:color w:val="000000"/>
              </w:rPr>
            </w:pPr>
            <w:r w:rsidRPr="009D14E0">
              <w:rPr>
                <w:rFonts w:ascii="Times New Roman" w:hAnsi="Times New Roman" w:cs="Times New Roman"/>
                <w:color w:val="000000"/>
              </w:rPr>
              <w:t>9</w:t>
            </w:r>
          </w:p>
        </w:tc>
        <w:tc>
          <w:tcPr>
            <w:tcW w:w="816" w:type="dxa"/>
          </w:tcPr>
          <w:p w:rsidR="009E6FD7" w:rsidRPr="009D14E0" w:rsidRDefault="009E6FD7" w:rsidP="00150117">
            <w:pPr>
              <w:pStyle w:val="ConsPlusCell"/>
              <w:jc w:val="center"/>
              <w:rPr>
                <w:rFonts w:ascii="Times New Roman" w:hAnsi="Times New Roman" w:cs="Times New Roman"/>
                <w:color w:val="000000"/>
              </w:rPr>
            </w:pPr>
            <w:r w:rsidRPr="009D14E0">
              <w:rPr>
                <w:rFonts w:ascii="Times New Roman" w:hAnsi="Times New Roman" w:cs="Times New Roman"/>
                <w:color w:val="000000"/>
              </w:rPr>
              <w:t>10</w:t>
            </w:r>
          </w:p>
        </w:tc>
        <w:tc>
          <w:tcPr>
            <w:tcW w:w="816" w:type="dxa"/>
          </w:tcPr>
          <w:p w:rsidR="009E6FD7" w:rsidRPr="009D14E0" w:rsidRDefault="009E6FD7" w:rsidP="00150117">
            <w:pPr>
              <w:pStyle w:val="ConsPlusCell"/>
              <w:jc w:val="center"/>
              <w:rPr>
                <w:rFonts w:ascii="Times New Roman" w:hAnsi="Times New Roman" w:cs="Times New Roman"/>
                <w:color w:val="000000"/>
              </w:rPr>
            </w:pPr>
            <w:r w:rsidRPr="009D14E0">
              <w:rPr>
                <w:rFonts w:ascii="Times New Roman" w:hAnsi="Times New Roman" w:cs="Times New Roman"/>
                <w:color w:val="000000"/>
              </w:rPr>
              <w:t>11</w:t>
            </w:r>
          </w:p>
        </w:tc>
        <w:tc>
          <w:tcPr>
            <w:tcW w:w="700" w:type="dxa"/>
          </w:tcPr>
          <w:p w:rsidR="009E6FD7" w:rsidRPr="009D14E0" w:rsidRDefault="009E6FD7" w:rsidP="00150117">
            <w:pPr>
              <w:pStyle w:val="ConsPlusCell"/>
              <w:jc w:val="center"/>
              <w:rPr>
                <w:rFonts w:ascii="Times New Roman" w:hAnsi="Times New Roman" w:cs="Times New Roman"/>
                <w:color w:val="000000"/>
              </w:rPr>
            </w:pPr>
            <w:r w:rsidRPr="009D14E0">
              <w:rPr>
                <w:rFonts w:ascii="Times New Roman" w:hAnsi="Times New Roman" w:cs="Times New Roman"/>
                <w:color w:val="000000"/>
              </w:rPr>
              <w:t>12</w:t>
            </w:r>
          </w:p>
        </w:tc>
        <w:tc>
          <w:tcPr>
            <w:tcW w:w="720" w:type="dxa"/>
          </w:tcPr>
          <w:p w:rsidR="009E6FD7" w:rsidRPr="009D14E0" w:rsidRDefault="009E6FD7" w:rsidP="00150117">
            <w:pPr>
              <w:pStyle w:val="ConsPlusCell"/>
              <w:jc w:val="center"/>
              <w:rPr>
                <w:rFonts w:ascii="Times New Roman" w:hAnsi="Times New Roman" w:cs="Times New Roman"/>
                <w:color w:val="000000"/>
              </w:rPr>
            </w:pPr>
            <w:r w:rsidRPr="009D14E0">
              <w:rPr>
                <w:rFonts w:ascii="Times New Roman" w:hAnsi="Times New Roman" w:cs="Times New Roman"/>
                <w:color w:val="000000"/>
              </w:rPr>
              <w:t>13</w:t>
            </w:r>
          </w:p>
        </w:tc>
        <w:tc>
          <w:tcPr>
            <w:tcW w:w="770" w:type="dxa"/>
          </w:tcPr>
          <w:p w:rsidR="009E6FD7" w:rsidRPr="009D14E0" w:rsidRDefault="009E6FD7" w:rsidP="00150117">
            <w:pPr>
              <w:pStyle w:val="ConsPlusCell"/>
              <w:jc w:val="center"/>
              <w:rPr>
                <w:rFonts w:ascii="Times New Roman" w:hAnsi="Times New Roman" w:cs="Times New Roman"/>
                <w:color w:val="000000"/>
              </w:rPr>
            </w:pPr>
            <w:r w:rsidRPr="009D14E0">
              <w:rPr>
                <w:rFonts w:ascii="Times New Roman" w:hAnsi="Times New Roman" w:cs="Times New Roman"/>
                <w:color w:val="000000"/>
              </w:rPr>
              <w:t>14</w:t>
            </w:r>
          </w:p>
        </w:tc>
        <w:tc>
          <w:tcPr>
            <w:tcW w:w="816" w:type="dxa"/>
          </w:tcPr>
          <w:p w:rsidR="009E6FD7" w:rsidRPr="009D14E0" w:rsidRDefault="009E6FD7" w:rsidP="00150117">
            <w:pPr>
              <w:widowControl w:val="0"/>
              <w:autoSpaceDE w:val="0"/>
              <w:autoSpaceDN w:val="0"/>
              <w:adjustRightInd w:val="0"/>
              <w:jc w:val="center"/>
              <w:rPr>
                <w:color w:val="000000"/>
              </w:rPr>
            </w:pPr>
            <w:r w:rsidRPr="009D14E0">
              <w:rPr>
                <w:color w:val="000000"/>
              </w:rPr>
              <w:t>15</w:t>
            </w:r>
          </w:p>
        </w:tc>
        <w:tc>
          <w:tcPr>
            <w:tcW w:w="744" w:type="dxa"/>
          </w:tcPr>
          <w:p w:rsidR="009E6FD7" w:rsidRPr="009D14E0" w:rsidRDefault="009E6FD7" w:rsidP="00150117">
            <w:pPr>
              <w:widowControl w:val="0"/>
              <w:autoSpaceDE w:val="0"/>
              <w:autoSpaceDN w:val="0"/>
              <w:adjustRightInd w:val="0"/>
              <w:jc w:val="center"/>
              <w:rPr>
                <w:color w:val="000000"/>
              </w:rPr>
            </w:pPr>
            <w:r w:rsidRPr="009D14E0">
              <w:rPr>
                <w:color w:val="000000"/>
              </w:rPr>
              <w:t>16</w:t>
            </w:r>
          </w:p>
        </w:tc>
        <w:tc>
          <w:tcPr>
            <w:tcW w:w="936" w:type="dxa"/>
          </w:tcPr>
          <w:p w:rsidR="009E6FD7" w:rsidRPr="009D14E0" w:rsidRDefault="009E6FD7" w:rsidP="00150117">
            <w:pPr>
              <w:widowControl w:val="0"/>
              <w:autoSpaceDE w:val="0"/>
              <w:autoSpaceDN w:val="0"/>
              <w:adjustRightInd w:val="0"/>
              <w:jc w:val="center"/>
              <w:rPr>
                <w:color w:val="000000"/>
              </w:rPr>
            </w:pPr>
            <w:r w:rsidRPr="009D14E0">
              <w:rPr>
                <w:color w:val="000000"/>
              </w:rPr>
              <w:t>17</w:t>
            </w:r>
          </w:p>
        </w:tc>
        <w:tc>
          <w:tcPr>
            <w:tcW w:w="816" w:type="dxa"/>
          </w:tcPr>
          <w:p w:rsidR="009E6FD7" w:rsidRPr="009D14E0" w:rsidRDefault="009E6FD7" w:rsidP="00150117">
            <w:pPr>
              <w:widowControl w:val="0"/>
              <w:autoSpaceDE w:val="0"/>
              <w:autoSpaceDN w:val="0"/>
              <w:adjustRightInd w:val="0"/>
              <w:jc w:val="center"/>
              <w:rPr>
                <w:color w:val="000000"/>
              </w:rPr>
            </w:pPr>
            <w:r w:rsidRPr="009D14E0">
              <w:rPr>
                <w:color w:val="000000"/>
              </w:rPr>
              <w:t>18</w:t>
            </w:r>
          </w:p>
        </w:tc>
        <w:tc>
          <w:tcPr>
            <w:tcW w:w="822" w:type="dxa"/>
          </w:tcPr>
          <w:p w:rsidR="009E6FD7" w:rsidRPr="009D14E0" w:rsidRDefault="009E6FD7" w:rsidP="00150117">
            <w:pPr>
              <w:widowControl w:val="0"/>
              <w:autoSpaceDE w:val="0"/>
              <w:autoSpaceDN w:val="0"/>
              <w:adjustRightInd w:val="0"/>
              <w:jc w:val="center"/>
              <w:rPr>
                <w:color w:val="000000"/>
              </w:rPr>
            </w:pPr>
            <w:r w:rsidRPr="009D14E0">
              <w:rPr>
                <w:color w:val="000000"/>
              </w:rPr>
              <w:t>19</w:t>
            </w:r>
          </w:p>
        </w:tc>
      </w:tr>
      <w:tr w:rsidR="009E6FD7" w:rsidRPr="009D14E0" w:rsidTr="00637538">
        <w:trPr>
          <w:gridAfter w:val="1"/>
          <w:wAfter w:w="5562" w:type="dxa"/>
        </w:trPr>
        <w:tc>
          <w:tcPr>
            <w:tcW w:w="1951" w:type="dxa"/>
            <w:vMerge w:val="restart"/>
          </w:tcPr>
          <w:p w:rsidR="009E6FD7" w:rsidRPr="009D14E0" w:rsidRDefault="009E6FD7" w:rsidP="00150117">
            <w:pPr>
              <w:pStyle w:val="ConsPlusCell"/>
              <w:rPr>
                <w:rFonts w:ascii="Times New Roman" w:hAnsi="Times New Roman" w:cs="Times New Roman"/>
              </w:rPr>
            </w:pPr>
            <w:hyperlink w:anchor="Par2052" w:history="1">
              <w:r w:rsidRPr="009D14E0">
                <w:rPr>
                  <w:rFonts w:ascii="Times New Roman" w:hAnsi="Times New Roman" w:cs="Times New Roman"/>
                </w:rPr>
                <w:t>Подпрограмма</w:t>
              </w:r>
            </w:hyperlink>
            <w:r w:rsidRPr="009D14E0">
              <w:rPr>
                <w:rFonts w:ascii="Times New Roman" w:hAnsi="Times New Roman" w:cs="Times New Roman"/>
              </w:rPr>
              <w:t xml:space="preserve"> 3. Комплексные меры противодействия злоупотреблению наркотиками и их </w:t>
            </w:r>
            <w:r w:rsidRPr="009D14E0">
              <w:rPr>
                <w:rFonts w:ascii="Times New Roman" w:hAnsi="Times New Roman" w:cs="Times New Roman"/>
              </w:rPr>
              <w:lastRenderedPageBreak/>
              <w:t>незаконному обороту</w:t>
            </w:r>
          </w:p>
        </w:tc>
        <w:tc>
          <w:tcPr>
            <w:tcW w:w="1017" w:type="dxa"/>
          </w:tcPr>
          <w:p w:rsidR="009E6FD7" w:rsidRPr="009D14E0" w:rsidRDefault="009E6FD7" w:rsidP="00150117">
            <w:pPr>
              <w:jc w:val="center"/>
              <w:rPr>
                <w:color w:val="000000"/>
              </w:rPr>
            </w:pPr>
            <w:r w:rsidRPr="009D14E0">
              <w:lastRenderedPageBreak/>
              <w:t>всего, в том числе:</w:t>
            </w:r>
          </w:p>
        </w:tc>
        <w:tc>
          <w:tcPr>
            <w:tcW w:w="660" w:type="dxa"/>
          </w:tcPr>
          <w:p w:rsidR="009E6FD7" w:rsidRPr="00E62DDE" w:rsidRDefault="009E6FD7" w:rsidP="00150117">
            <w:pPr>
              <w:pStyle w:val="ConsPlusCell"/>
              <w:jc w:val="center"/>
              <w:rPr>
                <w:rFonts w:ascii="Times New Roman" w:hAnsi="Times New Roman" w:cs="Times New Roman"/>
                <w:color w:val="000000"/>
                <w:lang w:val="en-US"/>
              </w:rPr>
            </w:pPr>
            <w:r>
              <w:rPr>
                <w:rFonts w:ascii="Times New Roman" w:hAnsi="Times New Roman" w:cs="Times New Roman"/>
                <w:color w:val="000000"/>
                <w:lang w:val="en-US"/>
              </w:rPr>
              <w:t>X</w:t>
            </w:r>
          </w:p>
        </w:tc>
        <w:tc>
          <w:tcPr>
            <w:tcW w:w="550" w:type="dxa"/>
          </w:tcPr>
          <w:p w:rsidR="009E6FD7" w:rsidRPr="009D14E0" w:rsidRDefault="009E6FD7" w:rsidP="00150117">
            <w:pPr>
              <w:pStyle w:val="ConsPlusCell"/>
              <w:jc w:val="center"/>
              <w:rPr>
                <w:rFonts w:ascii="Times New Roman" w:hAnsi="Times New Roman" w:cs="Times New Roman"/>
                <w:color w:val="000000"/>
              </w:rPr>
            </w:pPr>
            <w:r w:rsidRPr="009D14E0">
              <w:rPr>
                <w:rFonts w:ascii="Times New Roman" w:hAnsi="Times New Roman" w:cs="Times New Roman"/>
                <w:color w:val="000000"/>
              </w:rPr>
              <w:t>Х</w:t>
            </w:r>
          </w:p>
        </w:tc>
        <w:tc>
          <w:tcPr>
            <w:tcW w:w="550" w:type="dxa"/>
          </w:tcPr>
          <w:p w:rsidR="009E6FD7" w:rsidRPr="009D14E0" w:rsidRDefault="009E6FD7" w:rsidP="00150117">
            <w:pPr>
              <w:pStyle w:val="ConsPlusCell"/>
              <w:jc w:val="center"/>
              <w:rPr>
                <w:rFonts w:ascii="Times New Roman" w:hAnsi="Times New Roman" w:cs="Times New Roman"/>
                <w:color w:val="000000"/>
              </w:rPr>
            </w:pPr>
            <w:r w:rsidRPr="009D14E0">
              <w:rPr>
                <w:rFonts w:ascii="Times New Roman" w:hAnsi="Times New Roman" w:cs="Times New Roman"/>
                <w:color w:val="000000"/>
              </w:rPr>
              <w:t>Х</w:t>
            </w:r>
          </w:p>
        </w:tc>
        <w:tc>
          <w:tcPr>
            <w:tcW w:w="767" w:type="dxa"/>
          </w:tcPr>
          <w:p w:rsidR="009E6FD7" w:rsidRPr="009D14E0" w:rsidRDefault="009E6FD7" w:rsidP="00150117">
            <w:pPr>
              <w:pStyle w:val="ConsPlusCell"/>
              <w:jc w:val="center"/>
              <w:rPr>
                <w:rFonts w:ascii="Times New Roman" w:hAnsi="Times New Roman" w:cs="Times New Roman"/>
                <w:color w:val="000000"/>
              </w:rPr>
            </w:pPr>
            <w:r w:rsidRPr="009D14E0">
              <w:rPr>
                <w:rFonts w:ascii="Times New Roman" w:hAnsi="Times New Roman" w:cs="Times New Roman"/>
                <w:color w:val="000000"/>
              </w:rPr>
              <w:t>Х</w:t>
            </w:r>
          </w:p>
        </w:tc>
        <w:tc>
          <w:tcPr>
            <w:tcW w:w="850" w:type="dxa"/>
          </w:tcPr>
          <w:p w:rsidR="009E6FD7" w:rsidRPr="002802FF" w:rsidRDefault="009E6FD7" w:rsidP="00150117">
            <w:pPr>
              <w:pStyle w:val="ConsPlusCell"/>
              <w:jc w:val="center"/>
              <w:rPr>
                <w:rFonts w:ascii="Times New Roman" w:hAnsi="Times New Roman" w:cs="Times New Roman"/>
                <w:color w:val="000000"/>
              </w:rPr>
            </w:pPr>
            <w:r>
              <w:rPr>
                <w:rFonts w:ascii="Times New Roman" w:hAnsi="Times New Roman" w:cs="Times New Roman"/>
                <w:color w:val="000000"/>
                <w:lang w:val="en-US"/>
              </w:rPr>
              <w:t>60</w:t>
            </w:r>
            <w:r>
              <w:rPr>
                <w:rFonts w:ascii="Times New Roman" w:hAnsi="Times New Roman" w:cs="Times New Roman"/>
                <w:color w:val="000000"/>
              </w:rPr>
              <w:t>,0</w:t>
            </w:r>
          </w:p>
        </w:tc>
        <w:tc>
          <w:tcPr>
            <w:tcW w:w="889" w:type="dxa"/>
          </w:tcPr>
          <w:p w:rsidR="009E6FD7" w:rsidRPr="009D14E0" w:rsidRDefault="009E6FD7" w:rsidP="00150117">
            <w:pPr>
              <w:ind w:left="-73" w:right="-81"/>
              <w:jc w:val="center"/>
              <w:rPr>
                <w:color w:val="000000"/>
              </w:rPr>
            </w:pPr>
            <w:r>
              <w:rPr>
                <w:color w:val="000000"/>
              </w:rPr>
              <w:t>5,0</w:t>
            </w:r>
          </w:p>
        </w:tc>
        <w:tc>
          <w:tcPr>
            <w:tcW w:w="794" w:type="dxa"/>
          </w:tcPr>
          <w:p w:rsidR="009E6FD7" w:rsidRPr="009D14E0" w:rsidRDefault="009E6FD7" w:rsidP="00150117">
            <w:pPr>
              <w:ind w:left="-73" w:right="-81"/>
              <w:jc w:val="center"/>
              <w:rPr>
                <w:color w:val="000000"/>
              </w:rPr>
            </w:pPr>
            <w:r>
              <w:rPr>
                <w:color w:val="000000"/>
              </w:rPr>
              <w:t>5,0</w:t>
            </w:r>
          </w:p>
        </w:tc>
        <w:tc>
          <w:tcPr>
            <w:tcW w:w="816" w:type="dxa"/>
          </w:tcPr>
          <w:p w:rsidR="009E6FD7" w:rsidRPr="009D14E0" w:rsidRDefault="009E6FD7" w:rsidP="00150117">
            <w:pPr>
              <w:jc w:val="center"/>
              <w:rPr>
                <w:color w:val="000000"/>
              </w:rPr>
            </w:pPr>
            <w:r>
              <w:rPr>
                <w:color w:val="000000"/>
              </w:rPr>
              <w:t>5,0</w:t>
            </w:r>
          </w:p>
        </w:tc>
        <w:tc>
          <w:tcPr>
            <w:tcW w:w="816" w:type="dxa"/>
          </w:tcPr>
          <w:p w:rsidR="009E6FD7" w:rsidRPr="009D14E0" w:rsidRDefault="009E6FD7" w:rsidP="00150117">
            <w:pPr>
              <w:jc w:val="center"/>
              <w:rPr>
                <w:color w:val="000000"/>
              </w:rPr>
            </w:pPr>
            <w:r>
              <w:rPr>
                <w:color w:val="000000"/>
              </w:rPr>
              <w:t>5,0</w:t>
            </w:r>
          </w:p>
        </w:tc>
        <w:tc>
          <w:tcPr>
            <w:tcW w:w="700" w:type="dxa"/>
          </w:tcPr>
          <w:p w:rsidR="009E6FD7" w:rsidRPr="009D14E0" w:rsidRDefault="009E6FD7" w:rsidP="00150117">
            <w:pPr>
              <w:jc w:val="center"/>
              <w:rPr>
                <w:color w:val="000000"/>
              </w:rPr>
            </w:pPr>
            <w:r>
              <w:rPr>
                <w:color w:val="000000"/>
              </w:rPr>
              <w:t>5,0</w:t>
            </w:r>
          </w:p>
        </w:tc>
        <w:tc>
          <w:tcPr>
            <w:tcW w:w="720" w:type="dxa"/>
          </w:tcPr>
          <w:p w:rsidR="009E6FD7" w:rsidRPr="009D14E0" w:rsidRDefault="009E6FD7" w:rsidP="00150117">
            <w:pPr>
              <w:jc w:val="center"/>
              <w:rPr>
                <w:color w:val="000000"/>
              </w:rPr>
            </w:pPr>
            <w:r>
              <w:rPr>
                <w:color w:val="000000"/>
              </w:rPr>
              <w:t>5,0</w:t>
            </w:r>
          </w:p>
        </w:tc>
        <w:tc>
          <w:tcPr>
            <w:tcW w:w="770" w:type="dxa"/>
          </w:tcPr>
          <w:p w:rsidR="009E6FD7" w:rsidRPr="009D14E0" w:rsidRDefault="009E6FD7" w:rsidP="00150117">
            <w:pPr>
              <w:jc w:val="center"/>
              <w:rPr>
                <w:color w:val="000000"/>
              </w:rPr>
            </w:pPr>
            <w:r>
              <w:rPr>
                <w:color w:val="000000"/>
              </w:rPr>
              <w:t>5,0</w:t>
            </w:r>
          </w:p>
        </w:tc>
        <w:tc>
          <w:tcPr>
            <w:tcW w:w="816" w:type="dxa"/>
          </w:tcPr>
          <w:p w:rsidR="009E6FD7" w:rsidRPr="009D14E0" w:rsidRDefault="009E6FD7" w:rsidP="00150117">
            <w:pPr>
              <w:jc w:val="center"/>
              <w:rPr>
                <w:color w:val="000000"/>
              </w:rPr>
            </w:pPr>
            <w:r>
              <w:rPr>
                <w:color w:val="000000"/>
              </w:rPr>
              <w:t>5,0</w:t>
            </w:r>
          </w:p>
        </w:tc>
        <w:tc>
          <w:tcPr>
            <w:tcW w:w="744" w:type="dxa"/>
          </w:tcPr>
          <w:p w:rsidR="009E6FD7" w:rsidRPr="009D14E0" w:rsidRDefault="009E6FD7" w:rsidP="00150117">
            <w:pPr>
              <w:jc w:val="center"/>
              <w:rPr>
                <w:color w:val="000000"/>
              </w:rPr>
            </w:pPr>
            <w:r>
              <w:rPr>
                <w:color w:val="000000"/>
              </w:rPr>
              <w:t>5,0</w:t>
            </w:r>
          </w:p>
        </w:tc>
        <w:tc>
          <w:tcPr>
            <w:tcW w:w="936" w:type="dxa"/>
          </w:tcPr>
          <w:p w:rsidR="009E6FD7" w:rsidRPr="009D14E0" w:rsidRDefault="009E6FD7" w:rsidP="00150117">
            <w:pPr>
              <w:jc w:val="center"/>
              <w:rPr>
                <w:color w:val="000000"/>
              </w:rPr>
            </w:pPr>
            <w:r>
              <w:rPr>
                <w:color w:val="000000"/>
              </w:rPr>
              <w:t>5,0</w:t>
            </w:r>
          </w:p>
        </w:tc>
        <w:tc>
          <w:tcPr>
            <w:tcW w:w="816" w:type="dxa"/>
          </w:tcPr>
          <w:p w:rsidR="009E6FD7" w:rsidRPr="009D14E0" w:rsidRDefault="009E6FD7" w:rsidP="00150117">
            <w:pPr>
              <w:jc w:val="center"/>
              <w:rPr>
                <w:color w:val="000000"/>
              </w:rPr>
            </w:pPr>
            <w:r>
              <w:rPr>
                <w:color w:val="000000"/>
              </w:rPr>
              <w:t>5,0</w:t>
            </w:r>
          </w:p>
        </w:tc>
        <w:tc>
          <w:tcPr>
            <w:tcW w:w="822" w:type="dxa"/>
          </w:tcPr>
          <w:p w:rsidR="009E6FD7" w:rsidRPr="009D14E0" w:rsidRDefault="009E6FD7" w:rsidP="00150117">
            <w:pPr>
              <w:jc w:val="center"/>
              <w:rPr>
                <w:color w:val="000000"/>
              </w:rPr>
            </w:pPr>
            <w:r>
              <w:rPr>
                <w:color w:val="000000"/>
              </w:rPr>
              <w:t>5,0</w:t>
            </w:r>
          </w:p>
        </w:tc>
      </w:tr>
      <w:tr w:rsidR="009E6FD7" w:rsidRPr="009D14E0" w:rsidTr="00637538">
        <w:trPr>
          <w:gridAfter w:val="1"/>
          <w:wAfter w:w="5562" w:type="dxa"/>
        </w:trPr>
        <w:tc>
          <w:tcPr>
            <w:tcW w:w="1951" w:type="dxa"/>
            <w:vMerge/>
          </w:tcPr>
          <w:p w:rsidR="009E6FD7" w:rsidRPr="009D14E0" w:rsidRDefault="009E6FD7" w:rsidP="00150117">
            <w:pPr>
              <w:pStyle w:val="ConsPlusCell"/>
              <w:rPr>
                <w:rFonts w:ascii="Times New Roman" w:hAnsi="Times New Roman" w:cs="Times New Roman"/>
                <w:bCs/>
              </w:rPr>
            </w:pPr>
          </w:p>
        </w:tc>
        <w:tc>
          <w:tcPr>
            <w:tcW w:w="1017" w:type="dxa"/>
          </w:tcPr>
          <w:p w:rsidR="009E6FD7" w:rsidRPr="009D14E0" w:rsidRDefault="009E6FD7" w:rsidP="00150117">
            <w:pPr>
              <w:jc w:val="center"/>
              <w:rPr>
                <w:color w:val="000000"/>
              </w:rPr>
            </w:pPr>
            <w:r w:rsidRPr="009D14E0">
              <w:rPr>
                <w:color w:val="000000"/>
              </w:rPr>
              <w:t xml:space="preserve">Администрация </w:t>
            </w:r>
            <w:r w:rsidRPr="009D14E0">
              <w:rPr>
                <w:color w:val="000000"/>
              </w:rPr>
              <w:lastRenderedPageBreak/>
              <w:t>Новоцимлянскогосельского поселения</w:t>
            </w:r>
          </w:p>
        </w:tc>
        <w:tc>
          <w:tcPr>
            <w:tcW w:w="660" w:type="dxa"/>
          </w:tcPr>
          <w:p w:rsidR="009E6FD7" w:rsidRPr="00E62DDE" w:rsidRDefault="009E6FD7" w:rsidP="00150117">
            <w:pPr>
              <w:pStyle w:val="ConsPlusCell"/>
              <w:jc w:val="center"/>
              <w:rPr>
                <w:rFonts w:ascii="Times New Roman" w:hAnsi="Times New Roman" w:cs="Times New Roman"/>
                <w:color w:val="000000"/>
                <w:lang w:val="en-US"/>
              </w:rPr>
            </w:pPr>
            <w:r>
              <w:rPr>
                <w:rFonts w:ascii="Times New Roman" w:hAnsi="Times New Roman" w:cs="Times New Roman"/>
                <w:color w:val="000000"/>
                <w:lang w:val="en-US"/>
              </w:rPr>
              <w:lastRenderedPageBreak/>
              <w:t>X</w:t>
            </w:r>
          </w:p>
        </w:tc>
        <w:tc>
          <w:tcPr>
            <w:tcW w:w="550" w:type="dxa"/>
          </w:tcPr>
          <w:p w:rsidR="009E6FD7" w:rsidRPr="009D14E0" w:rsidRDefault="009E6FD7" w:rsidP="00150117">
            <w:pPr>
              <w:pStyle w:val="ConsPlusCell"/>
              <w:jc w:val="center"/>
              <w:rPr>
                <w:rFonts w:ascii="Times New Roman" w:hAnsi="Times New Roman" w:cs="Times New Roman"/>
                <w:color w:val="000000"/>
              </w:rPr>
            </w:pPr>
            <w:r w:rsidRPr="009D14E0">
              <w:rPr>
                <w:rFonts w:ascii="Times New Roman" w:hAnsi="Times New Roman" w:cs="Times New Roman"/>
                <w:color w:val="000000"/>
              </w:rPr>
              <w:t>Х</w:t>
            </w:r>
          </w:p>
        </w:tc>
        <w:tc>
          <w:tcPr>
            <w:tcW w:w="550" w:type="dxa"/>
          </w:tcPr>
          <w:p w:rsidR="009E6FD7" w:rsidRPr="009D14E0" w:rsidRDefault="009E6FD7" w:rsidP="00150117">
            <w:pPr>
              <w:pStyle w:val="ConsPlusCell"/>
              <w:jc w:val="center"/>
              <w:rPr>
                <w:rFonts w:ascii="Times New Roman" w:hAnsi="Times New Roman" w:cs="Times New Roman"/>
                <w:color w:val="000000"/>
              </w:rPr>
            </w:pPr>
            <w:r w:rsidRPr="009D14E0">
              <w:rPr>
                <w:rFonts w:ascii="Times New Roman" w:hAnsi="Times New Roman" w:cs="Times New Roman"/>
                <w:color w:val="000000"/>
              </w:rPr>
              <w:t>Х</w:t>
            </w:r>
          </w:p>
        </w:tc>
        <w:tc>
          <w:tcPr>
            <w:tcW w:w="767" w:type="dxa"/>
          </w:tcPr>
          <w:p w:rsidR="009E6FD7" w:rsidRPr="009D14E0" w:rsidRDefault="009E6FD7" w:rsidP="00150117">
            <w:pPr>
              <w:pStyle w:val="ConsPlusCell"/>
              <w:jc w:val="center"/>
              <w:rPr>
                <w:rFonts w:ascii="Times New Roman" w:hAnsi="Times New Roman" w:cs="Times New Roman"/>
                <w:color w:val="000000"/>
              </w:rPr>
            </w:pPr>
            <w:r w:rsidRPr="009D14E0">
              <w:rPr>
                <w:rFonts w:ascii="Times New Roman" w:hAnsi="Times New Roman" w:cs="Times New Roman"/>
                <w:color w:val="000000"/>
              </w:rPr>
              <w:t>Х</w:t>
            </w:r>
          </w:p>
        </w:tc>
        <w:tc>
          <w:tcPr>
            <w:tcW w:w="850" w:type="dxa"/>
          </w:tcPr>
          <w:p w:rsidR="009E6FD7" w:rsidRPr="002802FF" w:rsidRDefault="009E6FD7" w:rsidP="00150117">
            <w:pPr>
              <w:pStyle w:val="ConsPlusCell"/>
              <w:jc w:val="center"/>
              <w:rPr>
                <w:rFonts w:ascii="Times New Roman" w:hAnsi="Times New Roman" w:cs="Times New Roman"/>
                <w:color w:val="000000"/>
              </w:rPr>
            </w:pPr>
            <w:r>
              <w:rPr>
                <w:rFonts w:ascii="Times New Roman" w:hAnsi="Times New Roman" w:cs="Times New Roman"/>
                <w:color w:val="000000"/>
                <w:lang w:val="en-US"/>
              </w:rPr>
              <w:t>60</w:t>
            </w:r>
            <w:r>
              <w:rPr>
                <w:rFonts w:ascii="Times New Roman" w:hAnsi="Times New Roman" w:cs="Times New Roman"/>
                <w:color w:val="000000"/>
              </w:rPr>
              <w:t>,0</w:t>
            </w:r>
          </w:p>
        </w:tc>
        <w:tc>
          <w:tcPr>
            <w:tcW w:w="889" w:type="dxa"/>
          </w:tcPr>
          <w:p w:rsidR="009E6FD7" w:rsidRPr="009D14E0" w:rsidRDefault="009E6FD7" w:rsidP="00150117">
            <w:pPr>
              <w:ind w:left="-73" w:right="-81"/>
              <w:jc w:val="center"/>
              <w:rPr>
                <w:color w:val="000000"/>
              </w:rPr>
            </w:pPr>
            <w:r>
              <w:rPr>
                <w:color w:val="000000"/>
              </w:rPr>
              <w:t>5,0</w:t>
            </w:r>
          </w:p>
        </w:tc>
        <w:tc>
          <w:tcPr>
            <w:tcW w:w="794" w:type="dxa"/>
          </w:tcPr>
          <w:p w:rsidR="009E6FD7" w:rsidRPr="009D14E0" w:rsidRDefault="009E6FD7" w:rsidP="00150117">
            <w:pPr>
              <w:ind w:left="-73" w:right="-81"/>
              <w:jc w:val="center"/>
              <w:rPr>
                <w:color w:val="000000"/>
              </w:rPr>
            </w:pPr>
            <w:r>
              <w:rPr>
                <w:color w:val="000000"/>
              </w:rPr>
              <w:t>5,0</w:t>
            </w:r>
          </w:p>
        </w:tc>
        <w:tc>
          <w:tcPr>
            <w:tcW w:w="816" w:type="dxa"/>
          </w:tcPr>
          <w:p w:rsidR="009E6FD7" w:rsidRPr="009D14E0" w:rsidRDefault="009E6FD7" w:rsidP="00150117">
            <w:pPr>
              <w:jc w:val="center"/>
              <w:rPr>
                <w:color w:val="000000"/>
              </w:rPr>
            </w:pPr>
            <w:r>
              <w:rPr>
                <w:color w:val="000000"/>
              </w:rPr>
              <w:t>5,0</w:t>
            </w:r>
          </w:p>
        </w:tc>
        <w:tc>
          <w:tcPr>
            <w:tcW w:w="816" w:type="dxa"/>
          </w:tcPr>
          <w:p w:rsidR="009E6FD7" w:rsidRPr="009D14E0" w:rsidRDefault="009E6FD7" w:rsidP="00150117">
            <w:pPr>
              <w:jc w:val="center"/>
              <w:rPr>
                <w:color w:val="000000"/>
              </w:rPr>
            </w:pPr>
            <w:r>
              <w:rPr>
                <w:color w:val="000000"/>
              </w:rPr>
              <w:t>5,0</w:t>
            </w:r>
          </w:p>
        </w:tc>
        <w:tc>
          <w:tcPr>
            <w:tcW w:w="700" w:type="dxa"/>
          </w:tcPr>
          <w:p w:rsidR="009E6FD7" w:rsidRPr="009D14E0" w:rsidRDefault="009E6FD7" w:rsidP="00150117">
            <w:pPr>
              <w:jc w:val="center"/>
              <w:rPr>
                <w:color w:val="000000"/>
              </w:rPr>
            </w:pPr>
            <w:r>
              <w:rPr>
                <w:color w:val="000000"/>
              </w:rPr>
              <w:t>5,0</w:t>
            </w:r>
          </w:p>
        </w:tc>
        <w:tc>
          <w:tcPr>
            <w:tcW w:w="720" w:type="dxa"/>
          </w:tcPr>
          <w:p w:rsidR="009E6FD7" w:rsidRPr="009D14E0" w:rsidRDefault="009E6FD7" w:rsidP="00150117">
            <w:pPr>
              <w:jc w:val="center"/>
              <w:rPr>
                <w:color w:val="000000"/>
              </w:rPr>
            </w:pPr>
            <w:r>
              <w:rPr>
                <w:color w:val="000000"/>
              </w:rPr>
              <w:t>5,0</w:t>
            </w:r>
          </w:p>
        </w:tc>
        <w:tc>
          <w:tcPr>
            <w:tcW w:w="770" w:type="dxa"/>
          </w:tcPr>
          <w:p w:rsidR="009E6FD7" w:rsidRPr="009D14E0" w:rsidRDefault="009E6FD7" w:rsidP="00150117">
            <w:pPr>
              <w:jc w:val="center"/>
              <w:rPr>
                <w:color w:val="000000"/>
              </w:rPr>
            </w:pPr>
            <w:r>
              <w:rPr>
                <w:color w:val="000000"/>
              </w:rPr>
              <w:t>5,0</w:t>
            </w:r>
          </w:p>
        </w:tc>
        <w:tc>
          <w:tcPr>
            <w:tcW w:w="816" w:type="dxa"/>
          </w:tcPr>
          <w:p w:rsidR="009E6FD7" w:rsidRPr="009D14E0" w:rsidRDefault="009E6FD7" w:rsidP="00150117">
            <w:pPr>
              <w:jc w:val="center"/>
              <w:rPr>
                <w:color w:val="000000"/>
              </w:rPr>
            </w:pPr>
            <w:r>
              <w:rPr>
                <w:color w:val="000000"/>
              </w:rPr>
              <w:t>5,0</w:t>
            </w:r>
          </w:p>
        </w:tc>
        <w:tc>
          <w:tcPr>
            <w:tcW w:w="744" w:type="dxa"/>
          </w:tcPr>
          <w:p w:rsidR="009E6FD7" w:rsidRPr="009D14E0" w:rsidRDefault="009E6FD7" w:rsidP="00150117">
            <w:pPr>
              <w:jc w:val="center"/>
              <w:rPr>
                <w:color w:val="000000"/>
              </w:rPr>
            </w:pPr>
            <w:r>
              <w:rPr>
                <w:color w:val="000000"/>
              </w:rPr>
              <w:t>5,0</w:t>
            </w:r>
          </w:p>
        </w:tc>
        <w:tc>
          <w:tcPr>
            <w:tcW w:w="936" w:type="dxa"/>
          </w:tcPr>
          <w:p w:rsidR="009E6FD7" w:rsidRPr="009D14E0" w:rsidRDefault="009E6FD7" w:rsidP="00150117">
            <w:pPr>
              <w:jc w:val="center"/>
              <w:rPr>
                <w:color w:val="000000"/>
              </w:rPr>
            </w:pPr>
            <w:r>
              <w:rPr>
                <w:color w:val="000000"/>
              </w:rPr>
              <w:t>5,0</w:t>
            </w:r>
          </w:p>
        </w:tc>
        <w:tc>
          <w:tcPr>
            <w:tcW w:w="816" w:type="dxa"/>
          </w:tcPr>
          <w:p w:rsidR="009E6FD7" w:rsidRPr="009D14E0" w:rsidRDefault="009E6FD7" w:rsidP="00150117">
            <w:pPr>
              <w:jc w:val="center"/>
              <w:rPr>
                <w:color w:val="000000"/>
              </w:rPr>
            </w:pPr>
            <w:r>
              <w:rPr>
                <w:color w:val="000000"/>
              </w:rPr>
              <w:t>5,0</w:t>
            </w:r>
          </w:p>
        </w:tc>
        <w:tc>
          <w:tcPr>
            <w:tcW w:w="822" w:type="dxa"/>
          </w:tcPr>
          <w:p w:rsidR="009E6FD7" w:rsidRPr="009D14E0" w:rsidRDefault="009E6FD7" w:rsidP="00150117">
            <w:pPr>
              <w:jc w:val="center"/>
              <w:rPr>
                <w:color w:val="000000"/>
              </w:rPr>
            </w:pPr>
            <w:r>
              <w:rPr>
                <w:color w:val="000000"/>
              </w:rPr>
              <w:t>5,0</w:t>
            </w:r>
          </w:p>
        </w:tc>
      </w:tr>
      <w:tr w:rsidR="009E6FD7" w:rsidRPr="009D14E0" w:rsidTr="00637538">
        <w:trPr>
          <w:gridAfter w:val="1"/>
          <w:wAfter w:w="5562" w:type="dxa"/>
        </w:trPr>
        <w:tc>
          <w:tcPr>
            <w:tcW w:w="1951" w:type="dxa"/>
          </w:tcPr>
          <w:p w:rsidR="009E6FD7" w:rsidRPr="009D14E0" w:rsidRDefault="009E6FD7" w:rsidP="00150117">
            <w:pPr>
              <w:pStyle w:val="ConsPlusCell"/>
              <w:rPr>
                <w:rFonts w:ascii="Times New Roman" w:hAnsi="Times New Roman" w:cs="Times New Roman"/>
              </w:rPr>
            </w:pPr>
            <w:r w:rsidRPr="009D14E0">
              <w:rPr>
                <w:rFonts w:ascii="Times New Roman" w:hAnsi="Times New Roman" w:cs="Times New Roman"/>
              </w:rPr>
              <w:lastRenderedPageBreak/>
              <w:t>Основное мероприятие 3.1.</w:t>
            </w:r>
          </w:p>
          <w:p w:rsidR="009E6FD7" w:rsidRPr="009D14E0" w:rsidRDefault="009E6FD7" w:rsidP="00150117">
            <w:pPr>
              <w:pStyle w:val="ConsPlusCell"/>
              <w:rPr>
                <w:rFonts w:ascii="Times New Roman" w:hAnsi="Times New Roman" w:cs="Times New Roman"/>
                <w:bCs/>
              </w:rPr>
            </w:pPr>
            <w:r w:rsidRPr="009D14E0">
              <w:rPr>
                <w:rFonts w:ascii="Times New Roman" w:hAnsi="Times New Roman" w:cs="Times New Roman"/>
              </w:rPr>
              <w:t>Организационно-управленческие меры</w:t>
            </w:r>
          </w:p>
        </w:tc>
        <w:tc>
          <w:tcPr>
            <w:tcW w:w="1017" w:type="dxa"/>
          </w:tcPr>
          <w:p w:rsidR="009E6FD7" w:rsidRPr="009D14E0" w:rsidRDefault="009E6FD7" w:rsidP="00150117">
            <w:pPr>
              <w:jc w:val="center"/>
              <w:rPr>
                <w:color w:val="000000"/>
              </w:rPr>
            </w:pPr>
            <w:r w:rsidRPr="009D14E0">
              <w:rPr>
                <w:color w:val="000000"/>
              </w:rPr>
              <w:t>Администрация Новоцимлянскогосельского поселения</w:t>
            </w:r>
          </w:p>
        </w:tc>
        <w:tc>
          <w:tcPr>
            <w:tcW w:w="660" w:type="dxa"/>
          </w:tcPr>
          <w:p w:rsidR="009E6FD7" w:rsidRPr="00E62DDE" w:rsidRDefault="009E6FD7" w:rsidP="00150117">
            <w:pPr>
              <w:pStyle w:val="ConsPlusCell"/>
              <w:jc w:val="center"/>
              <w:rPr>
                <w:rFonts w:ascii="Times New Roman" w:hAnsi="Times New Roman" w:cs="Times New Roman"/>
                <w:color w:val="000000"/>
                <w:lang w:val="en-US"/>
              </w:rPr>
            </w:pPr>
            <w:r>
              <w:rPr>
                <w:rFonts w:ascii="Times New Roman" w:hAnsi="Times New Roman" w:cs="Times New Roman"/>
                <w:color w:val="000000"/>
                <w:lang w:val="en-US"/>
              </w:rPr>
              <w:t>X</w:t>
            </w:r>
          </w:p>
        </w:tc>
        <w:tc>
          <w:tcPr>
            <w:tcW w:w="550" w:type="dxa"/>
          </w:tcPr>
          <w:p w:rsidR="009E6FD7" w:rsidRPr="009D14E0" w:rsidRDefault="009E6FD7" w:rsidP="00150117">
            <w:pPr>
              <w:pStyle w:val="ConsPlusCell"/>
              <w:jc w:val="center"/>
              <w:rPr>
                <w:rFonts w:ascii="Times New Roman" w:hAnsi="Times New Roman" w:cs="Times New Roman"/>
                <w:color w:val="000000"/>
              </w:rPr>
            </w:pPr>
            <w:r w:rsidRPr="009D14E0">
              <w:rPr>
                <w:rFonts w:ascii="Times New Roman" w:hAnsi="Times New Roman" w:cs="Times New Roman"/>
                <w:color w:val="000000"/>
              </w:rPr>
              <w:t>Х</w:t>
            </w:r>
          </w:p>
        </w:tc>
        <w:tc>
          <w:tcPr>
            <w:tcW w:w="550" w:type="dxa"/>
          </w:tcPr>
          <w:p w:rsidR="009E6FD7" w:rsidRPr="009D14E0" w:rsidRDefault="009E6FD7" w:rsidP="00150117">
            <w:pPr>
              <w:pStyle w:val="ConsPlusCell"/>
              <w:jc w:val="center"/>
              <w:rPr>
                <w:rFonts w:ascii="Times New Roman" w:hAnsi="Times New Roman" w:cs="Times New Roman"/>
                <w:color w:val="000000"/>
              </w:rPr>
            </w:pPr>
            <w:r w:rsidRPr="009D14E0">
              <w:rPr>
                <w:rFonts w:ascii="Times New Roman" w:hAnsi="Times New Roman" w:cs="Times New Roman"/>
                <w:color w:val="000000"/>
              </w:rPr>
              <w:t>Х</w:t>
            </w:r>
          </w:p>
        </w:tc>
        <w:tc>
          <w:tcPr>
            <w:tcW w:w="767" w:type="dxa"/>
          </w:tcPr>
          <w:p w:rsidR="009E6FD7" w:rsidRPr="009D14E0" w:rsidRDefault="009E6FD7" w:rsidP="00150117">
            <w:pPr>
              <w:pStyle w:val="ConsPlusCell"/>
              <w:jc w:val="center"/>
              <w:rPr>
                <w:rFonts w:ascii="Times New Roman" w:hAnsi="Times New Roman" w:cs="Times New Roman"/>
                <w:color w:val="000000"/>
              </w:rPr>
            </w:pPr>
            <w:r w:rsidRPr="009D14E0">
              <w:rPr>
                <w:rFonts w:ascii="Times New Roman" w:hAnsi="Times New Roman" w:cs="Times New Roman"/>
                <w:color w:val="000000"/>
              </w:rPr>
              <w:t>Х</w:t>
            </w:r>
          </w:p>
        </w:tc>
        <w:tc>
          <w:tcPr>
            <w:tcW w:w="850" w:type="dxa"/>
          </w:tcPr>
          <w:p w:rsidR="009E6FD7" w:rsidRPr="009D14E0" w:rsidRDefault="00637538" w:rsidP="00150117">
            <w:pPr>
              <w:pStyle w:val="ConsPlusCell"/>
              <w:jc w:val="center"/>
              <w:rPr>
                <w:rFonts w:ascii="Times New Roman" w:hAnsi="Times New Roman" w:cs="Times New Roman"/>
                <w:color w:val="000000"/>
              </w:rPr>
            </w:pPr>
            <w:r>
              <w:rPr>
                <w:rFonts w:ascii="Times New Roman" w:hAnsi="Times New Roman" w:cs="Times New Roman"/>
                <w:color w:val="000000"/>
              </w:rPr>
              <w:t>0,0</w:t>
            </w:r>
          </w:p>
        </w:tc>
        <w:tc>
          <w:tcPr>
            <w:tcW w:w="889" w:type="dxa"/>
          </w:tcPr>
          <w:p w:rsidR="009E6FD7" w:rsidRPr="009D14E0" w:rsidRDefault="00637538" w:rsidP="00150117">
            <w:pPr>
              <w:ind w:left="-73" w:right="-81"/>
              <w:jc w:val="center"/>
              <w:rPr>
                <w:color w:val="000000"/>
              </w:rPr>
            </w:pPr>
            <w:r>
              <w:rPr>
                <w:color w:val="000000"/>
              </w:rPr>
              <w:t>0,0</w:t>
            </w:r>
          </w:p>
        </w:tc>
        <w:tc>
          <w:tcPr>
            <w:tcW w:w="794" w:type="dxa"/>
          </w:tcPr>
          <w:p w:rsidR="009E6FD7" w:rsidRPr="009D14E0" w:rsidRDefault="00637538" w:rsidP="00150117">
            <w:pPr>
              <w:ind w:left="-73" w:right="-81"/>
              <w:jc w:val="center"/>
              <w:rPr>
                <w:color w:val="000000"/>
              </w:rPr>
            </w:pPr>
            <w:r>
              <w:rPr>
                <w:color w:val="000000"/>
              </w:rPr>
              <w:t>0,0</w:t>
            </w:r>
          </w:p>
        </w:tc>
        <w:tc>
          <w:tcPr>
            <w:tcW w:w="816" w:type="dxa"/>
          </w:tcPr>
          <w:p w:rsidR="009E6FD7" w:rsidRPr="009D14E0" w:rsidRDefault="00637538" w:rsidP="00150117">
            <w:pPr>
              <w:jc w:val="center"/>
            </w:pPr>
            <w:r>
              <w:t>0,0</w:t>
            </w:r>
          </w:p>
        </w:tc>
        <w:tc>
          <w:tcPr>
            <w:tcW w:w="816" w:type="dxa"/>
          </w:tcPr>
          <w:p w:rsidR="009E6FD7" w:rsidRPr="009D14E0" w:rsidRDefault="00637538" w:rsidP="00150117">
            <w:pPr>
              <w:jc w:val="center"/>
            </w:pPr>
            <w:r>
              <w:t>0,0</w:t>
            </w:r>
          </w:p>
        </w:tc>
        <w:tc>
          <w:tcPr>
            <w:tcW w:w="700" w:type="dxa"/>
          </w:tcPr>
          <w:p w:rsidR="009E6FD7" w:rsidRPr="009D14E0" w:rsidRDefault="00637538" w:rsidP="00150117">
            <w:pPr>
              <w:jc w:val="center"/>
            </w:pPr>
            <w:r>
              <w:t>0,0</w:t>
            </w:r>
          </w:p>
        </w:tc>
        <w:tc>
          <w:tcPr>
            <w:tcW w:w="720" w:type="dxa"/>
          </w:tcPr>
          <w:p w:rsidR="009E6FD7" w:rsidRPr="009D14E0" w:rsidRDefault="00637538" w:rsidP="00150117">
            <w:pPr>
              <w:jc w:val="center"/>
            </w:pPr>
            <w:r>
              <w:t>0,0</w:t>
            </w:r>
          </w:p>
        </w:tc>
        <w:tc>
          <w:tcPr>
            <w:tcW w:w="770" w:type="dxa"/>
          </w:tcPr>
          <w:p w:rsidR="009E6FD7" w:rsidRPr="009D14E0" w:rsidRDefault="00637538" w:rsidP="00150117">
            <w:pPr>
              <w:jc w:val="center"/>
            </w:pPr>
            <w:r>
              <w:t>0,0</w:t>
            </w:r>
          </w:p>
        </w:tc>
        <w:tc>
          <w:tcPr>
            <w:tcW w:w="816" w:type="dxa"/>
          </w:tcPr>
          <w:p w:rsidR="009E6FD7" w:rsidRPr="009D14E0" w:rsidRDefault="00637538" w:rsidP="00150117">
            <w:pPr>
              <w:jc w:val="center"/>
            </w:pPr>
            <w:r>
              <w:t>0,0</w:t>
            </w:r>
          </w:p>
        </w:tc>
        <w:tc>
          <w:tcPr>
            <w:tcW w:w="744" w:type="dxa"/>
          </w:tcPr>
          <w:p w:rsidR="009E6FD7" w:rsidRPr="009D14E0" w:rsidRDefault="00637538" w:rsidP="00150117">
            <w:pPr>
              <w:jc w:val="center"/>
            </w:pPr>
            <w:r>
              <w:t>0,0</w:t>
            </w:r>
          </w:p>
        </w:tc>
        <w:tc>
          <w:tcPr>
            <w:tcW w:w="936" w:type="dxa"/>
          </w:tcPr>
          <w:p w:rsidR="009E6FD7" w:rsidRPr="009D14E0" w:rsidRDefault="00637538" w:rsidP="00150117">
            <w:pPr>
              <w:jc w:val="center"/>
            </w:pPr>
            <w:r>
              <w:t>0,0</w:t>
            </w:r>
          </w:p>
        </w:tc>
        <w:tc>
          <w:tcPr>
            <w:tcW w:w="816" w:type="dxa"/>
          </w:tcPr>
          <w:p w:rsidR="009E6FD7" w:rsidRPr="009D14E0" w:rsidRDefault="00637538" w:rsidP="00150117">
            <w:pPr>
              <w:jc w:val="center"/>
            </w:pPr>
            <w:r>
              <w:t>0,0</w:t>
            </w:r>
          </w:p>
        </w:tc>
        <w:tc>
          <w:tcPr>
            <w:tcW w:w="822" w:type="dxa"/>
          </w:tcPr>
          <w:p w:rsidR="009E6FD7" w:rsidRPr="009D14E0" w:rsidRDefault="00637538" w:rsidP="00150117">
            <w:pPr>
              <w:jc w:val="center"/>
            </w:pPr>
            <w:r>
              <w:t>0,0</w:t>
            </w:r>
          </w:p>
        </w:tc>
      </w:tr>
      <w:tr w:rsidR="009E6FD7" w:rsidRPr="009D14E0" w:rsidTr="00637538">
        <w:trPr>
          <w:gridAfter w:val="1"/>
          <w:wAfter w:w="5562" w:type="dxa"/>
        </w:trPr>
        <w:tc>
          <w:tcPr>
            <w:tcW w:w="1951" w:type="dxa"/>
          </w:tcPr>
          <w:p w:rsidR="009E6FD7" w:rsidRPr="009D14E0" w:rsidRDefault="009E6FD7" w:rsidP="00150117">
            <w:pPr>
              <w:pStyle w:val="ConsPlusCell"/>
              <w:rPr>
                <w:rFonts w:ascii="Times New Roman" w:hAnsi="Times New Roman" w:cs="Times New Roman"/>
              </w:rPr>
            </w:pPr>
            <w:r w:rsidRPr="009D14E0">
              <w:rPr>
                <w:rFonts w:ascii="Times New Roman" w:hAnsi="Times New Roman" w:cs="Times New Roman"/>
              </w:rPr>
              <w:t>Основное мероприятие 3.2.</w:t>
            </w:r>
          </w:p>
          <w:p w:rsidR="009E6FD7" w:rsidRPr="009D14E0" w:rsidRDefault="009E6FD7" w:rsidP="00150117">
            <w:pPr>
              <w:pStyle w:val="ConsPlusCell"/>
              <w:rPr>
                <w:rFonts w:ascii="Times New Roman" w:hAnsi="Times New Roman" w:cs="Times New Roman"/>
                <w:bCs/>
              </w:rPr>
            </w:pPr>
            <w:r w:rsidRPr="009D14E0">
              <w:rPr>
                <w:rFonts w:ascii="Times New Roman" w:hAnsi="Times New Roman" w:cs="Times New Roman"/>
              </w:rPr>
              <w:t>Меры по общей профилактике наркомании, формированию антинаркотического мировоззрения</w:t>
            </w:r>
          </w:p>
        </w:tc>
        <w:tc>
          <w:tcPr>
            <w:tcW w:w="1017" w:type="dxa"/>
          </w:tcPr>
          <w:p w:rsidR="009E6FD7" w:rsidRPr="009D14E0" w:rsidRDefault="009E6FD7" w:rsidP="00150117">
            <w:pPr>
              <w:jc w:val="center"/>
              <w:rPr>
                <w:color w:val="000000"/>
              </w:rPr>
            </w:pPr>
            <w:r w:rsidRPr="009D14E0">
              <w:rPr>
                <w:color w:val="000000"/>
              </w:rPr>
              <w:t>Администрация Новоцимлянскогосельского поселения</w:t>
            </w:r>
          </w:p>
        </w:tc>
        <w:tc>
          <w:tcPr>
            <w:tcW w:w="660" w:type="dxa"/>
          </w:tcPr>
          <w:p w:rsidR="009E6FD7" w:rsidRPr="00E62DDE" w:rsidRDefault="009E6FD7" w:rsidP="00150117">
            <w:pPr>
              <w:pStyle w:val="ConsPlusCell"/>
              <w:jc w:val="center"/>
              <w:rPr>
                <w:rFonts w:ascii="Times New Roman" w:hAnsi="Times New Roman" w:cs="Times New Roman"/>
                <w:color w:val="000000"/>
                <w:lang w:val="en-US"/>
              </w:rPr>
            </w:pPr>
            <w:r>
              <w:rPr>
                <w:rFonts w:ascii="Times New Roman" w:hAnsi="Times New Roman" w:cs="Times New Roman"/>
                <w:color w:val="000000"/>
                <w:lang w:val="en-US"/>
              </w:rPr>
              <w:t>X</w:t>
            </w:r>
          </w:p>
        </w:tc>
        <w:tc>
          <w:tcPr>
            <w:tcW w:w="550" w:type="dxa"/>
          </w:tcPr>
          <w:p w:rsidR="009E6FD7" w:rsidRPr="009D14E0" w:rsidRDefault="009E6FD7" w:rsidP="00150117">
            <w:pPr>
              <w:pStyle w:val="ConsPlusCell"/>
              <w:jc w:val="center"/>
              <w:rPr>
                <w:rFonts w:ascii="Times New Roman" w:hAnsi="Times New Roman" w:cs="Times New Roman"/>
                <w:color w:val="000000"/>
              </w:rPr>
            </w:pPr>
            <w:r w:rsidRPr="009D14E0">
              <w:rPr>
                <w:rFonts w:ascii="Times New Roman" w:hAnsi="Times New Roman" w:cs="Times New Roman"/>
                <w:color w:val="000000"/>
              </w:rPr>
              <w:t>Х</w:t>
            </w:r>
          </w:p>
        </w:tc>
        <w:tc>
          <w:tcPr>
            <w:tcW w:w="550" w:type="dxa"/>
          </w:tcPr>
          <w:p w:rsidR="009E6FD7" w:rsidRPr="009D14E0" w:rsidRDefault="009E6FD7" w:rsidP="00150117">
            <w:pPr>
              <w:pStyle w:val="ConsPlusCell"/>
              <w:jc w:val="center"/>
              <w:rPr>
                <w:rFonts w:ascii="Times New Roman" w:hAnsi="Times New Roman" w:cs="Times New Roman"/>
                <w:color w:val="000000"/>
              </w:rPr>
            </w:pPr>
            <w:r w:rsidRPr="009D14E0">
              <w:rPr>
                <w:rFonts w:ascii="Times New Roman" w:hAnsi="Times New Roman" w:cs="Times New Roman"/>
                <w:color w:val="000000"/>
              </w:rPr>
              <w:t>Х</w:t>
            </w:r>
          </w:p>
        </w:tc>
        <w:tc>
          <w:tcPr>
            <w:tcW w:w="767" w:type="dxa"/>
          </w:tcPr>
          <w:p w:rsidR="009E6FD7" w:rsidRPr="009D14E0" w:rsidRDefault="009E6FD7" w:rsidP="00150117">
            <w:pPr>
              <w:pStyle w:val="ConsPlusCell"/>
              <w:jc w:val="center"/>
              <w:rPr>
                <w:rFonts w:ascii="Times New Roman" w:hAnsi="Times New Roman" w:cs="Times New Roman"/>
                <w:color w:val="000000"/>
              </w:rPr>
            </w:pPr>
            <w:r w:rsidRPr="009D14E0">
              <w:rPr>
                <w:rFonts w:ascii="Times New Roman" w:hAnsi="Times New Roman" w:cs="Times New Roman"/>
                <w:color w:val="000000"/>
              </w:rPr>
              <w:t>Х</w:t>
            </w:r>
          </w:p>
        </w:tc>
        <w:tc>
          <w:tcPr>
            <w:tcW w:w="850" w:type="dxa"/>
          </w:tcPr>
          <w:p w:rsidR="009E6FD7" w:rsidRPr="009D14E0" w:rsidRDefault="00637538" w:rsidP="00150117">
            <w:pPr>
              <w:pStyle w:val="ConsPlusCell"/>
              <w:jc w:val="center"/>
              <w:rPr>
                <w:rFonts w:ascii="Times New Roman" w:hAnsi="Times New Roman" w:cs="Times New Roman"/>
                <w:color w:val="000000"/>
              </w:rPr>
            </w:pPr>
            <w:r>
              <w:rPr>
                <w:rFonts w:ascii="Times New Roman" w:hAnsi="Times New Roman" w:cs="Times New Roman"/>
                <w:color w:val="000000"/>
              </w:rPr>
              <w:t>0,0</w:t>
            </w:r>
          </w:p>
        </w:tc>
        <w:tc>
          <w:tcPr>
            <w:tcW w:w="889" w:type="dxa"/>
          </w:tcPr>
          <w:p w:rsidR="009E6FD7" w:rsidRPr="009D14E0" w:rsidRDefault="00637538" w:rsidP="00150117">
            <w:pPr>
              <w:ind w:left="-73" w:right="-81"/>
              <w:jc w:val="center"/>
              <w:rPr>
                <w:color w:val="000000"/>
              </w:rPr>
            </w:pPr>
            <w:r>
              <w:rPr>
                <w:color w:val="000000"/>
              </w:rPr>
              <w:t>0,0</w:t>
            </w:r>
          </w:p>
        </w:tc>
        <w:tc>
          <w:tcPr>
            <w:tcW w:w="794" w:type="dxa"/>
          </w:tcPr>
          <w:p w:rsidR="009E6FD7" w:rsidRPr="009D14E0" w:rsidRDefault="00637538" w:rsidP="00150117">
            <w:pPr>
              <w:ind w:left="-73" w:right="-81"/>
              <w:jc w:val="center"/>
              <w:rPr>
                <w:color w:val="000000"/>
              </w:rPr>
            </w:pPr>
            <w:r>
              <w:rPr>
                <w:color w:val="000000"/>
              </w:rPr>
              <w:t>0,0</w:t>
            </w:r>
          </w:p>
        </w:tc>
        <w:tc>
          <w:tcPr>
            <w:tcW w:w="816" w:type="dxa"/>
          </w:tcPr>
          <w:p w:rsidR="009E6FD7" w:rsidRPr="009D14E0" w:rsidRDefault="00637538" w:rsidP="00150117">
            <w:pPr>
              <w:jc w:val="center"/>
            </w:pPr>
            <w:r>
              <w:t>0,0</w:t>
            </w:r>
          </w:p>
        </w:tc>
        <w:tc>
          <w:tcPr>
            <w:tcW w:w="816" w:type="dxa"/>
          </w:tcPr>
          <w:p w:rsidR="009E6FD7" w:rsidRPr="009D14E0" w:rsidRDefault="00637538" w:rsidP="00150117">
            <w:pPr>
              <w:jc w:val="center"/>
            </w:pPr>
            <w:r>
              <w:t>0,0</w:t>
            </w:r>
          </w:p>
        </w:tc>
        <w:tc>
          <w:tcPr>
            <w:tcW w:w="700" w:type="dxa"/>
          </w:tcPr>
          <w:p w:rsidR="009E6FD7" w:rsidRPr="009D14E0" w:rsidRDefault="00637538" w:rsidP="00150117">
            <w:pPr>
              <w:jc w:val="center"/>
            </w:pPr>
            <w:r>
              <w:t>0,0</w:t>
            </w:r>
          </w:p>
        </w:tc>
        <w:tc>
          <w:tcPr>
            <w:tcW w:w="720" w:type="dxa"/>
          </w:tcPr>
          <w:p w:rsidR="009E6FD7" w:rsidRPr="009D14E0" w:rsidRDefault="00637538" w:rsidP="00150117">
            <w:pPr>
              <w:jc w:val="center"/>
            </w:pPr>
            <w:r>
              <w:t>0,0</w:t>
            </w:r>
          </w:p>
        </w:tc>
        <w:tc>
          <w:tcPr>
            <w:tcW w:w="770" w:type="dxa"/>
          </w:tcPr>
          <w:p w:rsidR="009E6FD7" w:rsidRPr="009D14E0" w:rsidRDefault="00637538" w:rsidP="00150117">
            <w:pPr>
              <w:jc w:val="center"/>
            </w:pPr>
            <w:r>
              <w:t>0,0</w:t>
            </w:r>
          </w:p>
        </w:tc>
        <w:tc>
          <w:tcPr>
            <w:tcW w:w="816" w:type="dxa"/>
          </w:tcPr>
          <w:p w:rsidR="009E6FD7" w:rsidRPr="009D14E0" w:rsidRDefault="00637538" w:rsidP="00150117">
            <w:pPr>
              <w:jc w:val="center"/>
            </w:pPr>
            <w:r>
              <w:t>0,0</w:t>
            </w:r>
          </w:p>
        </w:tc>
        <w:tc>
          <w:tcPr>
            <w:tcW w:w="744" w:type="dxa"/>
          </w:tcPr>
          <w:p w:rsidR="009E6FD7" w:rsidRPr="009D14E0" w:rsidRDefault="00637538" w:rsidP="00150117">
            <w:pPr>
              <w:jc w:val="center"/>
            </w:pPr>
            <w:r>
              <w:t>0,0</w:t>
            </w:r>
          </w:p>
        </w:tc>
        <w:tc>
          <w:tcPr>
            <w:tcW w:w="936" w:type="dxa"/>
          </w:tcPr>
          <w:p w:rsidR="009E6FD7" w:rsidRPr="009D14E0" w:rsidRDefault="00637538" w:rsidP="00150117">
            <w:pPr>
              <w:jc w:val="center"/>
            </w:pPr>
            <w:r>
              <w:t>0,0</w:t>
            </w:r>
          </w:p>
        </w:tc>
        <w:tc>
          <w:tcPr>
            <w:tcW w:w="816" w:type="dxa"/>
          </w:tcPr>
          <w:p w:rsidR="009E6FD7" w:rsidRPr="009D14E0" w:rsidRDefault="00637538" w:rsidP="00150117">
            <w:pPr>
              <w:jc w:val="center"/>
            </w:pPr>
            <w:r>
              <w:t>0,0</w:t>
            </w:r>
          </w:p>
        </w:tc>
        <w:tc>
          <w:tcPr>
            <w:tcW w:w="822" w:type="dxa"/>
          </w:tcPr>
          <w:p w:rsidR="009E6FD7" w:rsidRPr="009D14E0" w:rsidRDefault="00637538" w:rsidP="00150117">
            <w:pPr>
              <w:jc w:val="center"/>
            </w:pPr>
            <w:r>
              <w:t>0,0</w:t>
            </w:r>
          </w:p>
        </w:tc>
      </w:tr>
      <w:tr w:rsidR="009E6FD7" w:rsidRPr="009D14E0" w:rsidTr="00637538">
        <w:trPr>
          <w:gridAfter w:val="1"/>
          <w:wAfter w:w="5562" w:type="dxa"/>
          <w:trHeight w:val="2633"/>
        </w:trPr>
        <w:tc>
          <w:tcPr>
            <w:tcW w:w="1951" w:type="dxa"/>
          </w:tcPr>
          <w:p w:rsidR="009E6FD7" w:rsidRPr="009D14E0" w:rsidRDefault="009E6FD7" w:rsidP="00150117">
            <w:pPr>
              <w:pStyle w:val="ConsPlusCell"/>
              <w:rPr>
                <w:rFonts w:ascii="Times New Roman" w:hAnsi="Times New Roman" w:cs="Times New Roman"/>
              </w:rPr>
            </w:pPr>
            <w:r w:rsidRPr="009D14E0">
              <w:rPr>
                <w:rFonts w:ascii="Times New Roman" w:hAnsi="Times New Roman" w:cs="Times New Roman"/>
              </w:rPr>
              <w:t>Основное мероприятие 3.3.</w:t>
            </w:r>
          </w:p>
          <w:p w:rsidR="009E6FD7" w:rsidRPr="009D14E0" w:rsidRDefault="009E6FD7" w:rsidP="00150117">
            <w:pPr>
              <w:spacing w:line="260" w:lineRule="exact"/>
              <w:rPr>
                <w:kern w:val="2"/>
              </w:rPr>
            </w:pPr>
            <w:r w:rsidRPr="009D14E0">
              <w:t>Медико-социальная реабилитация и лечение наркопотребителей</w:t>
            </w:r>
          </w:p>
        </w:tc>
        <w:tc>
          <w:tcPr>
            <w:tcW w:w="1017" w:type="dxa"/>
          </w:tcPr>
          <w:p w:rsidR="009E6FD7" w:rsidRPr="009D14E0" w:rsidRDefault="009E6FD7" w:rsidP="00150117">
            <w:pPr>
              <w:jc w:val="center"/>
            </w:pPr>
            <w:r w:rsidRPr="009D14E0">
              <w:rPr>
                <w:color w:val="000000"/>
              </w:rPr>
              <w:t>Администрация Новоцимлянского сельского поселения</w:t>
            </w:r>
          </w:p>
        </w:tc>
        <w:tc>
          <w:tcPr>
            <w:tcW w:w="660" w:type="dxa"/>
          </w:tcPr>
          <w:p w:rsidR="009E6FD7" w:rsidRPr="00E62DDE" w:rsidRDefault="009E6FD7" w:rsidP="00150117">
            <w:pPr>
              <w:pStyle w:val="ConsPlusCell"/>
              <w:jc w:val="center"/>
              <w:rPr>
                <w:rFonts w:ascii="Times New Roman" w:hAnsi="Times New Roman" w:cs="Times New Roman"/>
                <w:color w:val="000000"/>
                <w:lang w:val="en-US"/>
              </w:rPr>
            </w:pPr>
            <w:r>
              <w:rPr>
                <w:rFonts w:ascii="Times New Roman" w:hAnsi="Times New Roman" w:cs="Times New Roman"/>
                <w:color w:val="000000"/>
                <w:lang w:val="en-US"/>
              </w:rPr>
              <w:t>X</w:t>
            </w:r>
          </w:p>
        </w:tc>
        <w:tc>
          <w:tcPr>
            <w:tcW w:w="550" w:type="dxa"/>
          </w:tcPr>
          <w:p w:rsidR="009E6FD7" w:rsidRPr="009D14E0" w:rsidRDefault="009E6FD7" w:rsidP="00150117">
            <w:pPr>
              <w:pStyle w:val="ConsPlusCell"/>
              <w:jc w:val="center"/>
              <w:rPr>
                <w:rFonts w:ascii="Times New Roman" w:hAnsi="Times New Roman" w:cs="Times New Roman"/>
                <w:color w:val="000000"/>
              </w:rPr>
            </w:pPr>
            <w:r w:rsidRPr="009D14E0">
              <w:rPr>
                <w:rFonts w:ascii="Times New Roman" w:hAnsi="Times New Roman" w:cs="Times New Roman"/>
                <w:color w:val="000000"/>
              </w:rPr>
              <w:t>Х</w:t>
            </w:r>
          </w:p>
        </w:tc>
        <w:tc>
          <w:tcPr>
            <w:tcW w:w="550" w:type="dxa"/>
          </w:tcPr>
          <w:p w:rsidR="009E6FD7" w:rsidRPr="009D14E0" w:rsidRDefault="009E6FD7" w:rsidP="00150117">
            <w:pPr>
              <w:pStyle w:val="ConsPlusCell"/>
              <w:jc w:val="center"/>
              <w:rPr>
                <w:rFonts w:ascii="Times New Roman" w:hAnsi="Times New Roman" w:cs="Times New Roman"/>
                <w:color w:val="000000"/>
              </w:rPr>
            </w:pPr>
            <w:r w:rsidRPr="009D14E0">
              <w:rPr>
                <w:rFonts w:ascii="Times New Roman" w:hAnsi="Times New Roman" w:cs="Times New Roman"/>
                <w:color w:val="000000"/>
              </w:rPr>
              <w:t>Х</w:t>
            </w:r>
          </w:p>
        </w:tc>
        <w:tc>
          <w:tcPr>
            <w:tcW w:w="767" w:type="dxa"/>
          </w:tcPr>
          <w:p w:rsidR="009E6FD7" w:rsidRPr="009D14E0" w:rsidRDefault="009E6FD7" w:rsidP="00150117">
            <w:pPr>
              <w:pStyle w:val="ConsPlusCell"/>
              <w:jc w:val="center"/>
              <w:rPr>
                <w:rFonts w:ascii="Times New Roman" w:hAnsi="Times New Roman" w:cs="Times New Roman"/>
                <w:color w:val="000000"/>
              </w:rPr>
            </w:pPr>
            <w:r w:rsidRPr="009D14E0">
              <w:rPr>
                <w:rFonts w:ascii="Times New Roman" w:hAnsi="Times New Roman" w:cs="Times New Roman"/>
                <w:color w:val="000000"/>
              </w:rPr>
              <w:t>Х</w:t>
            </w:r>
          </w:p>
        </w:tc>
        <w:tc>
          <w:tcPr>
            <w:tcW w:w="850" w:type="dxa"/>
          </w:tcPr>
          <w:p w:rsidR="009E6FD7" w:rsidRPr="009D14E0" w:rsidRDefault="00637538" w:rsidP="00150117">
            <w:pPr>
              <w:pStyle w:val="ConsPlusCell"/>
              <w:jc w:val="center"/>
              <w:rPr>
                <w:rFonts w:ascii="Times New Roman" w:hAnsi="Times New Roman" w:cs="Times New Roman"/>
                <w:color w:val="000000"/>
              </w:rPr>
            </w:pPr>
            <w:r>
              <w:rPr>
                <w:rFonts w:ascii="Times New Roman" w:hAnsi="Times New Roman" w:cs="Times New Roman"/>
                <w:color w:val="000000"/>
              </w:rPr>
              <w:t>0,0</w:t>
            </w:r>
          </w:p>
        </w:tc>
        <w:tc>
          <w:tcPr>
            <w:tcW w:w="889" w:type="dxa"/>
          </w:tcPr>
          <w:p w:rsidR="009E6FD7" w:rsidRPr="009D14E0" w:rsidRDefault="00637538" w:rsidP="00150117">
            <w:pPr>
              <w:ind w:left="-73" w:right="-81"/>
              <w:jc w:val="center"/>
              <w:rPr>
                <w:color w:val="000000"/>
              </w:rPr>
            </w:pPr>
            <w:r>
              <w:rPr>
                <w:color w:val="000000"/>
              </w:rPr>
              <w:t>0,0</w:t>
            </w:r>
          </w:p>
        </w:tc>
        <w:tc>
          <w:tcPr>
            <w:tcW w:w="794" w:type="dxa"/>
          </w:tcPr>
          <w:p w:rsidR="009E6FD7" w:rsidRPr="009D14E0" w:rsidRDefault="00637538" w:rsidP="00150117">
            <w:pPr>
              <w:ind w:left="-73" w:right="-81"/>
              <w:jc w:val="center"/>
              <w:rPr>
                <w:color w:val="000000"/>
              </w:rPr>
            </w:pPr>
            <w:r>
              <w:rPr>
                <w:color w:val="000000"/>
              </w:rPr>
              <w:t>0,0</w:t>
            </w:r>
          </w:p>
        </w:tc>
        <w:tc>
          <w:tcPr>
            <w:tcW w:w="816" w:type="dxa"/>
          </w:tcPr>
          <w:p w:rsidR="009E6FD7" w:rsidRPr="009D14E0" w:rsidRDefault="00637538" w:rsidP="00150117">
            <w:pPr>
              <w:jc w:val="center"/>
              <w:rPr>
                <w:color w:val="000000"/>
              </w:rPr>
            </w:pPr>
            <w:r>
              <w:rPr>
                <w:color w:val="000000"/>
              </w:rPr>
              <w:t>0,0</w:t>
            </w:r>
          </w:p>
        </w:tc>
        <w:tc>
          <w:tcPr>
            <w:tcW w:w="816" w:type="dxa"/>
          </w:tcPr>
          <w:p w:rsidR="009E6FD7" w:rsidRPr="009D14E0" w:rsidRDefault="00637538" w:rsidP="00150117">
            <w:pPr>
              <w:jc w:val="center"/>
              <w:rPr>
                <w:color w:val="000000"/>
              </w:rPr>
            </w:pPr>
            <w:r>
              <w:rPr>
                <w:color w:val="000000"/>
              </w:rPr>
              <w:t>0,0</w:t>
            </w:r>
          </w:p>
        </w:tc>
        <w:tc>
          <w:tcPr>
            <w:tcW w:w="700" w:type="dxa"/>
          </w:tcPr>
          <w:p w:rsidR="009E6FD7" w:rsidRPr="009D14E0" w:rsidRDefault="00637538" w:rsidP="00150117">
            <w:pPr>
              <w:jc w:val="center"/>
              <w:rPr>
                <w:color w:val="000000"/>
              </w:rPr>
            </w:pPr>
            <w:r>
              <w:rPr>
                <w:color w:val="000000"/>
              </w:rPr>
              <w:t>0,0</w:t>
            </w:r>
          </w:p>
        </w:tc>
        <w:tc>
          <w:tcPr>
            <w:tcW w:w="720" w:type="dxa"/>
          </w:tcPr>
          <w:p w:rsidR="009E6FD7" w:rsidRPr="009D14E0" w:rsidRDefault="00637538" w:rsidP="00150117">
            <w:pPr>
              <w:jc w:val="center"/>
              <w:rPr>
                <w:color w:val="000000"/>
              </w:rPr>
            </w:pPr>
            <w:r>
              <w:rPr>
                <w:color w:val="000000"/>
              </w:rPr>
              <w:t>0,0</w:t>
            </w:r>
          </w:p>
        </w:tc>
        <w:tc>
          <w:tcPr>
            <w:tcW w:w="770" w:type="dxa"/>
          </w:tcPr>
          <w:p w:rsidR="009E6FD7" w:rsidRPr="009D14E0" w:rsidRDefault="00637538" w:rsidP="00150117">
            <w:pPr>
              <w:jc w:val="center"/>
              <w:rPr>
                <w:color w:val="000000"/>
              </w:rPr>
            </w:pPr>
            <w:r>
              <w:rPr>
                <w:color w:val="000000"/>
              </w:rPr>
              <w:t>0,0</w:t>
            </w:r>
          </w:p>
        </w:tc>
        <w:tc>
          <w:tcPr>
            <w:tcW w:w="816" w:type="dxa"/>
          </w:tcPr>
          <w:p w:rsidR="009E6FD7" w:rsidRPr="009D14E0" w:rsidRDefault="00637538" w:rsidP="00150117">
            <w:pPr>
              <w:jc w:val="center"/>
              <w:rPr>
                <w:color w:val="000000"/>
              </w:rPr>
            </w:pPr>
            <w:r>
              <w:rPr>
                <w:color w:val="000000"/>
              </w:rPr>
              <w:t>0,0</w:t>
            </w:r>
          </w:p>
        </w:tc>
        <w:tc>
          <w:tcPr>
            <w:tcW w:w="744" w:type="dxa"/>
          </w:tcPr>
          <w:p w:rsidR="009E6FD7" w:rsidRPr="009D14E0" w:rsidRDefault="00637538" w:rsidP="00150117">
            <w:pPr>
              <w:jc w:val="center"/>
              <w:rPr>
                <w:color w:val="000000"/>
              </w:rPr>
            </w:pPr>
            <w:r>
              <w:rPr>
                <w:color w:val="000000"/>
              </w:rPr>
              <w:t>0,0</w:t>
            </w:r>
          </w:p>
        </w:tc>
        <w:tc>
          <w:tcPr>
            <w:tcW w:w="936" w:type="dxa"/>
          </w:tcPr>
          <w:p w:rsidR="009E6FD7" w:rsidRPr="009D14E0" w:rsidRDefault="00637538" w:rsidP="00150117">
            <w:pPr>
              <w:jc w:val="center"/>
              <w:rPr>
                <w:color w:val="000000"/>
              </w:rPr>
            </w:pPr>
            <w:r>
              <w:rPr>
                <w:color w:val="000000"/>
              </w:rPr>
              <w:t>0,0</w:t>
            </w:r>
          </w:p>
        </w:tc>
        <w:tc>
          <w:tcPr>
            <w:tcW w:w="816" w:type="dxa"/>
          </w:tcPr>
          <w:p w:rsidR="009E6FD7" w:rsidRPr="009D14E0" w:rsidRDefault="00637538" w:rsidP="00150117">
            <w:pPr>
              <w:jc w:val="center"/>
              <w:rPr>
                <w:color w:val="000000"/>
              </w:rPr>
            </w:pPr>
            <w:r>
              <w:rPr>
                <w:color w:val="000000"/>
              </w:rPr>
              <w:t>0,0</w:t>
            </w:r>
          </w:p>
        </w:tc>
        <w:tc>
          <w:tcPr>
            <w:tcW w:w="822" w:type="dxa"/>
          </w:tcPr>
          <w:p w:rsidR="009E6FD7" w:rsidRPr="009D14E0" w:rsidRDefault="00637538" w:rsidP="00150117">
            <w:pPr>
              <w:jc w:val="center"/>
              <w:rPr>
                <w:color w:val="000000"/>
              </w:rPr>
            </w:pPr>
            <w:r>
              <w:rPr>
                <w:color w:val="000000"/>
              </w:rPr>
              <w:t>0,0</w:t>
            </w:r>
          </w:p>
        </w:tc>
      </w:tr>
      <w:tr w:rsidR="009E6FD7" w:rsidRPr="009D14E0" w:rsidTr="00637538">
        <w:trPr>
          <w:gridAfter w:val="1"/>
          <w:wAfter w:w="5562" w:type="dxa"/>
        </w:trPr>
        <w:tc>
          <w:tcPr>
            <w:tcW w:w="1951" w:type="dxa"/>
          </w:tcPr>
          <w:p w:rsidR="009E6FD7" w:rsidRPr="009D14E0" w:rsidRDefault="009E6FD7" w:rsidP="00150117">
            <w:pPr>
              <w:pStyle w:val="ConsPlusCell"/>
              <w:rPr>
                <w:rFonts w:ascii="Times New Roman" w:hAnsi="Times New Roman" w:cs="Times New Roman"/>
              </w:rPr>
            </w:pPr>
            <w:r w:rsidRPr="009D14E0">
              <w:rPr>
                <w:rFonts w:ascii="Times New Roman" w:hAnsi="Times New Roman" w:cs="Times New Roman"/>
              </w:rPr>
              <w:t>Основное мероприятие 3.4.</w:t>
            </w:r>
          </w:p>
          <w:p w:rsidR="009E6FD7" w:rsidRPr="009D14E0" w:rsidRDefault="009E6FD7" w:rsidP="00150117">
            <w:pPr>
              <w:rPr>
                <w:kern w:val="2"/>
              </w:rPr>
            </w:pPr>
            <w:r w:rsidRPr="009D14E0">
              <w:lastRenderedPageBreak/>
              <w:t>Противодействие злоупотреблению наркотиками и их незаконному обороту</w:t>
            </w:r>
          </w:p>
        </w:tc>
        <w:tc>
          <w:tcPr>
            <w:tcW w:w="1017" w:type="dxa"/>
          </w:tcPr>
          <w:p w:rsidR="009E6FD7" w:rsidRPr="009D14E0" w:rsidRDefault="009E6FD7" w:rsidP="00150117">
            <w:pPr>
              <w:jc w:val="center"/>
            </w:pPr>
            <w:r w:rsidRPr="009D14E0">
              <w:rPr>
                <w:color w:val="000000"/>
              </w:rPr>
              <w:lastRenderedPageBreak/>
              <w:t>Администрац</w:t>
            </w:r>
            <w:r w:rsidRPr="009D14E0">
              <w:rPr>
                <w:color w:val="000000"/>
              </w:rPr>
              <w:lastRenderedPageBreak/>
              <w:t>ия Новоцимлянского сельского поселения</w:t>
            </w:r>
          </w:p>
        </w:tc>
        <w:tc>
          <w:tcPr>
            <w:tcW w:w="660" w:type="dxa"/>
          </w:tcPr>
          <w:p w:rsidR="009E6FD7" w:rsidRPr="00E62DDE" w:rsidRDefault="009E6FD7" w:rsidP="00150117">
            <w:pPr>
              <w:pStyle w:val="ConsPlusCell"/>
              <w:jc w:val="center"/>
              <w:rPr>
                <w:rFonts w:ascii="Times New Roman" w:hAnsi="Times New Roman" w:cs="Times New Roman"/>
                <w:color w:val="000000"/>
                <w:lang w:val="en-US"/>
              </w:rPr>
            </w:pPr>
            <w:r>
              <w:rPr>
                <w:rFonts w:ascii="Times New Roman" w:hAnsi="Times New Roman" w:cs="Times New Roman"/>
                <w:color w:val="000000"/>
                <w:lang w:val="en-US"/>
              </w:rPr>
              <w:lastRenderedPageBreak/>
              <w:t>X</w:t>
            </w:r>
          </w:p>
        </w:tc>
        <w:tc>
          <w:tcPr>
            <w:tcW w:w="550" w:type="dxa"/>
          </w:tcPr>
          <w:p w:rsidR="009E6FD7" w:rsidRPr="009D14E0" w:rsidRDefault="009E6FD7" w:rsidP="00150117">
            <w:pPr>
              <w:pStyle w:val="ConsPlusCell"/>
              <w:jc w:val="center"/>
              <w:rPr>
                <w:rFonts w:ascii="Times New Roman" w:hAnsi="Times New Roman" w:cs="Times New Roman"/>
                <w:color w:val="000000"/>
              </w:rPr>
            </w:pPr>
            <w:r w:rsidRPr="009D14E0">
              <w:rPr>
                <w:rFonts w:ascii="Times New Roman" w:hAnsi="Times New Roman" w:cs="Times New Roman"/>
                <w:color w:val="000000"/>
              </w:rPr>
              <w:t>Х</w:t>
            </w:r>
          </w:p>
        </w:tc>
        <w:tc>
          <w:tcPr>
            <w:tcW w:w="550" w:type="dxa"/>
          </w:tcPr>
          <w:p w:rsidR="009E6FD7" w:rsidRPr="009D14E0" w:rsidRDefault="009E6FD7" w:rsidP="00150117">
            <w:pPr>
              <w:pStyle w:val="ConsPlusCell"/>
              <w:jc w:val="center"/>
              <w:rPr>
                <w:rFonts w:ascii="Times New Roman" w:hAnsi="Times New Roman" w:cs="Times New Roman"/>
                <w:color w:val="000000"/>
              </w:rPr>
            </w:pPr>
            <w:r w:rsidRPr="009D14E0">
              <w:rPr>
                <w:rFonts w:ascii="Times New Roman" w:hAnsi="Times New Roman" w:cs="Times New Roman"/>
                <w:color w:val="000000"/>
              </w:rPr>
              <w:t>Х</w:t>
            </w:r>
          </w:p>
        </w:tc>
        <w:tc>
          <w:tcPr>
            <w:tcW w:w="767" w:type="dxa"/>
          </w:tcPr>
          <w:p w:rsidR="009E6FD7" w:rsidRPr="009D14E0" w:rsidRDefault="009E6FD7" w:rsidP="00150117">
            <w:pPr>
              <w:pStyle w:val="ConsPlusCell"/>
              <w:jc w:val="center"/>
              <w:rPr>
                <w:rFonts w:ascii="Times New Roman" w:hAnsi="Times New Roman" w:cs="Times New Roman"/>
                <w:color w:val="000000"/>
              </w:rPr>
            </w:pPr>
            <w:r w:rsidRPr="009D14E0">
              <w:rPr>
                <w:rFonts w:ascii="Times New Roman" w:hAnsi="Times New Roman" w:cs="Times New Roman"/>
                <w:color w:val="000000"/>
              </w:rPr>
              <w:t>Х</w:t>
            </w:r>
          </w:p>
        </w:tc>
        <w:tc>
          <w:tcPr>
            <w:tcW w:w="850" w:type="dxa"/>
          </w:tcPr>
          <w:p w:rsidR="009E6FD7" w:rsidRPr="009D14E0" w:rsidRDefault="009E6FD7" w:rsidP="00150117">
            <w:pPr>
              <w:pStyle w:val="ConsPlusCell"/>
              <w:jc w:val="center"/>
              <w:rPr>
                <w:rFonts w:ascii="Times New Roman" w:hAnsi="Times New Roman" w:cs="Times New Roman"/>
                <w:color w:val="000000"/>
              </w:rPr>
            </w:pPr>
            <w:r>
              <w:rPr>
                <w:rFonts w:ascii="Times New Roman" w:hAnsi="Times New Roman" w:cs="Times New Roman"/>
                <w:color w:val="000000"/>
              </w:rPr>
              <w:t>60,0</w:t>
            </w:r>
          </w:p>
        </w:tc>
        <w:tc>
          <w:tcPr>
            <w:tcW w:w="889" w:type="dxa"/>
          </w:tcPr>
          <w:p w:rsidR="009E6FD7" w:rsidRPr="009D14E0" w:rsidRDefault="009E6FD7" w:rsidP="00150117">
            <w:pPr>
              <w:ind w:left="-73" w:right="-81"/>
              <w:jc w:val="center"/>
              <w:rPr>
                <w:color w:val="000000"/>
              </w:rPr>
            </w:pPr>
            <w:r>
              <w:rPr>
                <w:color w:val="000000"/>
              </w:rPr>
              <w:t>5,0</w:t>
            </w:r>
          </w:p>
        </w:tc>
        <w:tc>
          <w:tcPr>
            <w:tcW w:w="794" w:type="dxa"/>
          </w:tcPr>
          <w:p w:rsidR="009E6FD7" w:rsidRPr="009D14E0" w:rsidRDefault="009E6FD7" w:rsidP="00150117">
            <w:pPr>
              <w:ind w:left="-73" w:right="-81"/>
              <w:jc w:val="center"/>
              <w:rPr>
                <w:color w:val="000000"/>
              </w:rPr>
            </w:pPr>
            <w:r>
              <w:rPr>
                <w:color w:val="000000"/>
              </w:rPr>
              <w:t>5,0</w:t>
            </w:r>
          </w:p>
        </w:tc>
        <w:tc>
          <w:tcPr>
            <w:tcW w:w="816" w:type="dxa"/>
          </w:tcPr>
          <w:p w:rsidR="009E6FD7" w:rsidRPr="009D14E0" w:rsidRDefault="009E6FD7" w:rsidP="00150117">
            <w:pPr>
              <w:jc w:val="center"/>
              <w:rPr>
                <w:color w:val="000000"/>
              </w:rPr>
            </w:pPr>
            <w:r>
              <w:rPr>
                <w:color w:val="000000"/>
              </w:rPr>
              <w:t>5,0</w:t>
            </w:r>
          </w:p>
        </w:tc>
        <w:tc>
          <w:tcPr>
            <w:tcW w:w="816" w:type="dxa"/>
          </w:tcPr>
          <w:p w:rsidR="009E6FD7" w:rsidRPr="009D14E0" w:rsidRDefault="009E6FD7" w:rsidP="00150117">
            <w:pPr>
              <w:jc w:val="center"/>
              <w:rPr>
                <w:color w:val="000000"/>
              </w:rPr>
            </w:pPr>
            <w:r>
              <w:rPr>
                <w:color w:val="000000"/>
              </w:rPr>
              <w:t>5,0</w:t>
            </w:r>
          </w:p>
        </w:tc>
        <w:tc>
          <w:tcPr>
            <w:tcW w:w="700" w:type="dxa"/>
          </w:tcPr>
          <w:p w:rsidR="009E6FD7" w:rsidRPr="009D14E0" w:rsidRDefault="009E6FD7" w:rsidP="00150117">
            <w:pPr>
              <w:jc w:val="center"/>
              <w:rPr>
                <w:color w:val="000000"/>
              </w:rPr>
            </w:pPr>
            <w:r>
              <w:rPr>
                <w:color w:val="000000"/>
              </w:rPr>
              <w:t>5,0</w:t>
            </w:r>
          </w:p>
        </w:tc>
        <w:tc>
          <w:tcPr>
            <w:tcW w:w="720" w:type="dxa"/>
          </w:tcPr>
          <w:p w:rsidR="009E6FD7" w:rsidRPr="009D14E0" w:rsidRDefault="009E6FD7" w:rsidP="00150117">
            <w:pPr>
              <w:jc w:val="center"/>
              <w:rPr>
                <w:color w:val="000000"/>
              </w:rPr>
            </w:pPr>
            <w:r>
              <w:rPr>
                <w:color w:val="000000"/>
              </w:rPr>
              <w:t>5,0</w:t>
            </w:r>
          </w:p>
        </w:tc>
        <w:tc>
          <w:tcPr>
            <w:tcW w:w="770" w:type="dxa"/>
          </w:tcPr>
          <w:p w:rsidR="009E6FD7" w:rsidRPr="009D14E0" w:rsidRDefault="009E6FD7" w:rsidP="00150117">
            <w:pPr>
              <w:jc w:val="center"/>
              <w:rPr>
                <w:color w:val="000000"/>
              </w:rPr>
            </w:pPr>
            <w:r>
              <w:rPr>
                <w:color w:val="000000"/>
              </w:rPr>
              <w:t>5,0</w:t>
            </w:r>
          </w:p>
        </w:tc>
        <w:tc>
          <w:tcPr>
            <w:tcW w:w="816" w:type="dxa"/>
          </w:tcPr>
          <w:p w:rsidR="009E6FD7" w:rsidRPr="009D14E0" w:rsidRDefault="009E6FD7" w:rsidP="00150117">
            <w:pPr>
              <w:jc w:val="center"/>
              <w:rPr>
                <w:color w:val="000000"/>
              </w:rPr>
            </w:pPr>
            <w:r>
              <w:rPr>
                <w:color w:val="000000"/>
              </w:rPr>
              <w:t>5,0</w:t>
            </w:r>
          </w:p>
        </w:tc>
        <w:tc>
          <w:tcPr>
            <w:tcW w:w="744" w:type="dxa"/>
          </w:tcPr>
          <w:p w:rsidR="009E6FD7" w:rsidRPr="009D14E0" w:rsidRDefault="009E6FD7" w:rsidP="00150117">
            <w:pPr>
              <w:jc w:val="center"/>
              <w:rPr>
                <w:color w:val="000000"/>
              </w:rPr>
            </w:pPr>
            <w:r>
              <w:rPr>
                <w:color w:val="000000"/>
              </w:rPr>
              <w:t>5,0</w:t>
            </w:r>
          </w:p>
        </w:tc>
        <w:tc>
          <w:tcPr>
            <w:tcW w:w="936" w:type="dxa"/>
          </w:tcPr>
          <w:p w:rsidR="009E6FD7" w:rsidRPr="009D14E0" w:rsidRDefault="009E6FD7" w:rsidP="00150117">
            <w:pPr>
              <w:jc w:val="center"/>
              <w:rPr>
                <w:color w:val="000000"/>
              </w:rPr>
            </w:pPr>
            <w:r>
              <w:rPr>
                <w:color w:val="000000"/>
              </w:rPr>
              <w:t>5,0</w:t>
            </w:r>
          </w:p>
        </w:tc>
        <w:tc>
          <w:tcPr>
            <w:tcW w:w="816" w:type="dxa"/>
          </w:tcPr>
          <w:p w:rsidR="009E6FD7" w:rsidRPr="009D14E0" w:rsidRDefault="009E6FD7" w:rsidP="00150117">
            <w:pPr>
              <w:jc w:val="center"/>
              <w:rPr>
                <w:color w:val="000000"/>
              </w:rPr>
            </w:pPr>
            <w:r>
              <w:rPr>
                <w:color w:val="000000"/>
              </w:rPr>
              <w:t>5,0</w:t>
            </w:r>
          </w:p>
        </w:tc>
        <w:tc>
          <w:tcPr>
            <w:tcW w:w="822" w:type="dxa"/>
          </w:tcPr>
          <w:p w:rsidR="009E6FD7" w:rsidRPr="009D14E0" w:rsidRDefault="009E6FD7" w:rsidP="00150117">
            <w:pPr>
              <w:jc w:val="center"/>
              <w:rPr>
                <w:color w:val="000000"/>
              </w:rPr>
            </w:pPr>
            <w:r>
              <w:rPr>
                <w:color w:val="000000"/>
              </w:rPr>
              <w:t>5,0</w:t>
            </w:r>
          </w:p>
        </w:tc>
      </w:tr>
    </w:tbl>
    <w:p w:rsidR="000B5F88" w:rsidRDefault="000B5F88" w:rsidP="006A0AFD">
      <w:pPr>
        <w:autoSpaceDE w:val="0"/>
        <w:autoSpaceDN w:val="0"/>
        <w:adjustRightInd w:val="0"/>
        <w:jc w:val="right"/>
        <w:rPr>
          <w:kern w:val="2"/>
        </w:rPr>
      </w:pPr>
    </w:p>
    <w:p w:rsidR="000B5F88" w:rsidRDefault="000B5F88" w:rsidP="006A0AFD">
      <w:pPr>
        <w:autoSpaceDE w:val="0"/>
        <w:autoSpaceDN w:val="0"/>
        <w:adjustRightInd w:val="0"/>
        <w:jc w:val="right"/>
        <w:rPr>
          <w:kern w:val="2"/>
        </w:rPr>
      </w:pPr>
    </w:p>
    <w:p w:rsidR="000B5F88" w:rsidRDefault="000B5F88" w:rsidP="006A0AFD">
      <w:pPr>
        <w:autoSpaceDE w:val="0"/>
        <w:autoSpaceDN w:val="0"/>
        <w:adjustRightInd w:val="0"/>
        <w:jc w:val="right"/>
        <w:rPr>
          <w:kern w:val="2"/>
        </w:rPr>
      </w:pPr>
    </w:p>
    <w:p w:rsidR="000B5F88" w:rsidRDefault="000B5F88" w:rsidP="006A0AFD">
      <w:pPr>
        <w:autoSpaceDE w:val="0"/>
        <w:autoSpaceDN w:val="0"/>
        <w:adjustRightInd w:val="0"/>
        <w:jc w:val="right"/>
        <w:rPr>
          <w:kern w:val="2"/>
        </w:rPr>
      </w:pPr>
    </w:p>
    <w:p w:rsidR="000B5F88" w:rsidRDefault="000B5F88" w:rsidP="006A0AFD">
      <w:pPr>
        <w:autoSpaceDE w:val="0"/>
        <w:autoSpaceDN w:val="0"/>
        <w:adjustRightInd w:val="0"/>
        <w:jc w:val="right"/>
        <w:rPr>
          <w:kern w:val="2"/>
        </w:rPr>
      </w:pPr>
    </w:p>
    <w:p w:rsidR="000B5F88" w:rsidRDefault="000B5F88" w:rsidP="006A0AFD">
      <w:pPr>
        <w:autoSpaceDE w:val="0"/>
        <w:autoSpaceDN w:val="0"/>
        <w:adjustRightInd w:val="0"/>
        <w:jc w:val="right"/>
        <w:rPr>
          <w:kern w:val="2"/>
        </w:rPr>
      </w:pPr>
    </w:p>
    <w:p w:rsidR="000B5F88" w:rsidRDefault="000B5F88" w:rsidP="006A0AFD">
      <w:pPr>
        <w:autoSpaceDE w:val="0"/>
        <w:autoSpaceDN w:val="0"/>
        <w:adjustRightInd w:val="0"/>
        <w:jc w:val="right"/>
        <w:rPr>
          <w:kern w:val="2"/>
        </w:rPr>
      </w:pPr>
    </w:p>
    <w:p w:rsidR="000B5F88" w:rsidRDefault="000B5F88" w:rsidP="006A0AFD">
      <w:pPr>
        <w:autoSpaceDE w:val="0"/>
        <w:autoSpaceDN w:val="0"/>
        <w:adjustRightInd w:val="0"/>
        <w:jc w:val="right"/>
        <w:rPr>
          <w:kern w:val="2"/>
        </w:rPr>
      </w:pPr>
    </w:p>
    <w:p w:rsidR="000B5F88" w:rsidRDefault="000B5F88" w:rsidP="006A0AFD">
      <w:pPr>
        <w:autoSpaceDE w:val="0"/>
        <w:autoSpaceDN w:val="0"/>
        <w:adjustRightInd w:val="0"/>
        <w:jc w:val="right"/>
        <w:rPr>
          <w:kern w:val="2"/>
        </w:rPr>
      </w:pPr>
    </w:p>
    <w:p w:rsidR="000B5F88" w:rsidRDefault="000B5F88" w:rsidP="006A0AFD">
      <w:pPr>
        <w:autoSpaceDE w:val="0"/>
        <w:autoSpaceDN w:val="0"/>
        <w:adjustRightInd w:val="0"/>
        <w:jc w:val="right"/>
        <w:rPr>
          <w:kern w:val="2"/>
        </w:rPr>
      </w:pPr>
    </w:p>
    <w:p w:rsidR="000B5F88" w:rsidRDefault="000B5F88" w:rsidP="006A0AFD">
      <w:pPr>
        <w:autoSpaceDE w:val="0"/>
        <w:autoSpaceDN w:val="0"/>
        <w:adjustRightInd w:val="0"/>
        <w:jc w:val="right"/>
        <w:rPr>
          <w:kern w:val="2"/>
        </w:rPr>
      </w:pPr>
    </w:p>
    <w:p w:rsidR="000B5F88" w:rsidRDefault="000B5F88" w:rsidP="006A0AFD">
      <w:pPr>
        <w:autoSpaceDE w:val="0"/>
        <w:autoSpaceDN w:val="0"/>
        <w:adjustRightInd w:val="0"/>
        <w:jc w:val="right"/>
        <w:rPr>
          <w:kern w:val="2"/>
        </w:rPr>
      </w:pPr>
    </w:p>
    <w:p w:rsidR="000B5F88" w:rsidRDefault="000B5F88" w:rsidP="006A0AFD">
      <w:pPr>
        <w:autoSpaceDE w:val="0"/>
        <w:autoSpaceDN w:val="0"/>
        <w:adjustRightInd w:val="0"/>
        <w:jc w:val="right"/>
        <w:rPr>
          <w:kern w:val="2"/>
        </w:rPr>
      </w:pPr>
    </w:p>
    <w:p w:rsidR="000B5F88" w:rsidRDefault="000B5F88" w:rsidP="006A0AFD">
      <w:pPr>
        <w:autoSpaceDE w:val="0"/>
        <w:autoSpaceDN w:val="0"/>
        <w:adjustRightInd w:val="0"/>
        <w:jc w:val="right"/>
        <w:rPr>
          <w:kern w:val="2"/>
        </w:rPr>
      </w:pPr>
    </w:p>
    <w:p w:rsidR="000B5F88" w:rsidRDefault="000B5F88" w:rsidP="006A0AFD">
      <w:pPr>
        <w:autoSpaceDE w:val="0"/>
        <w:autoSpaceDN w:val="0"/>
        <w:adjustRightInd w:val="0"/>
        <w:jc w:val="right"/>
        <w:rPr>
          <w:kern w:val="2"/>
        </w:rPr>
      </w:pPr>
    </w:p>
    <w:p w:rsidR="000B5F88" w:rsidRDefault="000B5F88" w:rsidP="006A0AFD">
      <w:pPr>
        <w:autoSpaceDE w:val="0"/>
        <w:autoSpaceDN w:val="0"/>
        <w:adjustRightInd w:val="0"/>
        <w:jc w:val="right"/>
        <w:rPr>
          <w:kern w:val="2"/>
        </w:rPr>
      </w:pPr>
    </w:p>
    <w:p w:rsidR="000B5F88" w:rsidRDefault="000B5F88" w:rsidP="006A0AFD">
      <w:pPr>
        <w:autoSpaceDE w:val="0"/>
        <w:autoSpaceDN w:val="0"/>
        <w:adjustRightInd w:val="0"/>
        <w:jc w:val="right"/>
        <w:rPr>
          <w:kern w:val="2"/>
        </w:rPr>
      </w:pPr>
    </w:p>
    <w:p w:rsidR="000B5F88" w:rsidRDefault="000B5F88" w:rsidP="006A0AFD">
      <w:pPr>
        <w:autoSpaceDE w:val="0"/>
        <w:autoSpaceDN w:val="0"/>
        <w:adjustRightInd w:val="0"/>
        <w:jc w:val="right"/>
        <w:rPr>
          <w:kern w:val="2"/>
        </w:rPr>
      </w:pPr>
    </w:p>
    <w:p w:rsidR="000B5F88" w:rsidRDefault="000B5F88" w:rsidP="006A0AFD">
      <w:pPr>
        <w:autoSpaceDE w:val="0"/>
        <w:autoSpaceDN w:val="0"/>
        <w:adjustRightInd w:val="0"/>
        <w:jc w:val="right"/>
        <w:rPr>
          <w:kern w:val="2"/>
        </w:rPr>
      </w:pPr>
    </w:p>
    <w:p w:rsidR="000B5F88" w:rsidRDefault="000B5F88" w:rsidP="006A0AFD">
      <w:pPr>
        <w:autoSpaceDE w:val="0"/>
        <w:autoSpaceDN w:val="0"/>
        <w:adjustRightInd w:val="0"/>
        <w:jc w:val="right"/>
        <w:rPr>
          <w:kern w:val="2"/>
        </w:rPr>
      </w:pPr>
    </w:p>
    <w:p w:rsidR="000B5F88" w:rsidRDefault="000B5F88" w:rsidP="006A0AFD">
      <w:pPr>
        <w:autoSpaceDE w:val="0"/>
        <w:autoSpaceDN w:val="0"/>
        <w:adjustRightInd w:val="0"/>
        <w:jc w:val="right"/>
        <w:rPr>
          <w:kern w:val="2"/>
        </w:rPr>
      </w:pPr>
    </w:p>
    <w:p w:rsidR="000B5F88" w:rsidRDefault="000B5F88" w:rsidP="006A0AFD">
      <w:pPr>
        <w:autoSpaceDE w:val="0"/>
        <w:autoSpaceDN w:val="0"/>
        <w:adjustRightInd w:val="0"/>
        <w:jc w:val="right"/>
        <w:rPr>
          <w:kern w:val="2"/>
        </w:rPr>
      </w:pPr>
    </w:p>
    <w:p w:rsidR="000B5F88" w:rsidRDefault="000B5F88" w:rsidP="006A0AFD">
      <w:pPr>
        <w:autoSpaceDE w:val="0"/>
        <w:autoSpaceDN w:val="0"/>
        <w:adjustRightInd w:val="0"/>
        <w:jc w:val="right"/>
        <w:rPr>
          <w:kern w:val="2"/>
        </w:rPr>
      </w:pPr>
    </w:p>
    <w:p w:rsidR="000B5F88" w:rsidRDefault="000B5F88" w:rsidP="006A0AFD">
      <w:pPr>
        <w:autoSpaceDE w:val="0"/>
        <w:autoSpaceDN w:val="0"/>
        <w:adjustRightInd w:val="0"/>
        <w:jc w:val="right"/>
        <w:rPr>
          <w:kern w:val="2"/>
        </w:rPr>
      </w:pPr>
    </w:p>
    <w:p w:rsidR="000B5F88" w:rsidRDefault="000B5F88" w:rsidP="006A0AFD">
      <w:pPr>
        <w:autoSpaceDE w:val="0"/>
        <w:autoSpaceDN w:val="0"/>
        <w:adjustRightInd w:val="0"/>
        <w:jc w:val="right"/>
        <w:rPr>
          <w:kern w:val="2"/>
        </w:rPr>
      </w:pPr>
    </w:p>
    <w:p w:rsidR="000B5F88" w:rsidRDefault="000B5F88" w:rsidP="006A0AFD">
      <w:pPr>
        <w:autoSpaceDE w:val="0"/>
        <w:autoSpaceDN w:val="0"/>
        <w:adjustRightInd w:val="0"/>
        <w:jc w:val="right"/>
        <w:rPr>
          <w:kern w:val="2"/>
        </w:rPr>
      </w:pPr>
    </w:p>
    <w:p w:rsidR="000B5F88" w:rsidRDefault="000B5F88" w:rsidP="006A0AFD">
      <w:pPr>
        <w:autoSpaceDE w:val="0"/>
        <w:autoSpaceDN w:val="0"/>
        <w:adjustRightInd w:val="0"/>
        <w:jc w:val="right"/>
        <w:rPr>
          <w:kern w:val="2"/>
        </w:rPr>
      </w:pPr>
    </w:p>
    <w:p w:rsidR="000B5F88" w:rsidRDefault="000B5F88" w:rsidP="006A0AFD">
      <w:pPr>
        <w:autoSpaceDE w:val="0"/>
        <w:autoSpaceDN w:val="0"/>
        <w:adjustRightInd w:val="0"/>
        <w:jc w:val="right"/>
        <w:rPr>
          <w:kern w:val="2"/>
        </w:rPr>
      </w:pPr>
    </w:p>
    <w:p w:rsidR="006A0AFD" w:rsidRPr="009F463D" w:rsidRDefault="006A0AFD" w:rsidP="006A0AFD">
      <w:pPr>
        <w:autoSpaceDE w:val="0"/>
        <w:autoSpaceDN w:val="0"/>
        <w:adjustRightInd w:val="0"/>
        <w:jc w:val="right"/>
        <w:rPr>
          <w:kern w:val="2"/>
        </w:rPr>
      </w:pPr>
      <w:r>
        <w:rPr>
          <w:kern w:val="2"/>
        </w:rPr>
        <w:lastRenderedPageBreak/>
        <w:t>Приложение № 2</w:t>
      </w:r>
    </w:p>
    <w:p w:rsidR="00CB3390" w:rsidRDefault="00CB3390" w:rsidP="00CB3390">
      <w:pPr>
        <w:jc w:val="right"/>
      </w:pPr>
      <w:r>
        <w:t xml:space="preserve">к постановлению Администрации </w:t>
      </w:r>
    </w:p>
    <w:p w:rsidR="00CB3390" w:rsidRDefault="00CB3390" w:rsidP="00CB3390">
      <w:pPr>
        <w:jc w:val="right"/>
      </w:pPr>
      <w:r>
        <w:t>Новоцимлянского сельского поселения</w:t>
      </w:r>
    </w:p>
    <w:p w:rsidR="00CB3390" w:rsidRDefault="00CB3390" w:rsidP="00CB3390">
      <w:pPr>
        <w:jc w:val="right"/>
      </w:pPr>
      <w:r>
        <w:t>от</w:t>
      </w:r>
      <w:r w:rsidR="00EA4440">
        <w:t xml:space="preserve"> 24.01.2023 г. № 12</w:t>
      </w:r>
    </w:p>
    <w:p w:rsidR="000B5F88" w:rsidRDefault="000B5F88" w:rsidP="00CB3390">
      <w:pPr>
        <w:jc w:val="right"/>
      </w:pPr>
    </w:p>
    <w:p w:rsidR="000B5F88" w:rsidRDefault="000B5F88" w:rsidP="000B5F88">
      <w:pPr>
        <w:jc w:val="right"/>
      </w:pPr>
      <w:r>
        <w:t>Приложение № 4</w:t>
      </w:r>
    </w:p>
    <w:p w:rsidR="000B5F88" w:rsidRPr="00E62DDE" w:rsidRDefault="000B5F88" w:rsidP="000B5F88">
      <w:pPr>
        <w:widowControl w:val="0"/>
        <w:autoSpaceDE w:val="0"/>
        <w:autoSpaceDN w:val="0"/>
        <w:adjustRightInd w:val="0"/>
        <w:ind w:left="10348"/>
        <w:jc w:val="right"/>
      </w:pPr>
      <w:r>
        <w:t>к муниципальной программе</w:t>
      </w:r>
    </w:p>
    <w:p w:rsidR="000B5F88" w:rsidRPr="00E62DDE" w:rsidRDefault="000B5F88" w:rsidP="000B5F88">
      <w:pPr>
        <w:widowControl w:val="0"/>
        <w:autoSpaceDE w:val="0"/>
        <w:autoSpaceDN w:val="0"/>
        <w:adjustRightInd w:val="0"/>
        <w:ind w:left="10348"/>
        <w:jc w:val="right"/>
      </w:pPr>
      <w:r w:rsidRPr="00E62DDE">
        <w:t>Новоцимлянского сельского поселения</w:t>
      </w:r>
    </w:p>
    <w:p w:rsidR="000B5F88" w:rsidRPr="00E62DDE" w:rsidRDefault="000B5F88" w:rsidP="000B5F88">
      <w:pPr>
        <w:widowControl w:val="0"/>
        <w:autoSpaceDE w:val="0"/>
        <w:autoSpaceDN w:val="0"/>
        <w:adjustRightInd w:val="0"/>
        <w:ind w:left="10348"/>
        <w:jc w:val="right"/>
      </w:pPr>
      <w:r w:rsidRPr="00E62DDE">
        <w:t>«Обеспечение общественного порядка и противодействие преступности»</w:t>
      </w:r>
    </w:p>
    <w:p w:rsidR="000B5F88" w:rsidRPr="00524488" w:rsidRDefault="000B5F88" w:rsidP="00CB3390">
      <w:pPr>
        <w:jc w:val="right"/>
      </w:pPr>
    </w:p>
    <w:p w:rsidR="006A0AFD" w:rsidRPr="00526E77" w:rsidRDefault="006A0AFD" w:rsidP="006A0AFD">
      <w:pPr>
        <w:jc w:val="center"/>
        <w:rPr>
          <w:sz w:val="28"/>
          <w:szCs w:val="28"/>
        </w:rPr>
      </w:pPr>
      <w:r w:rsidRPr="00526E77">
        <w:rPr>
          <w:sz w:val="28"/>
          <w:szCs w:val="28"/>
        </w:rPr>
        <w:t>Расходы</w:t>
      </w:r>
    </w:p>
    <w:p w:rsidR="006A0AFD" w:rsidRPr="00526E77" w:rsidRDefault="006A0AFD" w:rsidP="006A0AFD">
      <w:pPr>
        <w:jc w:val="center"/>
        <w:rPr>
          <w:sz w:val="28"/>
          <w:szCs w:val="28"/>
        </w:rPr>
      </w:pPr>
      <w:r w:rsidRPr="00526E77">
        <w:rPr>
          <w:sz w:val="28"/>
          <w:szCs w:val="28"/>
        </w:rPr>
        <w:t xml:space="preserve">на реализацию муниципальной программы </w:t>
      </w:r>
      <w:r>
        <w:rPr>
          <w:sz w:val="28"/>
          <w:szCs w:val="28"/>
        </w:rPr>
        <w:t>Новоцимлянского</w:t>
      </w:r>
      <w:r w:rsidRPr="00526E77">
        <w:rPr>
          <w:sz w:val="28"/>
          <w:szCs w:val="28"/>
        </w:rPr>
        <w:t xml:space="preserve"> сельского поселения</w:t>
      </w:r>
    </w:p>
    <w:p w:rsidR="006A0AFD" w:rsidRDefault="006A0AFD" w:rsidP="006A0AFD">
      <w:pPr>
        <w:jc w:val="center"/>
        <w:rPr>
          <w:sz w:val="28"/>
          <w:szCs w:val="28"/>
        </w:rPr>
      </w:pPr>
      <w:r w:rsidRPr="00526E77">
        <w:rPr>
          <w:sz w:val="28"/>
          <w:szCs w:val="28"/>
        </w:rPr>
        <w:t>«Обеспечение общественного порядка и профилактика правонарушений»</w:t>
      </w:r>
    </w:p>
    <w:p w:rsidR="006A0AFD" w:rsidRPr="00526E77" w:rsidRDefault="006A0AFD" w:rsidP="006A0AFD">
      <w:pPr>
        <w:jc w:val="center"/>
        <w:rPr>
          <w:sz w:val="28"/>
          <w:szCs w:val="28"/>
        </w:rPr>
      </w:pPr>
    </w:p>
    <w:tbl>
      <w:tblPr>
        <w:tblW w:w="4957"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36"/>
        <w:gridCol w:w="1669"/>
        <w:gridCol w:w="1225"/>
        <w:gridCol w:w="890"/>
        <w:gridCol w:w="887"/>
        <w:gridCol w:w="884"/>
        <w:gridCol w:w="885"/>
        <w:gridCol w:w="888"/>
        <w:gridCol w:w="884"/>
        <w:gridCol w:w="884"/>
        <w:gridCol w:w="884"/>
        <w:gridCol w:w="884"/>
        <w:gridCol w:w="884"/>
        <w:gridCol w:w="884"/>
        <w:gridCol w:w="884"/>
      </w:tblGrid>
      <w:tr w:rsidR="006A0AFD" w:rsidRPr="006F242E" w:rsidTr="00150117">
        <w:trPr>
          <w:tblHeader/>
        </w:trPr>
        <w:tc>
          <w:tcPr>
            <w:tcW w:w="2310" w:type="dxa"/>
            <w:vMerge w:val="restart"/>
            <w:shd w:val="clear" w:color="auto" w:fill="FFFFFF"/>
          </w:tcPr>
          <w:p w:rsidR="006A0AFD" w:rsidRPr="006F242E" w:rsidRDefault="006A0AFD" w:rsidP="00150117">
            <w:pPr>
              <w:jc w:val="center"/>
              <w:rPr>
                <w:kern w:val="2"/>
              </w:rPr>
            </w:pPr>
            <w:r w:rsidRPr="006F242E">
              <w:rPr>
                <w:kern w:val="2"/>
              </w:rPr>
              <w:t xml:space="preserve">Наименование </w:t>
            </w:r>
            <w:r>
              <w:rPr>
                <w:kern w:val="2"/>
              </w:rPr>
              <w:t>муниципальной</w:t>
            </w:r>
            <w:r w:rsidRPr="006F242E">
              <w:rPr>
                <w:kern w:val="2"/>
              </w:rPr>
              <w:t xml:space="preserve"> программы, н</w:t>
            </w:r>
            <w:r w:rsidRPr="006F242E">
              <w:rPr>
                <w:kern w:val="2"/>
              </w:rPr>
              <w:t>о</w:t>
            </w:r>
            <w:r w:rsidRPr="006F242E">
              <w:rPr>
                <w:kern w:val="2"/>
              </w:rPr>
              <w:t xml:space="preserve">мер </w:t>
            </w:r>
          </w:p>
          <w:p w:rsidR="006A0AFD" w:rsidRPr="006F242E" w:rsidRDefault="006A0AFD" w:rsidP="00150117">
            <w:pPr>
              <w:jc w:val="center"/>
              <w:rPr>
                <w:kern w:val="2"/>
              </w:rPr>
            </w:pPr>
            <w:r w:rsidRPr="006F242E">
              <w:rPr>
                <w:kern w:val="2"/>
              </w:rPr>
              <w:t>и наименование подпр</w:t>
            </w:r>
            <w:r w:rsidRPr="006F242E">
              <w:rPr>
                <w:kern w:val="2"/>
              </w:rPr>
              <w:t>о</w:t>
            </w:r>
            <w:r w:rsidRPr="006F242E">
              <w:rPr>
                <w:kern w:val="2"/>
              </w:rPr>
              <w:t>граммы</w:t>
            </w:r>
          </w:p>
        </w:tc>
        <w:tc>
          <w:tcPr>
            <w:tcW w:w="1650" w:type="dxa"/>
            <w:vMerge w:val="restart"/>
            <w:shd w:val="clear" w:color="auto" w:fill="FFFFFF"/>
          </w:tcPr>
          <w:p w:rsidR="006A0AFD" w:rsidRPr="006F242E" w:rsidRDefault="006A0AFD" w:rsidP="00150117">
            <w:pPr>
              <w:jc w:val="center"/>
              <w:rPr>
                <w:kern w:val="2"/>
              </w:rPr>
            </w:pPr>
            <w:r w:rsidRPr="006F242E">
              <w:rPr>
                <w:kern w:val="2"/>
              </w:rPr>
              <w:t>Источник</w:t>
            </w:r>
          </w:p>
          <w:p w:rsidR="006A0AFD" w:rsidRPr="006F242E" w:rsidRDefault="006A0AFD" w:rsidP="00150117">
            <w:pPr>
              <w:jc w:val="center"/>
              <w:rPr>
                <w:kern w:val="2"/>
              </w:rPr>
            </w:pPr>
            <w:r w:rsidRPr="006F242E">
              <w:rPr>
                <w:kern w:val="2"/>
              </w:rPr>
              <w:t xml:space="preserve">финансирования </w:t>
            </w:r>
          </w:p>
        </w:tc>
        <w:tc>
          <w:tcPr>
            <w:tcW w:w="1211" w:type="dxa"/>
            <w:vMerge w:val="restart"/>
            <w:shd w:val="clear" w:color="auto" w:fill="FFFFFF"/>
          </w:tcPr>
          <w:p w:rsidR="006A0AFD" w:rsidRPr="006F242E" w:rsidRDefault="006A0AFD" w:rsidP="00150117">
            <w:pPr>
              <w:jc w:val="center"/>
              <w:rPr>
                <w:kern w:val="2"/>
              </w:rPr>
            </w:pPr>
            <w:r w:rsidRPr="006F242E">
              <w:rPr>
                <w:kern w:val="2"/>
              </w:rPr>
              <w:t>Объем ра</w:t>
            </w:r>
            <w:r w:rsidRPr="006F242E">
              <w:rPr>
                <w:kern w:val="2"/>
              </w:rPr>
              <w:t>с</w:t>
            </w:r>
            <w:r w:rsidRPr="006F242E">
              <w:rPr>
                <w:kern w:val="2"/>
              </w:rPr>
              <w:t>ходов, вс</w:t>
            </w:r>
            <w:r w:rsidRPr="006F242E">
              <w:rPr>
                <w:kern w:val="2"/>
              </w:rPr>
              <w:t>е</w:t>
            </w:r>
            <w:r w:rsidRPr="006F242E">
              <w:rPr>
                <w:kern w:val="2"/>
              </w:rPr>
              <w:t xml:space="preserve">го </w:t>
            </w:r>
          </w:p>
          <w:p w:rsidR="006A0AFD" w:rsidRPr="006F242E" w:rsidRDefault="006A0AFD" w:rsidP="00150117">
            <w:pPr>
              <w:jc w:val="center"/>
              <w:rPr>
                <w:kern w:val="2"/>
              </w:rPr>
            </w:pPr>
            <w:r w:rsidRPr="006F242E">
              <w:rPr>
                <w:kern w:val="2"/>
              </w:rPr>
              <w:t>(тыс. ру</w:t>
            </w:r>
            <w:r w:rsidRPr="006F242E">
              <w:rPr>
                <w:kern w:val="2"/>
              </w:rPr>
              <w:t>б</w:t>
            </w:r>
            <w:r w:rsidRPr="006F242E">
              <w:rPr>
                <w:kern w:val="2"/>
              </w:rPr>
              <w:t>лей)</w:t>
            </w:r>
          </w:p>
        </w:tc>
        <w:tc>
          <w:tcPr>
            <w:tcW w:w="10511" w:type="dxa"/>
            <w:gridSpan w:val="12"/>
            <w:shd w:val="clear" w:color="auto" w:fill="FFFFFF"/>
          </w:tcPr>
          <w:p w:rsidR="006A0AFD" w:rsidRPr="006F242E" w:rsidRDefault="006A0AFD" w:rsidP="00150117">
            <w:pPr>
              <w:jc w:val="center"/>
              <w:rPr>
                <w:kern w:val="2"/>
              </w:rPr>
            </w:pPr>
            <w:r w:rsidRPr="006F242E">
              <w:rPr>
                <w:kern w:val="2"/>
              </w:rPr>
              <w:t xml:space="preserve">В том числе по годам реализации </w:t>
            </w:r>
          </w:p>
          <w:p w:rsidR="006A0AFD" w:rsidRPr="006F242E" w:rsidRDefault="006A0AFD" w:rsidP="00150117">
            <w:pPr>
              <w:jc w:val="center"/>
              <w:rPr>
                <w:kern w:val="2"/>
              </w:rPr>
            </w:pPr>
            <w:r>
              <w:rPr>
                <w:kern w:val="2"/>
              </w:rPr>
              <w:t>муниципальной</w:t>
            </w:r>
            <w:r w:rsidRPr="006F242E">
              <w:rPr>
                <w:kern w:val="2"/>
              </w:rPr>
              <w:t xml:space="preserve"> программы (тыс. рублей)</w:t>
            </w:r>
          </w:p>
        </w:tc>
      </w:tr>
      <w:tr w:rsidR="006A0AFD" w:rsidRPr="006F242E" w:rsidTr="00150117">
        <w:trPr>
          <w:tblHeader/>
        </w:trPr>
        <w:tc>
          <w:tcPr>
            <w:tcW w:w="2310" w:type="dxa"/>
            <w:vMerge/>
          </w:tcPr>
          <w:p w:rsidR="006A0AFD" w:rsidRPr="006F242E" w:rsidRDefault="006A0AFD" w:rsidP="00150117">
            <w:pPr>
              <w:rPr>
                <w:kern w:val="2"/>
              </w:rPr>
            </w:pPr>
          </w:p>
        </w:tc>
        <w:tc>
          <w:tcPr>
            <w:tcW w:w="1650" w:type="dxa"/>
            <w:vMerge/>
          </w:tcPr>
          <w:p w:rsidR="006A0AFD" w:rsidRPr="006F242E" w:rsidRDefault="006A0AFD" w:rsidP="00150117">
            <w:pPr>
              <w:rPr>
                <w:kern w:val="2"/>
              </w:rPr>
            </w:pPr>
          </w:p>
        </w:tc>
        <w:tc>
          <w:tcPr>
            <w:tcW w:w="1211" w:type="dxa"/>
            <w:vMerge/>
          </w:tcPr>
          <w:p w:rsidR="006A0AFD" w:rsidRPr="006F242E" w:rsidRDefault="006A0AFD" w:rsidP="00150117">
            <w:pPr>
              <w:rPr>
                <w:kern w:val="2"/>
              </w:rPr>
            </w:pPr>
          </w:p>
        </w:tc>
        <w:tc>
          <w:tcPr>
            <w:tcW w:w="880" w:type="dxa"/>
            <w:shd w:val="clear" w:color="auto" w:fill="FFFFFF"/>
          </w:tcPr>
          <w:p w:rsidR="006A0AFD" w:rsidRPr="006F242E" w:rsidRDefault="00CB3390" w:rsidP="00CB3390">
            <w:pPr>
              <w:jc w:val="center"/>
              <w:rPr>
                <w:kern w:val="2"/>
              </w:rPr>
            </w:pPr>
            <w:r>
              <w:rPr>
                <w:kern w:val="2"/>
              </w:rPr>
              <w:t>2019</w:t>
            </w:r>
            <w:r w:rsidR="006A0AFD" w:rsidRPr="006F242E">
              <w:rPr>
                <w:kern w:val="2"/>
              </w:rPr>
              <w:t xml:space="preserve"> </w:t>
            </w:r>
          </w:p>
        </w:tc>
        <w:tc>
          <w:tcPr>
            <w:tcW w:w="877" w:type="dxa"/>
            <w:shd w:val="clear" w:color="auto" w:fill="FFFFFF"/>
          </w:tcPr>
          <w:p w:rsidR="006A0AFD" w:rsidRPr="006F242E" w:rsidRDefault="00020E62" w:rsidP="00CB3390">
            <w:pPr>
              <w:jc w:val="center"/>
              <w:rPr>
                <w:kern w:val="2"/>
              </w:rPr>
            </w:pPr>
            <w:r>
              <w:rPr>
                <w:kern w:val="2"/>
              </w:rPr>
              <w:t>20</w:t>
            </w:r>
            <w:r w:rsidR="00EC1F58">
              <w:rPr>
                <w:kern w:val="2"/>
              </w:rPr>
              <w:t>2</w:t>
            </w:r>
            <w:r w:rsidR="00CB3390">
              <w:rPr>
                <w:kern w:val="2"/>
              </w:rPr>
              <w:t>0</w:t>
            </w:r>
          </w:p>
        </w:tc>
        <w:tc>
          <w:tcPr>
            <w:tcW w:w="875" w:type="dxa"/>
            <w:shd w:val="clear" w:color="auto" w:fill="FFFFFF"/>
          </w:tcPr>
          <w:p w:rsidR="006A0AFD" w:rsidRPr="006F242E" w:rsidRDefault="00020E62" w:rsidP="00CB3390">
            <w:pPr>
              <w:jc w:val="center"/>
              <w:rPr>
                <w:kern w:val="2"/>
              </w:rPr>
            </w:pPr>
            <w:r>
              <w:rPr>
                <w:kern w:val="2"/>
              </w:rPr>
              <w:t>202</w:t>
            </w:r>
            <w:r w:rsidR="00CB3390">
              <w:rPr>
                <w:kern w:val="2"/>
              </w:rPr>
              <w:t>1</w:t>
            </w:r>
            <w:r w:rsidR="006A0AFD" w:rsidRPr="006F242E">
              <w:rPr>
                <w:kern w:val="2"/>
              </w:rPr>
              <w:t xml:space="preserve"> </w:t>
            </w:r>
          </w:p>
        </w:tc>
        <w:tc>
          <w:tcPr>
            <w:tcW w:w="876" w:type="dxa"/>
            <w:shd w:val="clear" w:color="auto" w:fill="FFFFFF"/>
          </w:tcPr>
          <w:p w:rsidR="006A0AFD" w:rsidRPr="006F242E" w:rsidRDefault="00020E62" w:rsidP="00150117">
            <w:pPr>
              <w:jc w:val="center"/>
              <w:rPr>
                <w:kern w:val="2"/>
              </w:rPr>
            </w:pPr>
            <w:r>
              <w:rPr>
                <w:kern w:val="2"/>
              </w:rPr>
              <w:t>2</w:t>
            </w:r>
            <w:r w:rsidR="00CB3390">
              <w:rPr>
                <w:kern w:val="2"/>
              </w:rPr>
              <w:t>022</w:t>
            </w:r>
            <w:r w:rsidR="006A0AFD" w:rsidRPr="006F242E">
              <w:rPr>
                <w:kern w:val="2"/>
              </w:rPr>
              <w:t xml:space="preserve"> </w:t>
            </w:r>
          </w:p>
        </w:tc>
        <w:tc>
          <w:tcPr>
            <w:tcW w:w="878" w:type="dxa"/>
            <w:shd w:val="clear" w:color="auto" w:fill="FFFFFF"/>
          </w:tcPr>
          <w:p w:rsidR="006A0AFD" w:rsidRPr="006F242E" w:rsidRDefault="00020E62" w:rsidP="00CB3390">
            <w:pPr>
              <w:jc w:val="center"/>
              <w:rPr>
                <w:kern w:val="2"/>
              </w:rPr>
            </w:pPr>
            <w:r>
              <w:rPr>
                <w:kern w:val="2"/>
              </w:rPr>
              <w:t>202</w:t>
            </w:r>
            <w:r w:rsidR="00CB3390">
              <w:rPr>
                <w:kern w:val="2"/>
              </w:rPr>
              <w:t>3</w:t>
            </w:r>
            <w:r w:rsidR="006A0AFD" w:rsidRPr="006F242E">
              <w:rPr>
                <w:kern w:val="2"/>
              </w:rPr>
              <w:t xml:space="preserve"> </w:t>
            </w:r>
          </w:p>
        </w:tc>
        <w:tc>
          <w:tcPr>
            <w:tcW w:w="875" w:type="dxa"/>
            <w:shd w:val="clear" w:color="auto" w:fill="FFFFFF"/>
          </w:tcPr>
          <w:p w:rsidR="006A0AFD" w:rsidRPr="006F242E" w:rsidRDefault="00020E62" w:rsidP="00CB3390">
            <w:pPr>
              <w:jc w:val="center"/>
              <w:rPr>
                <w:kern w:val="2"/>
              </w:rPr>
            </w:pPr>
            <w:r>
              <w:rPr>
                <w:kern w:val="2"/>
              </w:rPr>
              <w:t>202</w:t>
            </w:r>
            <w:r w:rsidR="00CB3390">
              <w:rPr>
                <w:kern w:val="2"/>
              </w:rPr>
              <w:t>4</w:t>
            </w:r>
            <w:r w:rsidR="006A0AFD" w:rsidRPr="006F242E">
              <w:rPr>
                <w:kern w:val="2"/>
              </w:rPr>
              <w:t xml:space="preserve"> </w:t>
            </w:r>
          </w:p>
        </w:tc>
        <w:tc>
          <w:tcPr>
            <w:tcW w:w="875" w:type="dxa"/>
            <w:shd w:val="clear" w:color="auto" w:fill="FFFFFF"/>
          </w:tcPr>
          <w:p w:rsidR="006A0AFD" w:rsidRPr="006F242E" w:rsidRDefault="00020E62" w:rsidP="00CB3390">
            <w:pPr>
              <w:jc w:val="center"/>
              <w:rPr>
                <w:kern w:val="2"/>
              </w:rPr>
            </w:pPr>
            <w:r>
              <w:rPr>
                <w:kern w:val="2"/>
              </w:rPr>
              <w:t>202</w:t>
            </w:r>
            <w:r w:rsidR="00CB3390">
              <w:rPr>
                <w:kern w:val="2"/>
              </w:rPr>
              <w:t>5</w:t>
            </w:r>
            <w:r w:rsidR="006A0AFD" w:rsidRPr="006F242E">
              <w:rPr>
                <w:kern w:val="2"/>
              </w:rPr>
              <w:t xml:space="preserve"> </w:t>
            </w:r>
          </w:p>
        </w:tc>
        <w:tc>
          <w:tcPr>
            <w:tcW w:w="875" w:type="dxa"/>
            <w:shd w:val="clear" w:color="auto" w:fill="FFFFFF"/>
          </w:tcPr>
          <w:p w:rsidR="006A0AFD" w:rsidRPr="006F242E" w:rsidRDefault="00020E62" w:rsidP="00CB3390">
            <w:pPr>
              <w:jc w:val="center"/>
              <w:rPr>
                <w:kern w:val="2"/>
              </w:rPr>
            </w:pPr>
            <w:r>
              <w:rPr>
                <w:kern w:val="2"/>
              </w:rPr>
              <w:t>202</w:t>
            </w:r>
            <w:r w:rsidR="00CB3390">
              <w:rPr>
                <w:kern w:val="2"/>
              </w:rPr>
              <w:t>6</w:t>
            </w:r>
            <w:r w:rsidR="006A0AFD" w:rsidRPr="006F242E">
              <w:rPr>
                <w:kern w:val="2"/>
              </w:rPr>
              <w:t xml:space="preserve"> </w:t>
            </w:r>
          </w:p>
        </w:tc>
        <w:tc>
          <w:tcPr>
            <w:tcW w:w="875" w:type="dxa"/>
            <w:shd w:val="clear" w:color="auto" w:fill="FFFFFF"/>
          </w:tcPr>
          <w:p w:rsidR="006A0AFD" w:rsidRPr="006F242E" w:rsidRDefault="00CB3390" w:rsidP="00CB3390">
            <w:pPr>
              <w:jc w:val="center"/>
              <w:rPr>
                <w:kern w:val="2"/>
              </w:rPr>
            </w:pPr>
            <w:r>
              <w:rPr>
                <w:kern w:val="2"/>
              </w:rPr>
              <w:t>2027</w:t>
            </w:r>
            <w:r w:rsidR="006A0AFD" w:rsidRPr="006F242E">
              <w:rPr>
                <w:kern w:val="2"/>
              </w:rPr>
              <w:t xml:space="preserve"> </w:t>
            </w:r>
          </w:p>
        </w:tc>
        <w:tc>
          <w:tcPr>
            <w:tcW w:w="875" w:type="dxa"/>
            <w:shd w:val="clear" w:color="auto" w:fill="FFFFFF"/>
          </w:tcPr>
          <w:p w:rsidR="006A0AFD" w:rsidRPr="006F242E" w:rsidRDefault="00020E62" w:rsidP="00150117">
            <w:pPr>
              <w:jc w:val="center"/>
              <w:rPr>
                <w:kern w:val="2"/>
              </w:rPr>
            </w:pPr>
            <w:r>
              <w:rPr>
                <w:kern w:val="2"/>
              </w:rPr>
              <w:t>2</w:t>
            </w:r>
            <w:r w:rsidR="00CB3390">
              <w:rPr>
                <w:kern w:val="2"/>
              </w:rPr>
              <w:t>028</w:t>
            </w:r>
            <w:r w:rsidR="006A0AFD" w:rsidRPr="006F242E">
              <w:rPr>
                <w:kern w:val="2"/>
              </w:rPr>
              <w:t xml:space="preserve"> </w:t>
            </w:r>
          </w:p>
        </w:tc>
        <w:tc>
          <w:tcPr>
            <w:tcW w:w="875" w:type="dxa"/>
            <w:shd w:val="clear" w:color="auto" w:fill="FFFFFF"/>
          </w:tcPr>
          <w:p w:rsidR="006A0AFD" w:rsidRPr="006F242E" w:rsidRDefault="00CB3390" w:rsidP="00CB3390">
            <w:pPr>
              <w:jc w:val="center"/>
              <w:rPr>
                <w:kern w:val="2"/>
              </w:rPr>
            </w:pPr>
            <w:r>
              <w:rPr>
                <w:kern w:val="2"/>
              </w:rPr>
              <w:t>2029</w:t>
            </w:r>
            <w:r w:rsidR="006A0AFD" w:rsidRPr="006F242E">
              <w:rPr>
                <w:kern w:val="2"/>
              </w:rPr>
              <w:t xml:space="preserve"> </w:t>
            </w:r>
          </w:p>
        </w:tc>
        <w:tc>
          <w:tcPr>
            <w:tcW w:w="875" w:type="dxa"/>
            <w:shd w:val="clear" w:color="auto" w:fill="FFFFFF"/>
          </w:tcPr>
          <w:p w:rsidR="006A0AFD" w:rsidRPr="006F242E" w:rsidRDefault="006A0AFD" w:rsidP="00150117">
            <w:pPr>
              <w:jc w:val="center"/>
              <w:rPr>
                <w:kern w:val="2"/>
              </w:rPr>
            </w:pPr>
            <w:r>
              <w:rPr>
                <w:kern w:val="2"/>
              </w:rPr>
              <w:t>2</w:t>
            </w:r>
            <w:r w:rsidR="00CB3390">
              <w:rPr>
                <w:kern w:val="2"/>
              </w:rPr>
              <w:t>030</w:t>
            </w:r>
          </w:p>
        </w:tc>
      </w:tr>
    </w:tbl>
    <w:p w:rsidR="00BE6439" w:rsidRDefault="00BE6439" w:rsidP="009E6FD7">
      <w:pPr>
        <w:jc w:val="both"/>
      </w:pPr>
    </w:p>
    <w:tbl>
      <w:tblPr>
        <w:tblW w:w="4937"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30"/>
        <w:gridCol w:w="1639"/>
        <w:gridCol w:w="1276"/>
        <w:gridCol w:w="851"/>
        <w:gridCol w:w="992"/>
        <w:gridCol w:w="850"/>
        <w:gridCol w:w="851"/>
        <w:gridCol w:w="850"/>
        <w:gridCol w:w="993"/>
        <w:gridCol w:w="905"/>
        <w:gridCol w:w="887"/>
        <w:gridCol w:w="887"/>
        <w:gridCol w:w="887"/>
        <w:gridCol w:w="777"/>
        <w:gridCol w:w="814"/>
      </w:tblGrid>
      <w:tr w:rsidR="006A0AFD" w:rsidRPr="006F242E" w:rsidTr="00CB3390">
        <w:trPr>
          <w:tblHeader/>
        </w:trPr>
        <w:tc>
          <w:tcPr>
            <w:tcW w:w="2330" w:type="dxa"/>
            <w:shd w:val="clear" w:color="auto" w:fill="FFFFFF"/>
          </w:tcPr>
          <w:p w:rsidR="006A0AFD" w:rsidRPr="006F242E" w:rsidRDefault="006A0AFD" w:rsidP="00150117">
            <w:pPr>
              <w:jc w:val="center"/>
              <w:rPr>
                <w:kern w:val="2"/>
              </w:rPr>
            </w:pPr>
            <w:r w:rsidRPr="006F242E">
              <w:rPr>
                <w:kern w:val="2"/>
              </w:rPr>
              <w:t>1</w:t>
            </w:r>
          </w:p>
        </w:tc>
        <w:tc>
          <w:tcPr>
            <w:tcW w:w="1639" w:type="dxa"/>
            <w:shd w:val="clear" w:color="auto" w:fill="FFFFFF"/>
          </w:tcPr>
          <w:p w:rsidR="006A0AFD" w:rsidRPr="006F242E" w:rsidRDefault="006A0AFD" w:rsidP="00150117">
            <w:pPr>
              <w:jc w:val="center"/>
              <w:rPr>
                <w:kern w:val="2"/>
              </w:rPr>
            </w:pPr>
            <w:r w:rsidRPr="006F242E">
              <w:rPr>
                <w:kern w:val="2"/>
              </w:rPr>
              <w:t>2</w:t>
            </w:r>
          </w:p>
        </w:tc>
        <w:tc>
          <w:tcPr>
            <w:tcW w:w="1276" w:type="dxa"/>
            <w:shd w:val="clear" w:color="auto" w:fill="FFFFFF"/>
          </w:tcPr>
          <w:p w:rsidR="006A0AFD" w:rsidRPr="006F242E" w:rsidRDefault="006A0AFD" w:rsidP="00150117">
            <w:pPr>
              <w:jc w:val="center"/>
              <w:rPr>
                <w:kern w:val="2"/>
              </w:rPr>
            </w:pPr>
            <w:r w:rsidRPr="006F242E">
              <w:rPr>
                <w:kern w:val="2"/>
              </w:rPr>
              <w:t>3</w:t>
            </w:r>
          </w:p>
        </w:tc>
        <w:tc>
          <w:tcPr>
            <w:tcW w:w="851" w:type="dxa"/>
            <w:shd w:val="clear" w:color="auto" w:fill="FFFFFF"/>
          </w:tcPr>
          <w:p w:rsidR="006A0AFD" w:rsidRPr="006F242E" w:rsidRDefault="006A0AFD" w:rsidP="00150117">
            <w:pPr>
              <w:jc w:val="center"/>
              <w:rPr>
                <w:kern w:val="2"/>
              </w:rPr>
            </w:pPr>
            <w:r w:rsidRPr="006F242E">
              <w:rPr>
                <w:kern w:val="2"/>
              </w:rPr>
              <w:t>4</w:t>
            </w:r>
          </w:p>
        </w:tc>
        <w:tc>
          <w:tcPr>
            <w:tcW w:w="992" w:type="dxa"/>
            <w:shd w:val="clear" w:color="auto" w:fill="FFFFFF"/>
          </w:tcPr>
          <w:p w:rsidR="006A0AFD" w:rsidRPr="006F242E" w:rsidRDefault="006A0AFD" w:rsidP="00150117">
            <w:pPr>
              <w:jc w:val="center"/>
              <w:rPr>
                <w:kern w:val="2"/>
              </w:rPr>
            </w:pPr>
            <w:r w:rsidRPr="006F242E">
              <w:rPr>
                <w:kern w:val="2"/>
              </w:rPr>
              <w:t>5</w:t>
            </w:r>
          </w:p>
        </w:tc>
        <w:tc>
          <w:tcPr>
            <w:tcW w:w="850" w:type="dxa"/>
            <w:shd w:val="clear" w:color="auto" w:fill="FFFFFF"/>
          </w:tcPr>
          <w:p w:rsidR="006A0AFD" w:rsidRPr="006F242E" w:rsidRDefault="006A0AFD" w:rsidP="00150117">
            <w:pPr>
              <w:jc w:val="center"/>
              <w:rPr>
                <w:kern w:val="2"/>
              </w:rPr>
            </w:pPr>
            <w:r w:rsidRPr="006F242E">
              <w:rPr>
                <w:kern w:val="2"/>
              </w:rPr>
              <w:t>6</w:t>
            </w:r>
          </w:p>
        </w:tc>
        <w:tc>
          <w:tcPr>
            <w:tcW w:w="851" w:type="dxa"/>
            <w:shd w:val="clear" w:color="auto" w:fill="FFFFFF"/>
          </w:tcPr>
          <w:p w:rsidR="006A0AFD" w:rsidRPr="006F242E" w:rsidRDefault="006A0AFD" w:rsidP="00150117">
            <w:pPr>
              <w:jc w:val="center"/>
              <w:rPr>
                <w:kern w:val="2"/>
              </w:rPr>
            </w:pPr>
            <w:r w:rsidRPr="006F242E">
              <w:rPr>
                <w:kern w:val="2"/>
              </w:rPr>
              <w:t>7</w:t>
            </w:r>
          </w:p>
        </w:tc>
        <w:tc>
          <w:tcPr>
            <w:tcW w:w="850" w:type="dxa"/>
            <w:shd w:val="clear" w:color="auto" w:fill="FFFFFF"/>
          </w:tcPr>
          <w:p w:rsidR="006A0AFD" w:rsidRPr="006F242E" w:rsidRDefault="006A0AFD" w:rsidP="00150117">
            <w:pPr>
              <w:jc w:val="center"/>
              <w:rPr>
                <w:kern w:val="2"/>
              </w:rPr>
            </w:pPr>
            <w:r w:rsidRPr="006F242E">
              <w:rPr>
                <w:kern w:val="2"/>
              </w:rPr>
              <w:t>8</w:t>
            </w:r>
          </w:p>
        </w:tc>
        <w:tc>
          <w:tcPr>
            <w:tcW w:w="993" w:type="dxa"/>
            <w:shd w:val="clear" w:color="auto" w:fill="FFFFFF"/>
          </w:tcPr>
          <w:p w:rsidR="006A0AFD" w:rsidRPr="006F242E" w:rsidRDefault="006A0AFD" w:rsidP="00150117">
            <w:pPr>
              <w:jc w:val="center"/>
              <w:rPr>
                <w:kern w:val="2"/>
              </w:rPr>
            </w:pPr>
            <w:r w:rsidRPr="006F242E">
              <w:rPr>
                <w:kern w:val="2"/>
              </w:rPr>
              <w:t>9</w:t>
            </w:r>
          </w:p>
        </w:tc>
        <w:tc>
          <w:tcPr>
            <w:tcW w:w="905" w:type="dxa"/>
            <w:shd w:val="clear" w:color="auto" w:fill="FFFFFF"/>
          </w:tcPr>
          <w:p w:rsidR="006A0AFD" w:rsidRPr="006F242E" w:rsidRDefault="006A0AFD" w:rsidP="00150117">
            <w:pPr>
              <w:jc w:val="center"/>
              <w:rPr>
                <w:kern w:val="2"/>
              </w:rPr>
            </w:pPr>
            <w:r w:rsidRPr="006F242E">
              <w:rPr>
                <w:kern w:val="2"/>
              </w:rPr>
              <w:t>10</w:t>
            </w:r>
          </w:p>
        </w:tc>
        <w:tc>
          <w:tcPr>
            <w:tcW w:w="887" w:type="dxa"/>
            <w:shd w:val="clear" w:color="auto" w:fill="FFFFFF"/>
          </w:tcPr>
          <w:p w:rsidR="006A0AFD" w:rsidRPr="006F242E" w:rsidRDefault="006A0AFD" w:rsidP="00150117">
            <w:pPr>
              <w:jc w:val="center"/>
              <w:rPr>
                <w:kern w:val="2"/>
              </w:rPr>
            </w:pPr>
            <w:r w:rsidRPr="006F242E">
              <w:rPr>
                <w:kern w:val="2"/>
              </w:rPr>
              <w:t>11</w:t>
            </w:r>
          </w:p>
        </w:tc>
        <w:tc>
          <w:tcPr>
            <w:tcW w:w="887" w:type="dxa"/>
            <w:shd w:val="clear" w:color="auto" w:fill="FFFFFF"/>
          </w:tcPr>
          <w:p w:rsidR="006A0AFD" w:rsidRPr="006F242E" w:rsidRDefault="006A0AFD" w:rsidP="00150117">
            <w:pPr>
              <w:jc w:val="center"/>
              <w:rPr>
                <w:kern w:val="2"/>
              </w:rPr>
            </w:pPr>
            <w:r w:rsidRPr="006F242E">
              <w:rPr>
                <w:kern w:val="2"/>
              </w:rPr>
              <w:t>12</w:t>
            </w:r>
          </w:p>
        </w:tc>
        <w:tc>
          <w:tcPr>
            <w:tcW w:w="887" w:type="dxa"/>
            <w:shd w:val="clear" w:color="auto" w:fill="FFFFFF"/>
          </w:tcPr>
          <w:p w:rsidR="006A0AFD" w:rsidRPr="006F242E" w:rsidRDefault="006A0AFD" w:rsidP="00150117">
            <w:pPr>
              <w:jc w:val="center"/>
              <w:rPr>
                <w:kern w:val="2"/>
              </w:rPr>
            </w:pPr>
            <w:r w:rsidRPr="006F242E">
              <w:rPr>
                <w:kern w:val="2"/>
              </w:rPr>
              <w:t>13</w:t>
            </w:r>
          </w:p>
        </w:tc>
        <w:tc>
          <w:tcPr>
            <w:tcW w:w="777" w:type="dxa"/>
            <w:shd w:val="clear" w:color="auto" w:fill="FFFFFF"/>
          </w:tcPr>
          <w:p w:rsidR="006A0AFD" w:rsidRPr="006F242E" w:rsidRDefault="006A0AFD" w:rsidP="00150117">
            <w:pPr>
              <w:jc w:val="center"/>
              <w:rPr>
                <w:kern w:val="2"/>
              </w:rPr>
            </w:pPr>
            <w:r w:rsidRPr="006F242E">
              <w:rPr>
                <w:kern w:val="2"/>
              </w:rPr>
              <w:t>14</w:t>
            </w:r>
          </w:p>
        </w:tc>
        <w:tc>
          <w:tcPr>
            <w:tcW w:w="814" w:type="dxa"/>
            <w:shd w:val="clear" w:color="auto" w:fill="FFFFFF"/>
          </w:tcPr>
          <w:p w:rsidR="006A0AFD" w:rsidRPr="006F242E" w:rsidRDefault="006A0AFD" w:rsidP="00150117">
            <w:pPr>
              <w:jc w:val="center"/>
              <w:rPr>
                <w:kern w:val="2"/>
              </w:rPr>
            </w:pPr>
            <w:r w:rsidRPr="006F242E">
              <w:rPr>
                <w:kern w:val="2"/>
              </w:rPr>
              <w:t>15</w:t>
            </w:r>
          </w:p>
        </w:tc>
      </w:tr>
      <w:tr w:rsidR="006A0AFD" w:rsidRPr="006F242E" w:rsidTr="00CB3390">
        <w:tc>
          <w:tcPr>
            <w:tcW w:w="2330" w:type="dxa"/>
            <w:vMerge w:val="restart"/>
          </w:tcPr>
          <w:p w:rsidR="006A0AFD" w:rsidRPr="006F242E" w:rsidRDefault="006A0AFD" w:rsidP="00150117">
            <w:pPr>
              <w:jc w:val="both"/>
              <w:rPr>
                <w:kern w:val="2"/>
              </w:rPr>
            </w:pPr>
            <w:r w:rsidRPr="006F242E">
              <w:rPr>
                <w:kern w:val="2"/>
              </w:rPr>
              <w:t>Подпрогра</w:t>
            </w:r>
            <w:r w:rsidRPr="006F242E">
              <w:rPr>
                <w:kern w:val="2"/>
              </w:rPr>
              <w:t>м</w:t>
            </w:r>
            <w:r w:rsidRPr="006F242E">
              <w:rPr>
                <w:kern w:val="2"/>
              </w:rPr>
              <w:t>ма 3 «Комплек</w:t>
            </w:r>
            <w:r w:rsidRPr="006F242E">
              <w:rPr>
                <w:kern w:val="2"/>
              </w:rPr>
              <w:t>с</w:t>
            </w:r>
            <w:r w:rsidRPr="006F242E">
              <w:rPr>
                <w:kern w:val="2"/>
              </w:rPr>
              <w:t>ные меры пр</w:t>
            </w:r>
            <w:r w:rsidRPr="006F242E">
              <w:rPr>
                <w:kern w:val="2"/>
              </w:rPr>
              <w:t>о</w:t>
            </w:r>
            <w:r w:rsidRPr="006F242E">
              <w:rPr>
                <w:kern w:val="2"/>
              </w:rPr>
              <w:t>тиводействия злоупотребл</w:t>
            </w:r>
            <w:r w:rsidRPr="006F242E">
              <w:rPr>
                <w:kern w:val="2"/>
              </w:rPr>
              <w:t>е</w:t>
            </w:r>
            <w:r w:rsidRPr="006F242E">
              <w:rPr>
                <w:kern w:val="2"/>
              </w:rPr>
              <w:t>нию наркотиками и их незаконному обор</w:t>
            </w:r>
            <w:r w:rsidRPr="006F242E">
              <w:rPr>
                <w:kern w:val="2"/>
              </w:rPr>
              <w:t>о</w:t>
            </w:r>
            <w:r w:rsidRPr="006F242E">
              <w:rPr>
                <w:kern w:val="2"/>
              </w:rPr>
              <w:t>ту»</w:t>
            </w:r>
          </w:p>
        </w:tc>
        <w:tc>
          <w:tcPr>
            <w:tcW w:w="1639" w:type="dxa"/>
            <w:shd w:val="clear" w:color="auto" w:fill="FFFFFF"/>
          </w:tcPr>
          <w:p w:rsidR="006A0AFD" w:rsidRDefault="006A0AFD" w:rsidP="00150117">
            <w:pPr>
              <w:rPr>
                <w:kern w:val="2"/>
              </w:rPr>
            </w:pPr>
            <w:r w:rsidRPr="006F242E">
              <w:rPr>
                <w:kern w:val="2"/>
              </w:rPr>
              <w:t>Всего</w:t>
            </w:r>
          </w:p>
          <w:p w:rsidR="006A0AFD" w:rsidRPr="006F242E" w:rsidRDefault="006A0AFD" w:rsidP="00150117">
            <w:pPr>
              <w:rPr>
                <w:kern w:val="2"/>
              </w:rPr>
            </w:pPr>
          </w:p>
        </w:tc>
        <w:tc>
          <w:tcPr>
            <w:tcW w:w="1276" w:type="dxa"/>
            <w:shd w:val="clear" w:color="auto" w:fill="FFFFFF"/>
          </w:tcPr>
          <w:p w:rsidR="006A0AFD" w:rsidRDefault="006A0AFD" w:rsidP="00150117">
            <w:pPr>
              <w:jc w:val="center"/>
            </w:pPr>
            <w:r>
              <w:rPr>
                <w:kern w:val="2"/>
              </w:rPr>
              <w:t>60,0</w:t>
            </w:r>
          </w:p>
        </w:tc>
        <w:tc>
          <w:tcPr>
            <w:tcW w:w="851" w:type="dxa"/>
            <w:shd w:val="clear" w:color="auto" w:fill="FFFFFF"/>
          </w:tcPr>
          <w:p w:rsidR="006A0AFD" w:rsidRDefault="006A0AFD" w:rsidP="00150117">
            <w:pPr>
              <w:jc w:val="center"/>
            </w:pPr>
            <w:r>
              <w:rPr>
                <w:kern w:val="2"/>
              </w:rPr>
              <w:t>5</w:t>
            </w:r>
            <w:r w:rsidRPr="00285231">
              <w:rPr>
                <w:kern w:val="2"/>
              </w:rPr>
              <w:t>,0</w:t>
            </w:r>
          </w:p>
        </w:tc>
        <w:tc>
          <w:tcPr>
            <w:tcW w:w="992" w:type="dxa"/>
            <w:shd w:val="clear" w:color="auto" w:fill="FFFFFF"/>
          </w:tcPr>
          <w:p w:rsidR="006A0AFD" w:rsidRDefault="006A0AFD" w:rsidP="00150117">
            <w:pPr>
              <w:jc w:val="center"/>
            </w:pPr>
            <w:r>
              <w:rPr>
                <w:kern w:val="2"/>
              </w:rPr>
              <w:t>5</w:t>
            </w:r>
            <w:r w:rsidRPr="00285231">
              <w:rPr>
                <w:kern w:val="2"/>
              </w:rPr>
              <w:t>,0</w:t>
            </w:r>
          </w:p>
        </w:tc>
        <w:tc>
          <w:tcPr>
            <w:tcW w:w="850" w:type="dxa"/>
            <w:shd w:val="clear" w:color="auto" w:fill="FFFFFF"/>
          </w:tcPr>
          <w:p w:rsidR="006A0AFD" w:rsidRDefault="006A0AFD" w:rsidP="00150117">
            <w:pPr>
              <w:jc w:val="center"/>
            </w:pPr>
            <w:r>
              <w:rPr>
                <w:kern w:val="2"/>
              </w:rPr>
              <w:t>5</w:t>
            </w:r>
            <w:r w:rsidRPr="00FA2F8F">
              <w:rPr>
                <w:kern w:val="2"/>
              </w:rPr>
              <w:t>,0</w:t>
            </w:r>
          </w:p>
        </w:tc>
        <w:tc>
          <w:tcPr>
            <w:tcW w:w="851" w:type="dxa"/>
            <w:shd w:val="clear" w:color="auto" w:fill="FFFFFF"/>
          </w:tcPr>
          <w:p w:rsidR="006A0AFD" w:rsidRDefault="006A0AFD" w:rsidP="00150117">
            <w:pPr>
              <w:jc w:val="center"/>
            </w:pPr>
            <w:r>
              <w:rPr>
                <w:kern w:val="2"/>
              </w:rPr>
              <w:t>5</w:t>
            </w:r>
            <w:r w:rsidRPr="00FA2F8F">
              <w:rPr>
                <w:kern w:val="2"/>
              </w:rPr>
              <w:t>,0</w:t>
            </w:r>
          </w:p>
        </w:tc>
        <w:tc>
          <w:tcPr>
            <w:tcW w:w="850" w:type="dxa"/>
            <w:shd w:val="clear" w:color="auto" w:fill="FFFFFF"/>
          </w:tcPr>
          <w:p w:rsidR="006A0AFD" w:rsidRDefault="006A0AFD" w:rsidP="00150117">
            <w:pPr>
              <w:jc w:val="center"/>
            </w:pPr>
            <w:r>
              <w:rPr>
                <w:kern w:val="2"/>
              </w:rPr>
              <w:t>5</w:t>
            </w:r>
            <w:r w:rsidRPr="00FA2F8F">
              <w:rPr>
                <w:kern w:val="2"/>
              </w:rPr>
              <w:t>,0</w:t>
            </w:r>
          </w:p>
        </w:tc>
        <w:tc>
          <w:tcPr>
            <w:tcW w:w="993" w:type="dxa"/>
            <w:shd w:val="clear" w:color="auto" w:fill="FFFFFF"/>
          </w:tcPr>
          <w:p w:rsidR="006A0AFD" w:rsidRDefault="006A0AFD" w:rsidP="00150117">
            <w:pPr>
              <w:jc w:val="center"/>
            </w:pPr>
            <w:r>
              <w:rPr>
                <w:kern w:val="2"/>
              </w:rPr>
              <w:t>5</w:t>
            </w:r>
            <w:r w:rsidRPr="00FA2F8F">
              <w:rPr>
                <w:kern w:val="2"/>
              </w:rPr>
              <w:t>,0</w:t>
            </w:r>
          </w:p>
        </w:tc>
        <w:tc>
          <w:tcPr>
            <w:tcW w:w="905" w:type="dxa"/>
            <w:shd w:val="clear" w:color="auto" w:fill="FFFFFF"/>
          </w:tcPr>
          <w:p w:rsidR="006A0AFD" w:rsidRDefault="006A0AFD" w:rsidP="00150117">
            <w:pPr>
              <w:jc w:val="center"/>
            </w:pPr>
            <w:r>
              <w:rPr>
                <w:kern w:val="2"/>
              </w:rPr>
              <w:t>5</w:t>
            </w:r>
            <w:r w:rsidRPr="00FA2F8F">
              <w:rPr>
                <w:kern w:val="2"/>
              </w:rPr>
              <w:t>,0</w:t>
            </w:r>
          </w:p>
        </w:tc>
        <w:tc>
          <w:tcPr>
            <w:tcW w:w="887" w:type="dxa"/>
            <w:shd w:val="clear" w:color="auto" w:fill="FFFFFF"/>
          </w:tcPr>
          <w:p w:rsidR="006A0AFD" w:rsidRDefault="006A0AFD" w:rsidP="00150117">
            <w:pPr>
              <w:jc w:val="center"/>
            </w:pPr>
            <w:r>
              <w:rPr>
                <w:kern w:val="2"/>
              </w:rPr>
              <w:t>5</w:t>
            </w:r>
            <w:r w:rsidRPr="00FA2F8F">
              <w:rPr>
                <w:kern w:val="2"/>
              </w:rPr>
              <w:t>,0</w:t>
            </w:r>
          </w:p>
        </w:tc>
        <w:tc>
          <w:tcPr>
            <w:tcW w:w="887" w:type="dxa"/>
            <w:shd w:val="clear" w:color="auto" w:fill="FFFFFF"/>
          </w:tcPr>
          <w:p w:rsidR="006A0AFD" w:rsidRDefault="006A0AFD" w:rsidP="00150117">
            <w:pPr>
              <w:jc w:val="center"/>
            </w:pPr>
            <w:r>
              <w:rPr>
                <w:kern w:val="2"/>
              </w:rPr>
              <w:t>5</w:t>
            </w:r>
            <w:r w:rsidRPr="00FA2F8F">
              <w:rPr>
                <w:kern w:val="2"/>
              </w:rPr>
              <w:t>,0</w:t>
            </w:r>
          </w:p>
        </w:tc>
        <w:tc>
          <w:tcPr>
            <w:tcW w:w="887" w:type="dxa"/>
            <w:shd w:val="clear" w:color="auto" w:fill="FFFFFF"/>
          </w:tcPr>
          <w:p w:rsidR="006A0AFD" w:rsidRDefault="006A0AFD" w:rsidP="00150117">
            <w:pPr>
              <w:jc w:val="center"/>
            </w:pPr>
            <w:r>
              <w:rPr>
                <w:kern w:val="2"/>
              </w:rPr>
              <w:t>5</w:t>
            </w:r>
            <w:r w:rsidRPr="00FA2F8F">
              <w:rPr>
                <w:kern w:val="2"/>
              </w:rPr>
              <w:t>,0</w:t>
            </w:r>
          </w:p>
        </w:tc>
        <w:tc>
          <w:tcPr>
            <w:tcW w:w="777" w:type="dxa"/>
          </w:tcPr>
          <w:p w:rsidR="006A0AFD" w:rsidRDefault="00CB3390" w:rsidP="00150117">
            <w:pPr>
              <w:jc w:val="center"/>
            </w:pPr>
            <w:r>
              <w:rPr>
                <w:spacing w:val="-20"/>
                <w:kern w:val="2"/>
              </w:rPr>
              <w:t>5</w:t>
            </w:r>
            <w:r w:rsidR="006A0AFD" w:rsidRPr="00EB5D5E">
              <w:rPr>
                <w:spacing w:val="-20"/>
                <w:kern w:val="2"/>
              </w:rPr>
              <w:t>,0</w:t>
            </w:r>
          </w:p>
        </w:tc>
        <w:tc>
          <w:tcPr>
            <w:tcW w:w="814" w:type="dxa"/>
          </w:tcPr>
          <w:p w:rsidR="006A0AFD" w:rsidRDefault="00CB3390" w:rsidP="00150117">
            <w:pPr>
              <w:jc w:val="center"/>
            </w:pPr>
            <w:r>
              <w:rPr>
                <w:spacing w:val="-20"/>
                <w:kern w:val="2"/>
              </w:rPr>
              <w:t>5</w:t>
            </w:r>
            <w:r w:rsidR="006A0AFD" w:rsidRPr="00EB5D5E">
              <w:rPr>
                <w:spacing w:val="-20"/>
                <w:kern w:val="2"/>
              </w:rPr>
              <w:t>,0</w:t>
            </w:r>
          </w:p>
        </w:tc>
      </w:tr>
      <w:tr w:rsidR="006A0AFD" w:rsidRPr="006F242E" w:rsidTr="00CB3390">
        <w:trPr>
          <w:trHeight w:val="1916"/>
        </w:trPr>
        <w:tc>
          <w:tcPr>
            <w:tcW w:w="2330" w:type="dxa"/>
            <w:vMerge/>
          </w:tcPr>
          <w:p w:rsidR="006A0AFD" w:rsidRPr="006F242E" w:rsidRDefault="006A0AFD" w:rsidP="00150117">
            <w:pPr>
              <w:rPr>
                <w:kern w:val="2"/>
              </w:rPr>
            </w:pPr>
          </w:p>
        </w:tc>
        <w:tc>
          <w:tcPr>
            <w:tcW w:w="1639" w:type="dxa"/>
            <w:shd w:val="clear" w:color="auto" w:fill="FFFFFF"/>
          </w:tcPr>
          <w:p w:rsidR="006A0AFD" w:rsidRPr="006F242E" w:rsidRDefault="006A0AFD" w:rsidP="00150117">
            <w:pPr>
              <w:rPr>
                <w:kern w:val="2"/>
              </w:rPr>
            </w:pPr>
            <w:r>
              <w:rPr>
                <w:kern w:val="2"/>
              </w:rPr>
              <w:t>Бюджет Новоцимлянского сельского поселения</w:t>
            </w:r>
          </w:p>
        </w:tc>
        <w:tc>
          <w:tcPr>
            <w:tcW w:w="1276" w:type="dxa"/>
            <w:shd w:val="clear" w:color="auto" w:fill="FFFFFF"/>
          </w:tcPr>
          <w:p w:rsidR="006A0AFD" w:rsidRPr="00526E77" w:rsidRDefault="006A0AFD" w:rsidP="00150117">
            <w:pPr>
              <w:jc w:val="center"/>
              <w:rPr>
                <w:kern w:val="2"/>
              </w:rPr>
            </w:pPr>
            <w:r>
              <w:rPr>
                <w:kern w:val="2"/>
              </w:rPr>
              <w:t>60,0</w:t>
            </w:r>
          </w:p>
        </w:tc>
        <w:tc>
          <w:tcPr>
            <w:tcW w:w="851" w:type="dxa"/>
            <w:shd w:val="clear" w:color="auto" w:fill="FFFFFF"/>
          </w:tcPr>
          <w:p w:rsidR="006A0AFD" w:rsidRPr="00526E77" w:rsidRDefault="006A0AFD" w:rsidP="00150117">
            <w:pPr>
              <w:jc w:val="center"/>
            </w:pPr>
            <w:r>
              <w:rPr>
                <w:kern w:val="2"/>
              </w:rPr>
              <w:t>5</w:t>
            </w:r>
            <w:r w:rsidRPr="00285231">
              <w:rPr>
                <w:kern w:val="2"/>
              </w:rPr>
              <w:t>,0</w:t>
            </w:r>
          </w:p>
        </w:tc>
        <w:tc>
          <w:tcPr>
            <w:tcW w:w="992" w:type="dxa"/>
            <w:shd w:val="clear" w:color="auto" w:fill="FFFFFF"/>
          </w:tcPr>
          <w:p w:rsidR="006A0AFD" w:rsidRDefault="006A0AFD" w:rsidP="00150117">
            <w:pPr>
              <w:jc w:val="center"/>
            </w:pPr>
            <w:r>
              <w:rPr>
                <w:kern w:val="2"/>
              </w:rPr>
              <w:t>5</w:t>
            </w:r>
            <w:r w:rsidRPr="00766E62">
              <w:rPr>
                <w:kern w:val="2"/>
              </w:rPr>
              <w:t>,0</w:t>
            </w:r>
          </w:p>
        </w:tc>
        <w:tc>
          <w:tcPr>
            <w:tcW w:w="850" w:type="dxa"/>
            <w:shd w:val="clear" w:color="auto" w:fill="FFFFFF"/>
          </w:tcPr>
          <w:p w:rsidR="006A0AFD" w:rsidRDefault="006A0AFD" w:rsidP="00150117">
            <w:pPr>
              <w:jc w:val="center"/>
            </w:pPr>
            <w:r>
              <w:rPr>
                <w:kern w:val="2"/>
              </w:rPr>
              <w:t>5</w:t>
            </w:r>
            <w:r w:rsidRPr="00766E62">
              <w:rPr>
                <w:kern w:val="2"/>
              </w:rPr>
              <w:t>,0</w:t>
            </w:r>
          </w:p>
        </w:tc>
        <w:tc>
          <w:tcPr>
            <w:tcW w:w="851" w:type="dxa"/>
            <w:shd w:val="clear" w:color="auto" w:fill="FFFFFF"/>
          </w:tcPr>
          <w:p w:rsidR="00BB7AF9" w:rsidRDefault="006A0AFD" w:rsidP="00150117">
            <w:pPr>
              <w:jc w:val="center"/>
            </w:pPr>
            <w:r>
              <w:rPr>
                <w:kern w:val="2"/>
              </w:rPr>
              <w:t>5</w:t>
            </w:r>
            <w:r w:rsidRPr="00766E62">
              <w:rPr>
                <w:kern w:val="2"/>
              </w:rPr>
              <w:t>,0</w:t>
            </w:r>
          </w:p>
          <w:p w:rsidR="00BB7AF9" w:rsidRPr="00BB7AF9" w:rsidRDefault="00BB7AF9" w:rsidP="00BB7AF9"/>
          <w:p w:rsidR="00BB7AF9" w:rsidRPr="00BB7AF9" w:rsidRDefault="00BB7AF9" w:rsidP="00BB7AF9"/>
          <w:p w:rsidR="00BB7AF9" w:rsidRPr="00BB7AF9" w:rsidRDefault="00BB7AF9" w:rsidP="00BB7AF9"/>
          <w:p w:rsidR="00BB7AF9" w:rsidRDefault="00BB7AF9" w:rsidP="00BB7AF9"/>
          <w:p w:rsidR="006A0AFD" w:rsidRPr="00BB7AF9" w:rsidRDefault="006A0AFD" w:rsidP="00BB7AF9"/>
        </w:tc>
        <w:tc>
          <w:tcPr>
            <w:tcW w:w="850" w:type="dxa"/>
            <w:shd w:val="clear" w:color="auto" w:fill="FFFFFF"/>
          </w:tcPr>
          <w:p w:rsidR="006A0AFD" w:rsidRDefault="006A0AFD" w:rsidP="00150117">
            <w:pPr>
              <w:jc w:val="center"/>
            </w:pPr>
            <w:r>
              <w:rPr>
                <w:kern w:val="2"/>
              </w:rPr>
              <w:t>5</w:t>
            </w:r>
            <w:r w:rsidRPr="00766E62">
              <w:rPr>
                <w:kern w:val="2"/>
              </w:rPr>
              <w:t>,0</w:t>
            </w:r>
          </w:p>
        </w:tc>
        <w:tc>
          <w:tcPr>
            <w:tcW w:w="993" w:type="dxa"/>
            <w:shd w:val="clear" w:color="auto" w:fill="FFFFFF"/>
          </w:tcPr>
          <w:p w:rsidR="006A0AFD" w:rsidRDefault="006A0AFD" w:rsidP="00150117">
            <w:pPr>
              <w:jc w:val="center"/>
            </w:pPr>
            <w:r>
              <w:rPr>
                <w:kern w:val="2"/>
              </w:rPr>
              <w:t>5</w:t>
            </w:r>
            <w:r w:rsidRPr="00766E62">
              <w:rPr>
                <w:kern w:val="2"/>
              </w:rPr>
              <w:t>,0</w:t>
            </w:r>
          </w:p>
        </w:tc>
        <w:tc>
          <w:tcPr>
            <w:tcW w:w="905" w:type="dxa"/>
            <w:shd w:val="clear" w:color="auto" w:fill="FFFFFF"/>
          </w:tcPr>
          <w:p w:rsidR="006A0AFD" w:rsidRDefault="006A0AFD" w:rsidP="00150117">
            <w:pPr>
              <w:jc w:val="center"/>
            </w:pPr>
            <w:r>
              <w:rPr>
                <w:kern w:val="2"/>
              </w:rPr>
              <w:t>5</w:t>
            </w:r>
            <w:r w:rsidRPr="00766E62">
              <w:rPr>
                <w:kern w:val="2"/>
              </w:rPr>
              <w:t>,0</w:t>
            </w:r>
          </w:p>
        </w:tc>
        <w:tc>
          <w:tcPr>
            <w:tcW w:w="887" w:type="dxa"/>
            <w:shd w:val="clear" w:color="auto" w:fill="FFFFFF"/>
          </w:tcPr>
          <w:p w:rsidR="006A0AFD" w:rsidRDefault="006A0AFD" w:rsidP="00150117">
            <w:pPr>
              <w:jc w:val="center"/>
            </w:pPr>
            <w:r>
              <w:rPr>
                <w:kern w:val="2"/>
              </w:rPr>
              <w:t>5</w:t>
            </w:r>
            <w:r w:rsidRPr="00766E62">
              <w:rPr>
                <w:kern w:val="2"/>
              </w:rPr>
              <w:t>,0</w:t>
            </w:r>
          </w:p>
        </w:tc>
        <w:tc>
          <w:tcPr>
            <w:tcW w:w="887" w:type="dxa"/>
            <w:shd w:val="clear" w:color="auto" w:fill="FFFFFF"/>
          </w:tcPr>
          <w:p w:rsidR="006A0AFD" w:rsidRDefault="006A0AFD" w:rsidP="00150117">
            <w:pPr>
              <w:jc w:val="center"/>
            </w:pPr>
            <w:r>
              <w:rPr>
                <w:kern w:val="2"/>
              </w:rPr>
              <w:t>5</w:t>
            </w:r>
            <w:r w:rsidRPr="00766E62">
              <w:rPr>
                <w:kern w:val="2"/>
              </w:rPr>
              <w:t>,0</w:t>
            </w:r>
          </w:p>
        </w:tc>
        <w:tc>
          <w:tcPr>
            <w:tcW w:w="887" w:type="dxa"/>
            <w:shd w:val="clear" w:color="auto" w:fill="FFFFFF"/>
          </w:tcPr>
          <w:p w:rsidR="006A0AFD" w:rsidRDefault="006A0AFD" w:rsidP="00150117">
            <w:pPr>
              <w:jc w:val="center"/>
            </w:pPr>
            <w:r>
              <w:rPr>
                <w:kern w:val="2"/>
              </w:rPr>
              <w:t>5</w:t>
            </w:r>
            <w:r w:rsidRPr="00766E62">
              <w:rPr>
                <w:kern w:val="2"/>
              </w:rPr>
              <w:t>,0</w:t>
            </w:r>
          </w:p>
        </w:tc>
        <w:tc>
          <w:tcPr>
            <w:tcW w:w="777" w:type="dxa"/>
            <w:shd w:val="clear" w:color="auto" w:fill="FFFFFF"/>
          </w:tcPr>
          <w:p w:rsidR="006A0AFD" w:rsidRDefault="00CB3390" w:rsidP="00150117">
            <w:pPr>
              <w:jc w:val="center"/>
            </w:pPr>
            <w:r>
              <w:rPr>
                <w:spacing w:val="-20"/>
                <w:kern w:val="2"/>
              </w:rPr>
              <w:t>5</w:t>
            </w:r>
            <w:r w:rsidR="006A0AFD" w:rsidRPr="007D3D8B">
              <w:rPr>
                <w:spacing w:val="-20"/>
                <w:kern w:val="2"/>
              </w:rPr>
              <w:t>,0</w:t>
            </w:r>
          </w:p>
        </w:tc>
        <w:tc>
          <w:tcPr>
            <w:tcW w:w="814" w:type="dxa"/>
            <w:shd w:val="clear" w:color="auto" w:fill="FFFFFF"/>
          </w:tcPr>
          <w:p w:rsidR="006A0AFD" w:rsidRDefault="00CB3390" w:rsidP="00150117">
            <w:pPr>
              <w:jc w:val="center"/>
            </w:pPr>
            <w:r>
              <w:rPr>
                <w:spacing w:val="-20"/>
                <w:kern w:val="2"/>
              </w:rPr>
              <w:t>5</w:t>
            </w:r>
            <w:r w:rsidR="006A0AFD" w:rsidRPr="007D3D8B">
              <w:rPr>
                <w:spacing w:val="-20"/>
                <w:kern w:val="2"/>
              </w:rPr>
              <w:t>,0</w:t>
            </w:r>
          </w:p>
        </w:tc>
      </w:tr>
    </w:tbl>
    <w:p w:rsidR="006A0AFD" w:rsidRPr="00386D1C" w:rsidRDefault="006A0AFD" w:rsidP="009E6FD7">
      <w:pPr>
        <w:jc w:val="both"/>
      </w:pPr>
    </w:p>
    <w:sectPr w:rsidR="006A0AFD" w:rsidRPr="00386D1C" w:rsidSect="009F63AB">
      <w:pgSz w:w="16840" w:h="11907" w:orient="landscape" w:code="9"/>
      <w:pgMar w:top="567" w:right="538" w:bottom="850" w:left="426" w:header="153" w:footer="72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161" w:rsidRDefault="00831161">
      <w:r>
        <w:separator/>
      </w:r>
    </w:p>
  </w:endnote>
  <w:endnote w:type="continuationSeparator" w:id="0">
    <w:p w:rsidR="00831161" w:rsidRDefault="00831161">
      <w:r>
        <w:continuationSeparator/>
      </w:r>
    </w:p>
  </w:endnote>
  <w:endnote w:type="continuationNotice" w:id="1">
    <w:p w:rsidR="00831161" w:rsidRDefault="008311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SimSun">
    <w:altName w:val="Arial Unicode MS"/>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auto"/>
    <w:pitch w:val="fixed"/>
    <w:sig w:usb0="00000001" w:usb1="09060000" w:usb2="00000010" w:usb3="00000000" w:csb0="00080000" w:csb1="00000000"/>
  </w:font>
  <w:font w:name="Consolas">
    <w:altName w:val="Lucida Console"/>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638" w:rsidRDefault="00566638" w:rsidP="00911161">
    <w:pPr>
      <w:pStyle w:val="af"/>
      <w:framePr w:wrap="auto" w:vAnchor="text" w:hAnchor="margin" w:xAlign="right" w:y="1"/>
      <w:rPr>
        <w:rStyle w:val="ae"/>
        <w:rFonts w:cs="Calibri"/>
      </w:rPr>
    </w:pPr>
  </w:p>
  <w:p w:rsidR="00566638" w:rsidRDefault="00566638" w:rsidP="007D72C1">
    <w:pPr>
      <w:pStyle w:val="af"/>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161" w:rsidRDefault="00831161">
      <w:r>
        <w:separator/>
      </w:r>
    </w:p>
  </w:footnote>
  <w:footnote w:type="continuationSeparator" w:id="0">
    <w:p w:rsidR="00831161" w:rsidRDefault="00831161">
      <w:r>
        <w:continuationSeparator/>
      </w:r>
    </w:p>
  </w:footnote>
  <w:footnote w:type="continuationNotice" w:id="1">
    <w:p w:rsidR="00831161" w:rsidRDefault="0083116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638" w:rsidRDefault="00566638" w:rsidP="0029002D">
    <w:pPr>
      <w:pStyle w:val="ac"/>
      <w:framePr w:wrap="auto" w:vAnchor="text" w:hAnchor="margin" w:xAlign="right" w:y="1"/>
      <w:rPr>
        <w:rStyle w:val="ae"/>
      </w:rPr>
    </w:pPr>
  </w:p>
  <w:p w:rsidR="00566638" w:rsidRDefault="00566638" w:rsidP="009C37F9">
    <w:pPr>
      <w:pStyle w:val="ac"/>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546C"/>
    <w:multiLevelType w:val="hybridMultilevel"/>
    <w:tmpl w:val="F9747C0A"/>
    <w:lvl w:ilvl="0" w:tplc="68EA350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C7A17"/>
    <w:multiLevelType w:val="hybridMultilevel"/>
    <w:tmpl w:val="315AB056"/>
    <w:lvl w:ilvl="0" w:tplc="6FAC7940">
      <w:start w:val="1"/>
      <w:numFmt w:val="bullet"/>
      <w:lvlText w:val=""/>
      <w:lvlJc w:val="left"/>
      <w:pPr>
        <w:tabs>
          <w:tab w:val="num" w:pos="530"/>
        </w:tabs>
        <w:ind w:left="53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BE776F"/>
    <w:multiLevelType w:val="hybridMultilevel"/>
    <w:tmpl w:val="17CE8280"/>
    <w:lvl w:ilvl="0" w:tplc="77B6E4D4">
      <w:numFmt w:val="bullet"/>
      <w:lvlText w:val="-"/>
      <w:lvlJc w:val="left"/>
      <w:pPr>
        <w:tabs>
          <w:tab w:val="num" w:pos="908"/>
        </w:tabs>
        <w:ind w:left="908"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7F6C36"/>
    <w:multiLevelType w:val="hybridMultilevel"/>
    <w:tmpl w:val="D8A600F0"/>
    <w:lvl w:ilvl="0" w:tplc="E8C8DDC0">
      <w:start w:val="1"/>
      <w:numFmt w:val="decimal"/>
      <w:pStyle w:val="2"/>
      <w:lvlText w:val="%1."/>
      <w:lvlJc w:val="left"/>
      <w:pPr>
        <w:tabs>
          <w:tab w:val="num" w:pos="417"/>
        </w:tabs>
        <w:ind w:left="41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39D148F6"/>
    <w:multiLevelType w:val="hybridMultilevel"/>
    <w:tmpl w:val="74041C14"/>
    <w:lvl w:ilvl="0" w:tplc="A0AC4F66">
      <w:numFmt w:val="bullet"/>
      <w:pStyle w:val="-1"/>
      <w:lvlText w:val="-"/>
      <w:lvlJc w:val="left"/>
      <w:pPr>
        <w:tabs>
          <w:tab w:val="num" w:pos="851"/>
        </w:tabs>
        <w:ind w:left="851"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9505DC"/>
    <w:multiLevelType w:val="hybridMultilevel"/>
    <w:tmpl w:val="DE563F42"/>
    <w:lvl w:ilvl="0" w:tplc="0419000F">
      <w:start w:val="1"/>
      <w:numFmt w:val="decimal"/>
      <w:lvlText w:val="%1."/>
      <w:lvlJc w:val="left"/>
      <w:pPr>
        <w:tabs>
          <w:tab w:val="num" w:pos="502"/>
        </w:tabs>
        <w:ind w:left="502"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7DC67069"/>
    <w:multiLevelType w:val="hybridMultilevel"/>
    <w:tmpl w:val="A1524FA6"/>
    <w:lvl w:ilvl="0" w:tplc="0419000F">
      <w:start w:val="1"/>
      <w:numFmt w:val="bullet"/>
      <w:pStyle w:val="ConsPlusTitle"/>
      <w:lvlText w:val=""/>
      <w:lvlJc w:val="left"/>
      <w:pPr>
        <w:tabs>
          <w:tab w:val="num" w:pos="454"/>
        </w:tabs>
        <w:ind w:left="454" w:hanging="397"/>
      </w:pPr>
      <w:rPr>
        <w:rFonts w:ascii="Wingdings" w:hAnsi="Wingdings"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2"/>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20"/>
  <w:drawingGridVerticalSpacing w:val="136"/>
  <w:displayHorizontalDrawingGridEvery w:val="0"/>
  <w:displayVertic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0DA"/>
    <w:rsid w:val="00001FD9"/>
    <w:rsid w:val="00002066"/>
    <w:rsid w:val="000027BE"/>
    <w:rsid w:val="00006E13"/>
    <w:rsid w:val="0001152B"/>
    <w:rsid w:val="00011927"/>
    <w:rsid w:val="00014E96"/>
    <w:rsid w:val="00020160"/>
    <w:rsid w:val="00020E62"/>
    <w:rsid w:val="00025397"/>
    <w:rsid w:val="000255D9"/>
    <w:rsid w:val="00032790"/>
    <w:rsid w:val="00035C5D"/>
    <w:rsid w:val="00037068"/>
    <w:rsid w:val="000415FA"/>
    <w:rsid w:val="000424DA"/>
    <w:rsid w:val="0004322B"/>
    <w:rsid w:val="00050123"/>
    <w:rsid w:val="00053B67"/>
    <w:rsid w:val="00057DAF"/>
    <w:rsid w:val="000606C3"/>
    <w:rsid w:val="00061AE8"/>
    <w:rsid w:val="00064625"/>
    <w:rsid w:val="00072C7A"/>
    <w:rsid w:val="000822C8"/>
    <w:rsid w:val="00084213"/>
    <w:rsid w:val="0008422E"/>
    <w:rsid w:val="00090D96"/>
    <w:rsid w:val="00096596"/>
    <w:rsid w:val="000A36BC"/>
    <w:rsid w:val="000B1F47"/>
    <w:rsid w:val="000B5F88"/>
    <w:rsid w:val="000C0004"/>
    <w:rsid w:val="000C10FB"/>
    <w:rsid w:val="000C12E3"/>
    <w:rsid w:val="000C1F52"/>
    <w:rsid w:val="000C28B5"/>
    <w:rsid w:val="000D110A"/>
    <w:rsid w:val="000D3F84"/>
    <w:rsid w:val="000D51AC"/>
    <w:rsid w:val="000D6BFF"/>
    <w:rsid w:val="000D70B7"/>
    <w:rsid w:val="000D795C"/>
    <w:rsid w:val="000E1DBA"/>
    <w:rsid w:val="000E2E4A"/>
    <w:rsid w:val="000E59DA"/>
    <w:rsid w:val="000E7ABB"/>
    <w:rsid w:val="000F3B5B"/>
    <w:rsid w:val="000F5CC3"/>
    <w:rsid w:val="000F609C"/>
    <w:rsid w:val="000F7471"/>
    <w:rsid w:val="001041AE"/>
    <w:rsid w:val="001043A5"/>
    <w:rsid w:val="00106652"/>
    <w:rsid w:val="0011005C"/>
    <w:rsid w:val="0011262E"/>
    <w:rsid w:val="00123E76"/>
    <w:rsid w:val="00125185"/>
    <w:rsid w:val="00131369"/>
    <w:rsid w:val="00132FBA"/>
    <w:rsid w:val="00133F54"/>
    <w:rsid w:val="001354B8"/>
    <w:rsid w:val="0013745D"/>
    <w:rsid w:val="00142648"/>
    <w:rsid w:val="00145AB5"/>
    <w:rsid w:val="00150117"/>
    <w:rsid w:val="0015164E"/>
    <w:rsid w:val="00151A9D"/>
    <w:rsid w:val="00152D06"/>
    <w:rsid w:val="00154BC2"/>
    <w:rsid w:val="00164056"/>
    <w:rsid w:val="001715F3"/>
    <w:rsid w:val="00176DA2"/>
    <w:rsid w:val="00177960"/>
    <w:rsid w:val="00182BCD"/>
    <w:rsid w:val="00182FA6"/>
    <w:rsid w:val="001838F3"/>
    <w:rsid w:val="001909C9"/>
    <w:rsid w:val="00192C62"/>
    <w:rsid w:val="001A029A"/>
    <w:rsid w:val="001A488E"/>
    <w:rsid w:val="001A49E8"/>
    <w:rsid w:val="001B698F"/>
    <w:rsid w:val="001C10B6"/>
    <w:rsid w:val="001C3850"/>
    <w:rsid w:val="001C3AA9"/>
    <w:rsid w:val="001C6295"/>
    <w:rsid w:val="001C6532"/>
    <w:rsid w:val="001D5979"/>
    <w:rsid w:val="001E4F6F"/>
    <w:rsid w:val="001E6A52"/>
    <w:rsid w:val="001F0836"/>
    <w:rsid w:val="001F19C3"/>
    <w:rsid w:val="001F61D6"/>
    <w:rsid w:val="002005C9"/>
    <w:rsid w:val="00201481"/>
    <w:rsid w:val="002052C3"/>
    <w:rsid w:val="00212424"/>
    <w:rsid w:val="002127CC"/>
    <w:rsid w:val="0021542D"/>
    <w:rsid w:val="00220B5C"/>
    <w:rsid w:val="00220C7F"/>
    <w:rsid w:val="002228C3"/>
    <w:rsid w:val="00222DE7"/>
    <w:rsid w:val="00223FE7"/>
    <w:rsid w:val="0022443E"/>
    <w:rsid w:val="0022729A"/>
    <w:rsid w:val="00230D80"/>
    <w:rsid w:val="00231370"/>
    <w:rsid w:val="002328F0"/>
    <w:rsid w:val="00235DEC"/>
    <w:rsid w:val="00240019"/>
    <w:rsid w:val="00242458"/>
    <w:rsid w:val="00242F8C"/>
    <w:rsid w:val="002479D8"/>
    <w:rsid w:val="00247F70"/>
    <w:rsid w:val="00251E15"/>
    <w:rsid w:val="00256FAD"/>
    <w:rsid w:val="00257DDD"/>
    <w:rsid w:val="00265309"/>
    <w:rsid w:val="002751CB"/>
    <w:rsid w:val="002768FD"/>
    <w:rsid w:val="002802FF"/>
    <w:rsid w:val="00283924"/>
    <w:rsid w:val="00283DF9"/>
    <w:rsid w:val="00285231"/>
    <w:rsid w:val="0029002D"/>
    <w:rsid w:val="0029005B"/>
    <w:rsid w:val="0029008F"/>
    <w:rsid w:val="00293FEA"/>
    <w:rsid w:val="002A264D"/>
    <w:rsid w:val="002A394E"/>
    <w:rsid w:val="002A4803"/>
    <w:rsid w:val="002A4A5E"/>
    <w:rsid w:val="002A4D07"/>
    <w:rsid w:val="002A77C2"/>
    <w:rsid w:val="002B07C5"/>
    <w:rsid w:val="002B1FD2"/>
    <w:rsid w:val="002B56DE"/>
    <w:rsid w:val="002B62C7"/>
    <w:rsid w:val="002C083F"/>
    <w:rsid w:val="002C1D40"/>
    <w:rsid w:val="002C67DE"/>
    <w:rsid w:val="002D12F9"/>
    <w:rsid w:val="002D1A44"/>
    <w:rsid w:val="002D490C"/>
    <w:rsid w:val="002E0352"/>
    <w:rsid w:val="002E6ED8"/>
    <w:rsid w:val="002F1521"/>
    <w:rsid w:val="002F696D"/>
    <w:rsid w:val="002F6BE1"/>
    <w:rsid w:val="0030103B"/>
    <w:rsid w:val="00302D5C"/>
    <w:rsid w:val="00310304"/>
    <w:rsid w:val="00313E3B"/>
    <w:rsid w:val="00320F30"/>
    <w:rsid w:val="00330C2D"/>
    <w:rsid w:val="00331228"/>
    <w:rsid w:val="00334318"/>
    <w:rsid w:val="00334713"/>
    <w:rsid w:val="0034217F"/>
    <w:rsid w:val="003470EE"/>
    <w:rsid w:val="00370E81"/>
    <w:rsid w:val="003760CF"/>
    <w:rsid w:val="00381BDF"/>
    <w:rsid w:val="00383DD0"/>
    <w:rsid w:val="00383F6F"/>
    <w:rsid w:val="003861B9"/>
    <w:rsid w:val="00386D1C"/>
    <w:rsid w:val="0039787F"/>
    <w:rsid w:val="003A45B5"/>
    <w:rsid w:val="003A7F37"/>
    <w:rsid w:val="003D0BCA"/>
    <w:rsid w:val="003D2D15"/>
    <w:rsid w:val="003D56D4"/>
    <w:rsid w:val="003D6C3C"/>
    <w:rsid w:val="003E354F"/>
    <w:rsid w:val="003E6DFF"/>
    <w:rsid w:val="003F1084"/>
    <w:rsid w:val="003F24F4"/>
    <w:rsid w:val="00405C19"/>
    <w:rsid w:val="00413697"/>
    <w:rsid w:val="0042399F"/>
    <w:rsid w:val="0042612B"/>
    <w:rsid w:val="0042649A"/>
    <w:rsid w:val="00427974"/>
    <w:rsid w:val="00434373"/>
    <w:rsid w:val="00437FFE"/>
    <w:rsid w:val="00441255"/>
    <w:rsid w:val="00445290"/>
    <w:rsid w:val="00451A78"/>
    <w:rsid w:val="00452910"/>
    <w:rsid w:val="004539C5"/>
    <w:rsid w:val="00470B44"/>
    <w:rsid w:val="004764EF"/>
    <w:rsid w:val="004770A2"/>
    <w:rsid w:val="004835F3"/>
    <w:rsid w:val="00487834"/>
    <w:rsid w:val="00487B1A"/>
    <w:rsid w:val="004938CD"/>
    <w:rsid w:val="004968E7"/>
    <w:rsid w:val="004A3548"/>
    <w:rsid w:val="004A717F"/>
    <w:rsid w:val="004B3874"/>
    <w:rsid w:val="004B6746"/>
    <w:rsid w:val="004C1E34"/>
    <w:rsid w:val="004C2615"/>
    <w:rsid w:val="004C7EBD"/>
    <w:rsid w:val="004D1D2F"/>
    <w:rsid w:val="004D5D4E"/>
    <w:rsid w:val="004D6EB8"/>
    <w:rsid w:val="004E221E"/>
    <w:rsid w:val="004E3737"/>
    <w:rsid w:val="004F076A"/>
    <w:rsid w:val="004F0E09"/>
    <w:rsid w:val="004F468A"/>
    <w:rsid w:val="004F7054"/>
    <w:rsid w:val="004F7543"/>
    <w:rsid w:val="0050192B"/>
    <w:rsid w:val="005022D7"/>
    <w:rsid w:val="00503AA0"/>
    <w:rsid w:val="005065D3"/>
    <w:rsid w:val="00512B5F"/>
    <w:rsid w:val="005130AB"/>
    <w:rsid w:val="0051496C"/>
    <w:rsid w:val="00520C87"/>
    <w:rsid w:val="00522B02"/>
    <w:rsid w:val="00524488"/>
    <w:rsid w:val="00526E77"/>
    <w:rsid w:val="00532313"/>
    <w:rsid w:val="00534A1C"/>
    <w:rsid w:val="005364F0"/>
    <w:rsid w:val="00544562"/>
    <w:rsid w:val="00547485"/>
    <w:rsid w:val="005520A3"/>
    <w:rsid w:val="00554BD2"/>
    <w:rsid w:val="00557AB2"/>
    <w:rsid w:val="005622A0"/>
    <w:rsid w:val="005626C8"/>
    <w:rsid w:val="005629D0"/>
    <w:rsid w:val="00563D45"/>
    <w:rsid w:val="005654C4"/>
    <w:rsid w:val="00566638"/>
    <w:rsid w:val="00566839"/>
    <w:rsid w:val="00566B08"/>
    <w:rsid w:val="005736A5"/>
    <w:rsid w:val="00573753"/>
    <w:rsid w:val="00575D91"/>
    <w:rsid w:val="00577C58"/>
    <w:rsid w:val="005800CD"/>
    <w:rsid w:val="005814FE"/>
    <w:rsid w:val="005821A9"/>
    <w:rsid w:val="005831B0"/>
    <w:rsid w:val="00585E0B"/>
    <w:rsid w:val="00585ECA"/>
    <w:rsid w:val="00587CE1"/>
    <w:rsid w:val="005915C3"/>
    <w:rsid w:val="00591CAB"/>
    <w:rsid w:val="00591F71"/>
    <w:rsid w:val="0059305A"/>
    <w:rsid w:val="005943B8"/>
    <w:rsid w:val="00595F7C"/>
    <w:rsid w:val="005A0699"/>
    <w:rsid w:val="005A5CD8"/>
    <w:rsid w:val="005A724E"/>
    <w:rsid w:val="005B0F93"/>
    <w:rsid w:val="005B53C5"/>
    <w:rsid w:val="005C06E5"/>
    <w:rsid w:val="005C0F1E"/>
    <w:rsid w:val="005C1AB6"/>
    <w:rsid w:val="005C3BD1"/>
    <w:rsid w:val="005C419F"/>
    <w:rsid w:val="005C6B06"/>
    <w:rsid w:val="005D1C11"/>
    <w:rsid w:val="005D27E6"/>
    <w:rsid w:val="005D3387"/>
    <w:rsid w:val="005D6016"/>
    <w:rsid w:val="005E1B0C"/>
    <w:rsid w:val="005E3611"/>
    <w:rsid w:val="005E7A1C"/>
    <w:rsid w:val="005F26D3"/>
    <w:rsid w:val="005F4DBA"/>
    <w:rsid w:val="005F6E90"/>
    <w:rsid w:val="006009C9"/>
    <w:rsid w:val="006069B5"/>
    <w:rsid w:val="0060763C"/>
    <w:rsid w:val="00610621"/>
    <w:rsid w:val="00611349"/>
    <w:rsid w:val="006142BF"/>
    <w:rsid w:val="00614756"/>
    <w:rsid w:val="00614968"/>
    <w:rsid w:val="006155DD"/>
    <w:rsid w:val="00615CD7"/>
    <w:rsid w:val="00625C9C"/>
    <w:rsid w:val="006268B8"/>
    <w:rsid w:val="006319A6"/>
    <w:rsid w:val="00633F88"/>
    <w:rsid w:val="006344A3"/>
    <w:rsid w:val="00634F65"/>
    <w:rsid w:val="006369A1"/>
    <w:rsid w:val="00637538"/>
    <w:rsid w:val="00637D01"/>
    <w:rsid w:val="00641DB7"/>
    <w:rsid w:val="00643598"/>
    <w:rsid w:val="00644264"/>
    <w:rsid w:val="006527DC"/>
    <w:rsid w:val="00652D70"/>
    <w:rsid w:val="00655EBD"/>
    <w:rsid w:val="00660FB7"/>
    <w:rsid w:val="00661BFA"/>
    <w:rsid w:val="006631E0"/>
    <w:rsid w:val="006635C9"/>
    <w:rsid w:val="006750B3"/>
    <w:rsid w:val="006803D0"/>
    <w:rsid w:val="0068170D"/>
    <w:rsid w:val="00683569"/>
    <w:rsid w:val="00684B9F"/>
    <w:rsid w:val="00687141"/>
    <w:rsid w:val="006920A1"/>
    <w:rsid w:val="00692581"/>
    <w:rsid w:val="00692C97"/>
    <w:rsid w:val="0069425A"/>
    <w:rsid w:val="00694A67"/>
    <w:rsid w:val="00696D5C"/>
    <w:rsid w:val="00696ED4"/>
    <w:rsid w:val="006A0AFD"/>
    <w:rsid w:val="006A2487"/>
    <w:rsid w:val="006B5DFE"/>
    <w:rsid w:val="006B5FAC"/>
    <w:rsid w:val="006C1FCD"/>
    <w:rsid w:val="006C2205"/>
    <w:rsid w:val="006C4B28"/>
    <w:rsid w:val="006D1AE8"/>
    <w:rsid w:val="006D4CEA"/>
    <w:rsid w:val="006E76FF"/>
    <w:rsid w:val="006F06C4"/>
    <w:rsid w:val="006F242E"/>
    <w:rsid w:val="006F418B"/>
    <w:rsid w:val="006F47F2"/>
    <w:rsid w:val="006F4836"/>
    <w:rsid w:val="006F5275"/>
    <w:rsid w:val="00706D09"/>
    <w:rsid w:val="00707A0C"/>
    <w:rsid w:val="00711EF3"/>
    <w:rsid w:val="0071221B"/>
    <w:rsid w:val="007124FE"/>
    <w:rsid w:val="00714DE0"/>
    <w:rsid w:val="00715187"/>
    <w:rsid w:val="00715EBA"/>
    <w:rsid w:val="007207E4"/>
    <w:rsid w:val="00724392"/>
    <w:rsid w:val="00730783"/>
    <w:rsid w:val="00730B73"/>
    <w:rsid w:val="007353B4"/>
    <w:rsid w:val="00735735"/>
    <w:rsid w:val="007375E1"/>
    <w:rsid w:val="0074002C"/>
    <w:rsid w:val="00741DF2"/>
    <w:rsid w:val="00744580"/>
    <w:rsid w:val="0075092B"/>
    <w:rsid w:val="00750F93"/>
    <w:rsid w:val="00752AC0"/>
    <w:rsid w:val="00752F9B"/>
    <w:rsid w:val="00761ED4"/>
    <w:rsid w:val="00763767"/>
    <w:rsid w:val="00766E62"/>
    <w:rsid w:val="00771791"/>
    <w:rsid w:val="00772639"/>
    <w:rsid w:val="00772701"/>
    <w:rsid w:val="00772F6F"/>
    <w:rsid w:val="0077301E"/>
    <w:rsid w:val="007744D4"/>
    <w:rsid w:val="00780BC5"/>
    <w:rsid w:val="00784709"/>
    <w:rsid w:val="0078535E"/>
    <w:rsid w:val="007867AD"/>
    <w:rsid w:val="00790783"/>
    <w:rsid w:val="00792529"/>
    <w:rsid w:val="007977D8"/>
    <w:rsid w:val="007A0448"/>
    <w:rsid w:val="007A08DB"/>
    <w:rsid w:val="007A0C54"/>
    <w:rsid w:val="007A4269"/>
    <w:rsid w:val="007A45A2"/>
    <w:rsid w:val="007A47C4"/>
    <w:rsid w:val="007A631C"/>
    <w:rsid w:val="007A771C"/>
    <w:rsid w:val="007B4D93"/>
    <w:rsid w:val="007B5396"/>
    <w:rsid w:val="007B6A2B"/>
    <w:rsid w:val="007B7063"/>
    <w:rsid w:val="007C3DAC"/>
    <w:rsid w:val="007C3DD1"/>
    <w:rsid w:val="007D071B"/>
    <w:rsid w:val="007D1397"/>
    <w:rsid w:val="007D17B8"/>
    <w:rsid w:val="007D29AC"/>
    <w:rsid w:val="007D3736"/>
    <w:rsid w:val="007D3D8B"/>
    <w:rsid w:val="007D72C1"/>
    <w:rsid w:val="007E5B53"/>
    <w:rsid w:val="007F3135"/>
    <w:rsid w:val="007F7F1D"/>
    <w:rsid w:val="00805CB1"/>
    <w:rsid w:val="00806D03"/>
    <w:rsid w:val="00806F85"/>
    <w:rsid w:val="0081110D"/>
    <w:rsid w:val="00820348"/>
    <w:rsid w:val="00823755"/>
    <w:rsid w:val="00827FB8"/>
    <w:rsid w:val="00831161"/>
    <w:rsid w:val="0083588E"/>
    <w:rsid w:val="00835FEA"/>
    <w:rsid w:val="00837182"/>
    <w:rsid w:val="00841C62"/>
    <w:rsid w:val="00842E5E"/>
    <w:rsid w:val="00843D9F"/>
    <w:rsid w:val="00844AA2"/>
    <w:rsid w:val="008454CB"/>
    <w:rsid w:val="0085229B"/>
    <w:rsid w:val="00862065"/>
    <w:rsid w:val="008679FE"/>
    <w:rsid w:val="00870A11"/>
    <w:rsid w:val="00873CDD"/>
    <w:rsid w:val="00874678"/>
    <w:rsid w:val="00883407"/>
    <w:rsid w:val="008907B2"/>
    <w:rsid w:val="008955D8"/>
    <w:rsid w:val="008972C8"/>
    <w:rsid w:val="00897827"/>
    <w:rsid w:val="008A089B"/>
    <w:rsid w:val="008A1D52"/>
    <w:rsid w:val="008A6297"/>
    <w:rsid w:val="008B061A"/>
    <w:rsid w:val="008B3F90"/>
    <w:rsid w:val="008C05E8"/>
    <w:rsid w:val="008C56C6"/>
    <w:rsid w:val="008D482B"/>
    <w:rsid w:val="008E1A45"/>
    <w:rsid w:val="008E46F2"/>
    <w:rsid w:val="008E65BF"/>
    <w:rsid w:val="008F0040"/>
    <w:rsid w:val="008F1678"/>
    <w:rsid w:val="008F2ADC"/>
    <w:rsid w:val="008F42F2"/>
    <w:rsid w:val="008F44A3"/>
    <w:rsid w:val="008F4FCC"/>
    <w:rsid w:val="009022F4"/>
    <w:rsid w:val="00904CF3"/>
    <w:rsid w:val="009050B0"/>
    <w:rsid w:val="00907474"/>
    <w:rsid w:val="00911161"/>
    <w:rsid w:val="00913BE7"/>
    <w:rsid w:val="009246D2"/>
    <w:rsid w:val="0094099C"/>
    <w:rsid w:val="009424F0"/>
    <w:rsid w:val="0094725B"/>
    <w:rsid w:val="00953D78"/>
    <w:rsid w:val="009540A3"/>
    <w:rsid w:val="009620A3"/>
    <w:rsid w:val="009623B0"/>
    <w:rsid w:val="00967945"/>
    <w:rsid w:val="00975056"/>
    <w:rsid w:val="009826F7"/>
    <w:rsid w:val="009839C2"/>
    <w:rsid w:val="00984E01"/>
    <w:rsid w:val="0098645F"/>
    <w:rsid w:val="00990701"/>
    <w:rsid w:val="00993789"/>
    <w:rsid w:val="00993809"/>
    <w:rsid w:val="00997014"/>
    <w:rsid w:val="00997349"/>
    <w:rsid w:val="009B06BF"/>
    <w:rsid w:val="009B54AE"/>
    <w:rsid w:val="009C21EC"/>
    <w:rsid w:val="009C37F9"/>
    <w:rsid w:val="009C385D"/>
    <w:rsid w:val="009C5765"/>
    <w:rsid w:val="009D14E0"/>
    <w:rsid w:val="009E0ECE"/>
    <w:rsid w:val="009E2AF6"/>
    <w:rsid w:val="009E5CF2"/>
    <w:rsid w:val="009E697A"/>
    <w:rsid w:val="009E6FD7"/>
    <w:rsid w:val="009F0855"/>
    <w:rsid w:val="009F463D"/>
    <w:rsid w:val="009F60EE"/>
    <w:rsid w:val="009F63AB"/>
    <w:rsid w:val="00A0021B"/>
    <w:rsid w:val="00A01728"/>
    <w:rsid w:val="00A02F0E"/>
    <w:rsid w:val="00A0365E"/>
    <w:rsid w:val="00A03F48"/>
    <w:rsid w:val="00A06A2A"/>
    <w:rsid w:val="00A06F6B"/>
    <w:rsid w:val="00A0703F"/>
    <w:rsid w:val="00A1153B"/>
    <w:rsid w:val="00A1231C"/>
    <w:rsid w:val="00A13474"/>
    <w:rsid w:val="00A145D1"/>
    <w:rsid w:val="00A15C88"/>
    <w:rsid w:val="00A20052"/>
    <w:rsid w:val="00A20AD3"/>
    <w:rsid w:val="00A25981"/>
    <w:rsid w:val="00A26256"/>
    <w:rsid w:val="00A43BBF"/>
    <w:rsid w:val="00A479FB"/>
    <w:rsid w:val="00A47A16"/>
    <w:rsid w:val="00A47ED8"/>
    <w:rsid w:val="00A5029C"/>
    <w:rsid w:val="00A51208"/>
    <w:rsid w:val="00A52273"/>
    <w:rsid w:val="00A53CF3"/>
    <w:rsid w:val="00A56D9C"/>
    <w:rsid w:val="00A70055"/>
    <w:rsid w:val="00A70F55"/>
    <w:rsid w:val="00A719F5"/>
    <w:rsid w:val="00A7461A"/>
    <w:rsid w:val="00A74B4B"/>
    <w:rsid w:val="00A8189E"/>
    <w:rsid w:val="00A8240E"/>
    <w:rsid w:val="00A84C8D"/>
    <w:rsid w:val="00A94FE8"/>
    <w:rsid w:val="00A970DF"/>
    <w:rsid w:val="00A973A6"/>
    <w:rsid w:val="00AA392E"/>
    <w:rsid w:val="00AA552E"/>
    <w:rsid w:val="00AA5C57"/>
    <w:rsid w:val="00AA7C1E"/>
    <w:rsid w:val="00AB1EBB"/>
    <w:rsid w:val="00AB3810"/>
    <w:rsid w:val="00AB7AA5"/>
    <w:rsid w:val="00AD171D"/>
    <w:rsid w:val="00AD3203"/>
    <w:rsid w:val="00AD3AE6"/>
    <w:rsid w:val="00AD545F"/>
    <w:rsid w:val="00AD72E7"/>
    <w:rsid w:val="00AE74F8"/>
    <w:rsid w:val="00AF0E2C"/>
    <w:rsid w:val="00AF2662"/>
    <w:rsid w:val="00AF305C"/>
    <w:rsid w:val="00AF41E7"/>
    <w:rsid w:val="00AF6846"/>
    <w:rsid w:val="00AF6A7D"/>
    <w:rsid w:val="00B06B86"/>
    <w:rsid w:val="00B11E82"/>
    <w:rsid w:val="00B1401D"/>
    <w:rsid w:val="00B178ED"/>
    <w:rsid w:val="00B24A7C"/>
    <w:rsid w:val="00B25143"/>
    <w:rsid w:val="00B2580D"/>
    <w:rsid w:val="00B25823"/>
    <w:rsid w:val="00B27883"/>
    <w:rsid w:val="00B30C7B"/>
    <w:rsid w:val="00B3289A"/>
    <w:rsid w:val="00B33845"/>
    <w:rsid w:val="00B400FF"/>
    <w:rsid w:val="00B412A3"/>
    <w:rsid w:val="00B46F9B"/>
    <w:rsid w:val="00B542F4"/>
    <w:rsid w:val="00B56944"/>
    <w:rsid w:val="00B57B8E"/>
    <w:rsid w:val="00B60C5D"/>
    <w:rsid w:val="00B6606C"/>
    <w:rsid w:val="00B66EA7"/>
    <w:rsid w:val="00B711BB"/>
    <w:rsid w:val="00B73776"/>
    <w:rsid w:val="00B73E49"/>
    <w:rsid w:val="00B746C3"/>
    <w:rsid w:val="00B8008A"/>
    <w:rsid w:val="00B844F9"/>
    <w:rsid w:val="00B8694E"/>
    <w:rsid w:val="00B913C5"/>
    <w:rsid w:val="00B9320E"/>
    <w:rsid w:val="00B93EDA"/>
    <w:rsid w:val="00B940B5"/>
    <w:rsid w:val="00B94550"/>
    <w:rsid w:val="00B9678F"/>
    <w:rsid w:val="00B97E40"/>
    <w:rsid w:val="00BA1E09"/>
    <w:rsid w:val="00BA7C26"/>
    <w:rsid w:val="00BB0127"/>
    <w:rsid w:val="00BB0DD4"/>
    <w:rsid w:val="00BB5C79"/>
    <w:rsid w:val="00BB6EA6"/>
    <w:rsid w:val="00BB7AF9"/>
    <w:rsid w:val="00BC0D1F"/>
    <w:rsid w:val="00BC2FAE"/>
    <w:rsid w:val="00BC631A"/>
    <w:rsid w:val="00BD316F"/>
    <w:rsid w:val="00BD5271"/>
    <w:rsid w:val="00BE2E27"/>
    <w:rsid w:val="00BE38E4"/>
    <w:rsid w:val="00BE57F1"/>
    <w:rsid w:val="00BE6439"/>
    <w:rsid w:val="00BE720B"/>
    <w:rsid w:val="00BE7BEF"/>
    <w:rsid w:val="00BF1841"/>
    <w:rsid w:val="00BF5521"/>
    <w:rsid w:val="00BF7E15"/>
    <w:rsid w:val="00C01B78"/>
    <w:rsid w:val="00C05F3B"/>
    <w:rsid w:val="00C131FC"/>
    <w:rsid w:val="00C17898"/>
    <w:rsid w:val="00C179DD"/>
    <w:rsid w:val="00C17A5F"/>
    <w:rsid w:val="00C22357"/>
    <w:rsid w:val="00C22C36"/>
    <w:rsid w:val="00C24339"/>
    <w:rsid w:val="00C31707"/>
    <w:rsid w:val="00C378E9"/>
    <w:rsid w:val="00C414BE"/>
    <w:rsid w:val="00C46DE8"/>
    <w:rsid w:val="00C5152C"/>
    <w:rsid w:val="00C54530"/>
    <w:rsid w:val="00C61171"/>
    <w:rsid w:val="00C72625"/>
    <w:rsid w:val="00C72E10"/>
    <w:rsid w:val="00C744DD"/>
    <w:rsid w:val="00C74EF9"/>
    <w:rsid w:val="00C75B7E"/>
    <w:rsid w:val="00C770D2"/>
    <w:rsid w:val="00C81C6C"/>
    <w:rsid w:val="00C83C0E"/>
    <w:rsid w:val="00C84120"/>
    <w:rsid w:val="00C85610"/>
    <w:rsid w:val="00C90152"/>
    <w:rsid w:val="00C91273"/>
    <w:rsid w:val="00C91A18"/>
    <w:rsid w:val="00C939B6"/>
    <w:rsid w:val="00C94906"/>
    <w:rsid w:val="00C97761"/>
    <w:rsid w:val="00CA2395"/>
    <w:rsid w:val="00CA400B"/>
    <w:rsid w:val="00CA44AF"/>
    <w:rsid w:val="00CA74B9"/>
    <w:rsid w:val="00CB1576"/>
    <w:rsid w:val="00CB3390"/>
    <w:rsid w:val="00CB36F3"/>
    <w:rsid w:val="00CB7CD6"/>
    <w:rsid w:val="00CC2169"/>
    <w:rsid w:val="00CC2A1E"/>
    <w:rsid w:val="00CC6116"/>
    <w:rsid w:val="00CC69AE"/>
    <w:rsid w:val="00CD000F"/>
    <w:rsid w:val="00CD7179"/>
    <w:rsid w:val="00CE14D1"/>
    <w:rsid w:val="00CE1998"/>
    <w:rsid w:val="00CE623E"/>
    <w:rsid w:val="00CE72AF"/>
    <w:rsid w:val="00CE7DA0"/>
    <w:rsid w:val="00CF34EA"/>
    <w:rsid w:val="00CF4E67"/>
    <w:rsid w:val="00CF55C3"/>
    <w:rsid w:val="00CF6F11"/>
    <w:rsid w:val="00D07B17"/>
    <w:rsid w:val="00D14054"/>
    <w:rsid w:val="00D14B3E"/>
    <w:rsid w:val="00D17825"/>
    <w:rsid w:val="00D20445"/>
    <w:rsid w:val="00D253D7"/>
    <w:rsid w:val="00D31313"/>
    <w:rsid w:val="00D31E36"/>
    <w:rsid w:val="00D338BB"/>
    <w:rsid w:val="00D35761"/>
    <w:rsid w:val="00D4139C"/>
    <w:rsid w:val="00D43E2B"/>
    <w:rsid w:val="00D46A94"/>
    <w:rsid w:val="00D54361"/>
    <w:rsid w:val="00D568B0"/>
    <w:rsid w:val="00D61D60"/>
    <w:rsid w:val="00D626BF"/>
    <w:rsid w:val="00D64716"/>
    <w:rsid w:val="00D6500A"/>
    <w:rsid w:val="00D669FF"/>
    <w:rsid w:val="00D72F6C"/>
    <w:rsid w:val="00D73CBC"/>
    <w:rsid w:val="00D83598"/>
    <w:rsid w:val="00D86D85"/>
    <w:rsid w:val="00D91D0B"/>
    <w:rsid w:val="00D93CE8"/>
    <w:rsid w:val="00D950DA"/>
    <w:rsid w:val="00D9723C"/>
    <w:rsid w:val="00DA73E1"/>
    <w:rsid w:val="00DB6007"/>
    <w:rsid w:val="00DB6431"/>
    <w:rsid w:val="00DB6CB6"/>
    <w:rsid w:val="00DC018E"/>
    <w:rsid w:val="00DC1394"/>
    <w:rsid w:val="00DC399A"/>
    <w:rsid w:val="00DC7B88"/>
    <w:rsid w:val="00DD0F1D"/>
    <w:rsid w:val="00DD11AF"/>
    <w:rsid w:val="00DD14C7"/>
    <w:rsid w:val="00DD6993"/>
    <w:rsid w:val="00DE3CAA"/>
    <w:rsid w:val="00DF1BA3"/>
    <w:rsid w:val="00DF3FEC"/>
    <w:rsid w:val="00DF43A3"/>
    <w:rsid w:val="00DF6526"/>
    <w:rsid w:val="00DF7216"/>
    <w:rsid w:val="00DF79CE"/>
    <w:rsid w:val="00E02980"/>
    <w:rsid w:val="00E02B6D"/>
    <w:rsid w:val="00E0421F"/>
    <w:rsid w:val="00E07261"/>
    <w:rsid w:val="00E135F5"/>
    <w:rsid w:val="00E145B4"/>
    <w:rsid w:val="00E15296"/>
    <w:rsid w:val="00E15C1B"/>
    <w:rsid w:val="00E161B5"/>
    <w:rsid w:val="00E2042D"/>
    <w:rsid w:val="00E2098F"/>
    <w:rsid w:val="00E229D5"/>
    <w:rsid w:val="00E23292"/>
    <w:rsid w:val="00E24208"/>
    <w:rsid w:val="00E260DF"/>
    <w:rsid w:val="00E269FB"/>
    <w:rsid w:val="00E27468"/>
    <w:rsid w:val="00E32089"/>
    <w:rsid w:val="00E3564D"/>
    <w:rsid w:val="00E41870"/>
    <w:rsid w:val="00E43C82"/>
    <w:rsid w:val="00E50D6E"/>
    <w:rsid w:val="00E53A3E"/>
    <w:rsid w:val="00E54B76"/>
    <w:rsid w:val="00E56AA6"/>
    <w:rsid w:val="00E577C9"/>
    <w:rsid w:val="00E613C4"/>
    <w:rsid w:val="00E62DDE"/>
    <w:rsid w:val="00E62F5C"/>
    <w:rsid w:val="00E6509F"/>
    <w:rsid w:val="00E71370"/>
    <w:rsid w:val="00E742FA"/>
    <w:rsid w:val="00E74F67"/>
    <w:rsid w:val="00E8088F"/>
    <w:rsid w:val="00E810A9"/>
    <w:rsid w:val="00E83B85"/>
    <w:rsid w:val="00E90188"/>
    <w:rsid w:val="00EA1C2B"/>
    <w:rsid w:val="00EA1D46"/>
    <w:rsid w:val="00EA37FB"/>
    <w:rsid w:val="00EA4440"/>
    <w:rsid w:val="00EA7975"/>
    <w:rsid w:val="00EB35C4"/>
    <w:rsid w:val="00EB4999"/>
    <w:rsid w:val="00EB5D5E"/>
    <w:rsid w:val="00EB6F23"/>
    <w:rsid w:val="00EC0CD4"/>
    <w:rsid w:val="00EC1C8C"/>
    <w:rsid w:val="00EC1E48"/>
    <w:rsid w:val="00EC1F58"/>
    <w:rsid w:val="00EC4BF7"/>
    <w:rsid w:val="00EC74B7"/>
    <w:rsid w:val="00ED061C"/>
    <w:rsid w:val="00ED0FC7"/>
    <w:rsid w:val="00ED1BFC"/>
    <w:rsid w:val="00ED1CB6"/>
    <w:rsid w:val="00ED349B"/>
    <w:rsid w:val="00ED3CC3"/>
    <w:rsid w:val="00ED6BB8"/>
    <w:rsid w:val="00ED74C7"/>
    <w:rsid w:val="00EE1932"/>
    <w:rsid w:val="00EE23B6"/>
    <w:rsid w:val="00EE2813"/>
    <w:rsid w:val="00EE65EC"/>
    <w:rsid w:val="00EF7CEF"/>
    <w:rsid w:val="00F01F34"/>
    <w:rsid w:val="00F066C1"/>
    <w:rsid w:val="00F112EB"/>
    <w:rsid w:val="00F14C10"/>
    <w:rsid w:val="00F1527F"/>
    <w:rsid w:val="00F15AF8"/>
    <w:rsid w:val="00F2256D"/>
    <w:rsid w:val="00F2786D"/>
    <w:rsid w:val="00F305B8"/>
    <w:rsid w:val="00F42B17"/>
    <w:rsid w:val="00F45807"/>
    <w:rsid w:val="00F464B3"/>
    <w:rsid w:val="00F47E6A"/>
    <w:rsid w:val="00F515EF"/>
    <w:rsid w:val="00F5368F"/>
    <w:rsid w:val="00F63A3F"/>
    <w:rsid w:val="00F64468"/>
    <w:rsid w:val="00F65586"/>
    <w:rsid w:val="00F6687F"/>
    <w:rsid w:val="00F70EE3"/>
    <w:rsid w:val="00F71389"/>
    <w:rsid w:val="00F71E19"/>
    <w:rsid w:val="00F770D7"/>
    <w:rsid w:val="00F80831"/>
    <w:rsid w:val="00F87516"/>
    <w:rsid w:val="00F90CF5"/>
    <w:rsid w:val="00F93B51"/>
    <w:rsid w:val="00F955A7"/>
    <w:rsid w:val="00FA2F8F"/>
    <w:rsid w:val="00FA6B2C"/>
    <w:rsid w:val="00FB142A"/>
    <w:rsid w:val="00FB293F"/>
    <w:rsid w:val="00FB3B03"/>
    <w:rsid w:val="00FC05BD"/>
    <w:rsid w:val="00FC15EE"/>
    <w:rsid w:val="00FC55CD"/>
    <w:rsid w:val="00FC64C7"/>
    <w:rsid w:val="00FD06CE"/>
    <w:rsid w:val="00FD125C"/>
    <w:rsid w:val="00FD6568"/>
    <w:rsid w:val="00FD7EB6"/>
    <w:rsid w:val="00FD7EBA"/>
    <w:rsid w:val="00FE19A7"/>
    <w:rsid w:val="00FF2757"/>
    <w:rsid w:val="00FF410E"/>
    <w:rsid w:val="00FF7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DB5988-4201-4AF5-9902-C5CA0673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unhideWhenUsed="1"/>
    <w:lsdException w:name="Table Theme" w:lock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autoSpaceDE w:val="0"/>
      <w:autoSpaceDN w:val="0"/>
      <w:jc w:val="both"/>
      <w:outlineLvl w:val="0"/>
    </w:pPr>
    <w:rPr>
      <w:sz w:val="28"/>
      <w:szCs w:val="28"/>
    </w:rPr>
  </w:style>
  <w:style w:type="paragraph" w:styleId="20">
    <w:name w:val="heading 2"/>
    <w:basedOn w:val="a"/>
    <w:next w:val="a"/>
    <w:link w:val="21"/>
    <w:uiPriority w:val="99"/>
    <w:qFormat/>
    <w:pPr>
      <w:keepNext/>
      <w:ind w:left="5664" w:firstLine="708"/>
      <w:outlineLvl w:val="1"/>
    </w:pPr>
    <w:rPr>
      <w:sz w:val="28"/>
      <w:szCs w:val="28"/>
    </w:rPr>
  </w:style>
  <w:style w:type="paragraph" w:styleId="3">
    <w:name w:val="heading 3"/>
    <w:basedOn w:val="a"/>
    <w:next w:val="a"/>
    <w:link w:val="30"/>
    <w:uiPriority w:val="99"/>
    <w:qFormat/>
    <w:pPr>
      <w:keepNext/>
      <w:jc w:val="center"/>
      <w:outlineLvl w:val="2"/>
    </w:pPr>
    <w:rPr>
      <w:sz w:val="28"/>
      <w:szCs w:val="28"/>
    </w:rPr>
  </w:style>
  <w:style w:type="paragraph" w:styleId="4">
    <w:name w:val="heading 4"/>
    <w:basedOn w:val="a"/>
    <w:next w:val="a"/>
    <w:link w:val="40"/>
    <w:uiPriority w:val="99"/>
    <w:qFormat/>
    <w:rsid w:val="00FF2757"/>
    <w:pPr>
      <w:keepNext/>
      <w:widowControl w:val="0"/>
      <w:tabs>
        <w:tab w:val="left" w:pos="907"/>
      </w:tabs>
      <w:adjustRightInd w:val="0"/>
      <w:spacing w:before="240" w:after="200" w:line="276" w:lineRule="auto"/>
      <w:ind w:left="907" w:hanging="907"/>
      <w:textAlignment w:val="baseline"/>
      <w:outlineLvl w:val="3"/>
    </w:pPr>
    <w:rPr>
      <w:rFonts w:ascii="Calibri" w:hAnsi="Calibri" w:cs="Calibri"/>
      <w:sz w:val="22"/>
      <w:szCs w:val="22"/>
      <w:lang w:eastAsia="en-US"/>
    </w:rPr>
  </w:style>
  <w:style w:type="paragraph" w:styleId="5">
    <w:name w:val="heading 5"/>
    <w:basedOn w:val="a"/>
    <w:next w:val="a"/>
    <w:link w:val="50"/>
    <w:uiPriority w:val="99"/>
    <w:qFormat/>
    <w:rsid w:val="00FF2757"/>
    <w:pPr>
      <w:widowControl w:val="0"/>
      <w:tabs>
        <w:tab w:val="left" w:pos="1134"/>
      </w:tabs>
      <w:adjustRightInd w:val="0"/>
      <w:spacing w:before="240" w:after="200" w:line="276" w:lineRule="auto"/>
      <w:ind w:left="1134" w:hanging="1134"/>
      <w:textAlignment w:val="baseline"/>
      <w:outlineLvl w:val="4"/>
    </w:pPr>
    <w:rPr>
      <w:rFonts w:ascii="Calibri" w:hAnsi="Calibri" w:cs="Calibri"/>
      <w:sz w:val="22"/>
      <w:szCs w:val="22"/>
      <w:lang w:eastAsia="en-US"/>
    </w:rPr>
  </w:style>
  <w:style w:type="paragraph" w:styleId="6">
    <w:name w:val="heading 6"/>
    <w:basedOn w:val="a"/>
    <w:next w:val="a"/>
    <w:link w:val="60"/>
    <w:uiPriority w:val="99"/>
    <w:qFormat/>
    <w:pPr>
      <w:keepNext/>
      <w:autoSpaceDE w:val="0"/>
      <w:autoSpaceDN w:val="0"/>
      <w:outlineLvl w:val="5"/>
    </w:pPr>
  </w:style>
  <w:style w:type="paragraph" w:styleId="7">
    <w:name w:val="heading 7"/>
    <w:basedOn w:val="a"/>
    <w:next w:val="a"/>
    <w:link w:val="70"/>
    <w:uiPriority w:val="99"/>
    <w:qFormat/>
    <w:rsid w:val="00FF2757"/>
    <w:pPr>
      <w:tabs>
        <w:tab w:val="left" w:pos="1474"/>
      </w:tabs>
      <w:spacing w:before="60" w:after="200" w:line="276" w:lineRule="auto"/>
      <w:ind w:left="1474" w:hanging="1474"/>
      <w:outlineLvl w:val="6"/>
    </w:pPr>
    <w:rPr>
      <w:rFonts w:ascii="Arial" w:hAnsi="Arial" w:cs="Arial"/>
      <w:i/>
      <w:iCs/>
      <w:sz w:val="22"/>
      <w:szCs w:val="22"/>
      <w:lang w:eastAsia="en-US"/>
    </w:rPr>
  </w:style>
  <w:style w:type="paragraph" w:styleId="8">
    <w:name w:val="heading 8"/>
    <w:basedOn w:val="a"/>
    <w:next w:val="a"/>
    <w:link w:val="80"/>
    <w:uiPriority w:val="99"/>
    <w:qFormat/>
    <w:rsid w:val="00FF2757"/>
    <w:pPr>
      <w:tabs>
        <w:tab w:val="left" w:pos="1701"/>
      </w:tabs>
      <w:spacing w:before="60" w:after="200" w:line="276" w:lineRule="auto"/>
      <w:ind w:left="1701" w:hanging="1701"/>
      <w:outlineLvl w:val="7"/>
    </w:pPr>
    <w:rPr>
      <w:rFonts w:ascii="Arial" w:hAnsi="Arial" w:cs="Arial"/>
      <w:i/>
      <w:iCs/>
      <w:sz w:val="22"/>
      <w:szCs w:val="22"/>
      <w:lang w:eastAsia="en-US"/>
    </w:rPr>
  </w:style>
  <w:style w:type="paragraph" w:styleId="9">
    <w:name w:val="heading 9"/>
    <w:basedOn w:val="a"/>
    <w:next w:val="a"/>
    <w:link w:val="90"/>
    <w:uiPriority w:val="99"/>
    <w:qFormat/>
    <w:rsid w:val="00FF2757"/>
    <w:pPr>
      <w:tabs>
        <w:tab w:val="left" w:pos="1928"/>
      </w:tabs>
      <w:spacing w:before="60" w:after="200" w:line="276" w:lineRule="auto"/>
      <w:ind w:left="1928" w:hanging="1928"/>
      <w:outlineLvl w:val="8"/>
    </w:pPr>
    <w:rPr>
      <w:rFonts w:ascii="Arial" w:hAnsi="Arial" w:cs="Arial"/>
      <w:i/>
      <w:iCs/>
      <w:sz w:val="22"/>
      <w:szCs w:val="22"/>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364F0"/>
    <w:rPr>
      <w:rFonts w:cs="Times New Roman"/>
      <w:sz w:val="28"/>
      <w:szCs w:val="28"/>
      <w:lang w:val="ru-RU" w:eastAsia="ru-RU"/>
    </w:rPr>
  </w:style>
  <w:style w:type="character" w:customStyle="1" w:styleId="21">
    <w:name w:val="Заголовок 2 Знак"/>
    <w:basedOn w:val="a0"/>
    <w:link w:val="20"/>
    <w:uiPriority w:val="99"/>
    <w:locked/>
    <w:rsid w:val="00FF2757"/>
    <w:rPr>
      <w:rFonts w:cs="Times New Roman"/>
      <w:sz w:val="28"/>
      <w:szCs w:val="28"/>
      <w:lang w:val="ru-RU" w:eastAsia="ru-RU"/>
    </w:rPr>
  </w:style>
  <w:style w:type="character" w:customStyle="1" w:styleId="30">
    <w:name w:val="Заголовок 3 Знак"/>
    <w:basedOn w:val="a0"/>
    <w:link w:val="3"/>
    <w:uiPriority w:val="99"/>
    <w:locked/>
    <w:rsid w:val="00FF2757"/>
    <w:rPr>
      <w:rFonts w:cs="Times New Roman"/>
      <w:sz w:val="28"/>
      <w:szCs w:val="28"/>
      <w:lang w:val="ru-RU" w:eastAsia="ru-RU"/>
    </w:rPr>
  </w:style>
  <w:style w:type="character" w:customStyle="1" w:styleId="40">
    <w:name w:val="Заголовок 4 Знак"/>
    <w:basedOn w:val="a0"/>
    <w:link w:val="4"/>
    <w:uiPriority w:val="99"/>
    <w:locked/>
    <w:rsid w:val="00FF2757"/>
    <w:rPr>
      <w:rFonts w:ascii="Calibri" w:hAnsi="Calibri" w:cs="Calibri"/>
      <w:sz w:val="28"/>
      <w:szCs w:val="28"/>
      <w:lang w:val="ru-RU" w:eastAsia="en-US"/>
    </w:rPr>
  </w:style>
  <w:style w:type="character" w:customStyle="1" w:styleId="50">
    <w:name w:val="Заголовок 5 Знак"/>
    <w:basedOn w:val="a0"/>
    <w:link w:val="5"/>
    <w:uiPriority w:val="99"/>
    <w:locked/>
    <w:rsid w:val="00FF2757"/>
    <w:rPr>
      <w:rFonts w:ascii="Calibri" w:hAnsi="Calibri" w:cs="Calibri"/>
      <w:sz w:val="26"/>
      <w:szCs w:val="26"/>
      <w:lang w:val="ru-RU" w:eastAsia="en-US"/>
    </w:rPr>
  </w:style>
  <w:style w:type="character" w:customStyle="1" w:styleId="60">
    <w:name w:val="Заголовок 6 Знак"/>
    <w:basedOn w:val="a0"/>
    <w:link w:val="6"/>
    <w:uiPriority w:val="99"/>
    <w:locked/>
    <w:rsid w:val="00FF2757"/>
    <w:rPr>
      <w:rFonts w:cs="Times New Roman"/>
      <w:sz w:val="24"/>
      <w:szCs w:val="24"/>
      <w:lang w:val="ru-RU" w:eastAsia="ru-RU"/>
    </w:rPr>
  </w:style>
  <w:style w:type="character" w:customStyle="1" w:styleId="70">
    <w:name w:val="Заголовок 7 Знак"/>
    <w:basedOn w:val="a0"/>
    <w:link w:val="7"/>
    <w:uiPriority w:val="99"/>
    <w:locked/>
    <w:rsid w:val="00FF2757"/>
    <w:rPr>
      <w:rFonts w:ascii="Arial" w:hAnsi="Arial" w:cs="Arial"/>
      <w:i/>
      <w:iCs/>
      <w:sz w:val="22"/>
      <w:szCs w:val="22"/>
      <w:lang w:val="ru-RU" w:eastAsia="en-US"/>
    </w:rPr>
  </w:style>
  <w:style w:type="character" w:customStyle="1" w:styleId="80">
    <w:name w:val="Заголовок 8 Знак"/>
    <w:basedOn w:val="a0"/>
    <w:link w:val="8"/>
    <w:uiPriority w:val="99"/>
    <w:locked/>
    <w:rsid w:val="00FF2757"/>
    <w:rPr>
      <w:rFonts w:ascii="Arial" w:hAnsi="Arial" w:cs="Arial"/>
      <w:i/>
      <w:iCs/>
      <w:sz w:val="22"/>
      <w:szCs w:val="22"/>
      <w:lang w:val="ru-RU" w:eastAsia="en-US"/>
    </w:rPr>
  </w:style>
  <w:style w:type="character" w:customStyle="1" w:styleId="90">
    <w:name w:val="Заголовок 9 Знак"/>
    <w:basedOn w:val="a0"/>
    <w:link w:val="9"/>
    <w:uiPriority w:val="99"/>
    <w:locked/>
    <w:rsid w:val="00FF2757"/>
    <w:rPr>
      <w:rFonts w:ascii="Arial" w:hAnsi="Arial" w:cs="Arial"/>
      <w:i/>
      <w:iCs/>
      <w:sz w:val="22"/>
      <w:szCs w:val="22"/>
      <w:lang w:val="ru-RU" w:eastAsia="en-US"/>
    </w:rPr>
  </w:style>
  <w:style w:type="paragraph" w:styleId="a3">
    <w:name w:val="Body Text Indent"/>
    <w:basedOn w:val="a"/>
    <w:link w:val="a4"/>
    <w:uiPriority w:val="99"/>
    <w:pPr>
      <w:autoSpaceDE w:val="0"/>
      <w:autoSpaceDN w:val="0"/>
      <w:jc w:val="both"/>
    </w:pPr>
    <w:rPr>
      <w:sz w:val="28"/>
      <w:szCs w:val="28"/>
    </w:rPr>
  </w:style>
  <w:style w:type="character" w:customStyle="1" w:styleId="a4">
    <w:name w:val="Основной текст с отступом Знак"/>
    <w:basedOn w:val="a0"/>
    <w:link w:val="a3"/>
    <w:uiPriority w:val="99"/>
    <w:semiHidden/>
    <w:locked/>
    <w:rPr>
      <w:rFonts w:cs="Times New Roman"/>
      <w:sz w:val="24"/>
      <w:szCs w:val="24"/>
    </w:rPr>
  </w:style>
  <w:style w:type="paragraph" w:styleId="a5">
    <w:name w:val="Body Text"/>
    <w:basedOn w:val="a"/>
    <w:link w:val="a6"/>
    <w:uiPriority w:val="99"/>
    <w:pPr>
      <w:ind w:right="4536"/>
    </w:pPr>
    <w:rPr>
      <w:sz w:val="28"/>
      <w:szCs w:val="28"/>
    </w:rPr>
  </w:style>
  <w:style w:type="character" w:customStyle="1" w:styleId="a6">
    <w:name w:val="Основной текст Знак"/>
    <w:basedOn w:val="a0"/>
    <w:link w:val="a5"/>
    <w:uiPriority w:val="99"/>
    <w:semiHidden/>
    <w:locked/>
    <w:rPr>
      <w:rFonts w:cs="Times New Roman"/>
      <w:sz w:val="24"/>
      <w:szCs w:val="24"/>
    </w:rPr>
  </w:style>
  <w:style w:type="paragraph" w:styleId="22">
    <w:name w:val="Body Text 2"/>
    <w:basedOn w:val="a"/>
    <w:link w:val="23"/>
    <w:uiPriority w:val="99"/>
    <w:rPr>
      <w:sz w:val="28"/>
      <w:szCs w:val="28"/>
    </w:rPr>
  </w:style>
  <w:style w:type="character" w:customStyle="1" w:styleId="23">
    <w:name w:val="Основной текст 2 Знак"/>
    <w:basedOn w:val="a0"/>
    <w:link w:val="22"/>
    <w:uiPriority w:val="99"/>
    <w:semiHidden/>
    <w:locked/>
    <w:rPr>
      <w:rFonts w:cs="Times New Roman"/>
      <w:sz w:val="24"/>
      <w:szCs w:val="24"/>
    </w:rPr>
  </w:style>
  <w:style w:type="paragraph" w:styleId="31">
    <w:name w:val="Body Text 3"/>
    <w:basedOn w:val="a"/>
    <w:link w:val="32"/>
    <w:uiPriority w:val="99"/>
    <w:pPr>
      <w:jc w:val="both"/>
    </w:pPr>
    <w:rPr>
      <w:sz w:val="28"/>
      <w:szCs w:val="28"/>
    </w:rPr>
  </w:style>
  <w:style w:type="character" w:customStyle="1" w:styleId="32">
    <w:name w:val="Основной текст 3 Знак"/>
    <w:basedOn w:val="a0"/>
    <w:link w:val="31"/>
    <w:uiPriority w:val="99"/>
    <w:semiHidden/>
    <w:locked/>
    <w:rPr>
      <w:rFonts w:cs="Times New Roman"/>
      <w:sz w:val="16"/>
      <w:szCs w:val="16"/>
    </w:rPr>
  </w:style>
  <w:style w:type="paragraph" w:styleId="a7">
    <w:name w:val="Block Text"/>
    <w:basedOn w:val="a"/>
    <w:uiPriority w:val="99"/>
    <w:pPr>
      <w:ind w:left="709" w:right="4536"/>
    </w:pPr>
    <w:rPr>
      <w:sz w:val="28"/>
      <w:szCs w:val="28"/>
    </w:rPr>
  </w:style>
  <w:style w:type="paragraph" w:styleId="24">
    <w:name w:val="Body Text Indent 2"/>
    <w:basedOn w:val="a"/>
    <w:link w:val="25"/>
    <w:uiPriority w:val="99"/>
    <w:pPr>
      <w:ind w:left="709"/>
      <w:jc w:val="both"/>
    </w:pPr>
    <w:rPr>
      <w:sz w:val="28"/>
      <w:szCs w:val="28"/>
    </w:rPr>
  </w:style>
  <w:style w:type="character" w:customStyle="1" w:styleId="25">
    <w:name w:val="Основной текст с отступом 2 Знак"/>
    <w:basedOn w:val="a0"/>
    <w:link w:val="24"/>
    <w:uiPriority w:val="99"/>
    <w:semiHidden/>
    <w:locked/>
    <w:rPr>
      <w:rFonts w:cs="Times New Roman"/>
      <w:sz w:val="24"/>
      <w:szCs w:val="24"/>
    </w:rPr>
  </w:style>
  <w:style w:type="paragraph" w:styleId="a8">
    <w:name w:val="caption"/>
    <w:basedOn w:val="a"/>
    <w:next w:val="a"/>
    <w:uiPriority w:val="99"/>
    <w:qFormat/>
    <w:rsid w:val="00D950DA"/>
    <w:pPr>
      <w:autoSpaceDE w:val="0"/>
      <w:autoSpaceDN w:val="0"/>
      <w:jc w:val="center"/>
    </w:pPr>
  </w:style>
  <w:style w:type="paragraph" w:styleId="a9">
    <w:name w:val="Balloon Text"/>
    <w:basedOn w:val="a"/>
    <w:link w:val="aa"/>
    <w:uiPriority w:val="99"/>
    <w:semiHidden/>
    <w:rsid w:val="00002066"/>
    <w:rPr>
      <w:rFonts w:ascii="Tahoma" w:hAnsi="Tahoma" w:cs="Tahoma"/>
      <w:sz w:val="16"/>
      <w:szCs w:val="16"/>
    </w:rPr>
  </w:style>
  <w:style w:type="character" w:customStyle="1" w:styleId="aa">
    <w:name w:val="Текст выноски Знак"/>
    <w:basedOn w:val="a0"/>
    <w:link w:val="a9"/>
    <w:uiPriority w:val="99"/>
    <w:semiHidden/>
    <w:locked/>
    <w:rsid w:val="00FF2757"/>
    <w:rPr>
      <w:rFonts w:ascii="Tahoma" w:hAnsi="Tahoma" w:cs="Tahoma"/>
      <w:sz w:val="16"/>
      <w:szCs w:val="16"/>
      <w:lang w:val="ru-RU" w:eastAsia="ru-RU"/>
    </w:rPr>
  </w:style>
  <w:style w:type="table" w:styleId="ab">
    <w:name w:val="Table Grid"/>
    <w:basedOn w:val="a1"/>
    <w:uiPriority w:val="99"/>
    <w:rsid w:val="00ED1CB6"/>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9C37F9"/>
    <w:pPr>
      <w:tabs>
        <w:tab w:val="center" w:pos="4677"/>
        <w:tab w:val="right" w:pos="9355"/>
      </w:tabs>
    </w:pPr>
  </w:style>
  <w:style w:type="character" w:customStyle="1" w:styleId="ad">
    <w:name w:val="Верхний колонтитул Знак"/>
    <w:basedOn w:val="a0"/>
    <w:link w:val="ac"/>
    <w:uiPriority w:val="99"/>
    <w:locked/>
    <w:rsid w:val="00FF2757"/>
    <w:rPr>
      <w:rFonts w:cs="Times New Roman"/>
      <w:sz w:val="24"/>
      <w:szCs w:val="24"/>
      <w:lang w:val="ru-RU" w:eastAsia="ru-RU"/>
    </w:rPr>
  </w:style>
  <w:style w:type="character" w:styleId="ae">
    <w:name w:val="page number"/>
    <w:basedOn w:val="a0"/>
    <w:uiPriority w:val="99"/>
    <w:rsid w:val="009C37F9"/>
    <w:rPr>
      <w:rFonts w:cs="Times New Roman"/>
    </w:rPr>
  </w:style>
  <w:style w:type="paragraph" w:customStyle="1" w:styleId="ConsPlusCell">
    <w:name w:val="ConsPlusCell"/>
    <w:rsid w:val="00C939B6"/>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uiPriority w:val="99"/>
    <w:rsid w:val="00B27883"/>
    <w:pPr>
      <w:widowControl w:val="0"/>
      <w:autoSpaceDE w:val="0"/>
      <w:autoSpaceDN w:val="0"/>
      <w:adjustRightInd w:val="0"/>
      <w:spacing w:after="0" w:line="240" w:lineRule="auto"/>
      <w:ind w:firstLine="720"/>
    </w:pPr>
    <w:rPr>
      <w:rFonts w:ascii="Arial" w:hAnsi="Arial" w:cs="Arial"/>
      <w:sz w:val="20"/>
      <w:szCs w:val="20"/>
    </w:rPr>
  </w:style>
  <w:style w:type="paragraph" w:styleId="af">
    <w:name w:val="footer"/>
    <w:basedOn w:val="a"/>
    <w:link w:val="af0"/>
    <w:uiPriority w:val="99"/>
    <w:rsid w:val="00CD000F"/>
    <w:pPr>
      <w:tabs>
        <w:tab w:val="center" w:pos="4677"/>
        <w:tab w:val="right" w:pos="9355"/>
      </w:tabs>
      <w:spacing w:after="200" w:line="276" w:lineRule="auto"/>
    </w:pPr>
    <w:rPr>
      <w:rFonts w:ascii="Calibri" w:hAnsi="Calibri" w:cs="Calibri"/>
      <w:sz w:val="22"/>
      <w:szCs w:val="22"/>
    </w:rPr>
  </w:style>
  <w:style w:type="character" w:customStyle="1" w:styleId="af0">
    <w:name w:val="Нижний колонтитул Знак"/>
    <w:basedOn w:val="a0"/>
    <w:link w:val="af"/>
    <w:uiPriority w:val="99"/>
    <w:locked/>
    <w:rsid w:val="00CD000F"/>
    <w:rPr>
      <w:rFonts w:ascii="Calibri" w:hAnsi="Calibri" w:cs="Calibri"/>
      <w:sz w:val="22"/>
      <w:szCs w:val="22"/>
      <w:lang w:val="ru-RU" w:eastAsia="ru-RU"/>
    </w:rPr>
  </w:style>
  <w:style w:type="paragraph" w:customStyle="1" w:styleId="ConsPlusTitle">
    <w:name w:val="ConsPlusTitle"/>
    <w:uiPriority w:val="99"/>
    <w:rsid w:val="00724392"/>
    <w:pPr>
      <w:autoSpaceDE w:val="0"/>
      <w:autoSpaceDN w:val="0"/>
      <w:adjustRightInd w:val="0"/>
      <w:spacing w:after="0" w:line="240" w:lineRule="auto"/>
    </w:pPr>
    <w:rPr>
      <w:b/>
      <w:bCs/>
      <w:sz w:val="28"/>
      <w:szCs w:val="28"/>
    </w:rPr>
  </w:style>
  <w:style w:type="character" w:customStyle="1" w:styleId="13">
    <w:name w:val="Знак Знак13"/>
    <w:uiPriority w:val="99"/>
    <w:rsid w:val="00FF2757"/>
    <w:rPr>
      <w:rFonts w:ascii="Tahoma" w:hAnsi="Tahoma"/>
      <w:kern w:val="32"/>
      <w:sz w:val="22"/>
      <w:lang w:val="ru-RU" w:eastAsia="en-US"/>
    </w:rPr>
  </w:style>
  <w:style w:type="paragraph" w:customStyle="1" w:styleId="af1">
    <w:name w:val="Буллеты (заголовок)"/>
    <w:basedOn w:val="a"/>
    <w:uiPriority w:val="99"/>
    <w:rsid w:val="00FF2757"/>
    <w:pPr>
      <w:numPr>
        <w:numId w:val="1"/>
      </w:numPr>
      <w:tabs>
        <w:tab w:val="left" w:pos="397"/>
      </w:tabs>
      <w:spacing w:before="60" w:after="200" w:line="276" w:lineRule="auto"/>
      <w:ind w:left="357" w:hanging="357"/>
    </w:pPr>
    <w:rPr>
      <w:rFonts w:ascii="Tahoma" w:hAnsi="Tahoma" w:cs="Tahoma"/>
      <w:sz w:val="20"/>
      <w:szCs w:val="20"/>
      <w:lang w:eastAsia="en-US"/>
    </w:rPr>
  </w:style>
  <w:style w:type="paragraph" w:customStyle="1" w:styleId="11">
    <w:name w:val="Заголовок 1 (центровка)"/>
    <w:basedOn w:val="12"/>
    <w:uiPriority w:val="99"/>
    <w:rsid w:val="00FF2757"/>
    <w:pPr>
      <w:jc w:val="center"/>
    </w:pPr>
  </w:style>
  <w:style w:type="paragraph" w:customStyle="1" w:styleId="12">
    <w:name w:val="Заголовок 1 чистый"/>
    <w:basedOn w:val="a"/>
    <w:next w:val="a"/>
    <w:link w:val="14"/>
    <w:uiPriority w:val="99"/>
    <w:rsid w:val="00FF2757"/>
    <w:pPr>
      <w:spacing w:before="480" w:after="480" w:line="276" w:lineRule="auto"/>
    </w:pPr>
    <w:rPr>
      <w:rFonts w:ascii="Calibri" w:hAnsi="Calibri" w:cs="Calibri"/>
      <w:sz w:val="32"/>
      <w:szCs w:val="32"/>
      <w:lang w:eastAsia="en-US"/>
    </w:rPr>
  </w:style>
  <w:style w:type="character" w:customStyle="1" w:styleId="14">
    <w:name w:val="Заголовок 1 чистый Знак Знак"/>
    <w:link w:val="12"/>
    <w:uiPriority w:val="99"/>
    <w:locked/>
    <w:rsid w:val="00FF2757"/>
    <w:rPr>
      <w:rFonts w:ascii="Calibri" w:hAnsi="Calibri"/>
      <w:sz w:val="22"/>
      <w:lang w:val="ru-RU" w:eastAsia="en-US"/>
    </w:rPr>
  </w:style>
  <w:style w:type="character" w:styleId="af2">
    <w:name w:val="Hyperlink"/>
    <w:basedOn w:val="a0"/>
    <w:uiPriority w:val="99"/>
    <w:rsid w:val="00FF2757"/>
    <w:rPr>
      <w:rFonts w:ascii="Tahoma" w:hAnsi="Tahoma" w:cs="Tahoma"/>
      <w:color w:val="0000FF"/>
      <w:sz w:val="20"/>
      <w:szCs w:val="20"/>
      <w:u w:val="single"/>
    </w:rPr>
  </w:style>
  <w:style w:type="paragraph" w:customStyle="1" w:styleId="-1">
    <w:name w:val="Маркированный список - 1"/>
    <w:basedOn w:val="a"/>
    <w:uiPriority w:val="99"/>
    <w:rsid w:val="00FF2757"/>
    <w:pPr>
      <w:numPr>
        <w:numId w:val="2"/>
      </w:numPr>
      <w:tabs>
        <w:tab w:val="left" w:pos="414"/>
      </w:tabs>
      <w:spacing w:before="60" w:after="200" w:line="276" w:lineRule="auto"/>
      <w:ind w:left="414" w:hanging="357"/>
    </w:pPr>
    <w:rPr>
      <w:rFonts w:ascii="Tahoma" w:hAnsi="Tahoma" w:cs="Tahoma"/>
      <w:sz w:val="20"/>
      <w:szCs w:val="20"/>
      <w:lang w:eastAsia="en-US"/>
    </w:rPr>
  </w:style>
  <w:style w:type="paragraph" w:customStyle="1" w:styleId="-2">
    <w:name w:val="Маркированный список - 2"/>
    <w:basedOn w:val="a"/>
    <w:link w:val="-20"/>
    <w:uiPriority w:val="99"/>
    <w:rsid w:val="00FF2757"/>
    <w:pPr>
      <w:numPr>
        <w:numId w:val="3"/>
      </w:numPr>
      <w:tabs>
        <w:tab w:val="left" w:pos="737"/>
      </w:tabs>
      <w:spacing w:before="60" w:after="200" w:line="276" w:lineRule="auto"/>
      <w:ind w:left="754" w:hanging="357"/>
    </w:pPr>
    <w:rPr>
      <w:rFonts w:ascii="Tahoma" w:hAnsi="Tahoma" w:cs="Tahoma"/>
      <w:sz w:val="20"/>
      <w:szCs w:val="20"/>
      <w:lang w:eastAsia="en-US"/>
    </w:rPr>
  </w:style>
  <w:style w:type="character" w:customStyle="1" w:styleId="-20">
    <w:name w:val="Маркированный список - 2 Знак"/>
    <w:link w:val="-2"/>
    <w:uiPriority w:val="99"/>
    <w:locked/>
    <w:rsid w:val="00FF2757"/>
    <w:rPr>
      <w:rFonts w:ascii="Tahoma" w:hAnsi="Tahoma"/>
      <w:sz w:val="20"/>
      <w:lang w:val="x-none" w:eastAsia="en-US"/>
    </w:rPr>
  </w:style>
  <w:style w:type="paragraph" w:customStyle="1" w:styleId="-10">
    <w:name w:val="Маркированный список (для нумерованного) - 1"/>
    <w:basedOn w:val="-2"/>
    <w:link w:val="-11"/>
    <w:uiPriority w:val="99"/>
    <w:rsid w:val="00FF2757"/>
    <w:pPr>
      <w:numPr>
        <w:numId w:val="4"/>
      </w:numPr>
    </w:pPr>
  </w:style>
  <w:style w:type="character" w:customStyle="1" w:styleId="-11">
    <w:name w:val="Маркированный список (для нумерованного) - 1 Знак"/>
    <w:basedOn w:val="-20"/>
    <w:link w:val="-10"/>
    <w:uiPriority w:val="99"/>
    <w:locked/>
    <w:rsid w:val="00FF2757"/>
    <w:rPr>
      <w:rFonts w:ascii="Tahoma" w:hAnsi="Tahoma" w:cs="Tahoma"/>
      <w:sz w:val="20"/>
      <w:szCs w:val="20"/>
      <w:lang w:val="x-none" w:eastAsia="en-US"/>
    </w:rPr>
  </w:style>
  <w:style w:type="paragraph" w:customStyle="1" w:styleId="-21">
    <w:name w:val="Маркированный список (для нумерованного) - 2"/>
    <w:basedOn w:val="-10"/>
    <w:link w:val="-22"/>
    <w:autoRedefine/>
    <w:uiPriority w:val="99"/>
    <w:rsid w:val="00FF2757"/>
    <w:pPr>
      <w:numPr>
        <w:numId w:val="5"/>
      </w:numPr>
      <w:tabs>
        <w:tab w:val="left" w:pos="1134"/>
      </w:tabs>
      <w:ind w:left="1134" w:hanging="340"/>
    </w:pPr>
  </w:style>
  <w:style w:type="character" w:customStyle="1" w:styleId="-22">
    <w:name w:val="Маркированный список (для нумерованного) - 2 Знак"/>
    <w:basedOn w:val="-11"/>
    <w:link w:val="-21"/>
    <w:uiPriority w:val="99"/>
    <w:locked/>
    <w:rsid w:val="00FF2757"/>
    <w:rPr>
      <w:rFonts w:ascii="Tahoma" w:hAnsi="Tahoma" w:cs="Tahoma"/>
      <w:sz w:val="20"/>
      <w:szCs w:val="20"/>
      <w:lang w:val="x-none" w:eastAsia="en-US"/>
    </w:rPr>
  </w:style>
  <w:style w:type="paragraph" w:customStyle="1" w:styleId="af3">
    <w:name w:val="Название рис/табл"/>
    <w:basedOn w:val="a"/>
    <w:next w:val="a"/>
    <w:uiPriority w:val="99"/>
    <w:rsid w:val="00FF2757"/>
    <w:pPr>
      <w:keepNext/>
      <w:spacing w:before="360" w:after="240" w:line="276" w:lineRule="auto"/>
    </w:pPr>
    <w:rPr>
      <w:rFonts w:ascii="Tahoma" w:hAnsi="Tahoma" w:cs="Tahoma"/>
      <w:b/>
      <w:bCs/>
      <w:sz w:val="20"/>
      <w:szCs w:val="20"/>
      <w:lang w:eastAsia="en-US"/>
    </w:rPr>
  </w:style>
  <w:style w:type="paragraph" w:customStyle="1" w:styleId="2">
    <w:name w:val="Заголовок 2 чистый"/>
    <w:basedOn w:val="20"/>
    <w:uiPriority w:val="99"/>
    <w:rsid w:val="00FF2757"/>
    <w:pPr>
      <w:widowControl w:val="0"/>
      <w:adjustRightInd w:val="0"/>
      <w:snapToGrid w:val="0"/>
      <w:spacing w:before="360" w:after="360" w:line="276" w:lineRule="auto"/>
      <w:ind w:left="0" w:firstLine="0"/>
      <w:textAlignment w:val="baseline"/>
    </w:pPr>
    <w:rPr>
      <w:rFonts w:ascii="Tahoma" w:hAnsi="Tahoma" w:cs="Tahoma"/>
      <w:lang w:eastAsia="en-US"/>
    </w:rPr>
  </w:style>
  <w:style w:type="paragraph" w:customStyle="1" w:styleId="af4">
    <w:name w:val="Нумерованный список (буллеты)"/>
    <w:basedOn w:val="a"/>
    <w:uiPriority w:val="99"/>
    <w:rsid w:val="00FF2757"/>
    <w:pPr>
      <w:numPr>
        <w:numId w:val="6"/>
      </w:numPr>
      <w:tabs>
        <w:tab w:val="left" w:pos="527"/>
      </w:tabs>
      <w:spacing w:before="60" w:after="200" w:line="276" w:lineRule="auto"/>
      <w:ind w:left="414" w:hanging="357"/>
    </w:pPr>
    <w:rPr>
      <w:rFonts w:ascii="Tahoma" w:hAnsi="Tahoma" w:cs="Tahoma"/>
      <w:sz w:val="20"/>
      <w:szCs w:val="20"/>
      <w:lang w:eastAsia="en-US"/>
    </w:rPr>
  </w:style>
  <w:style w:type="paragraph" w:styleId="15">
    <w:name w:val="toc 1"/>
    <w:basedOn w:val="a"/>
    <w:next w:val="a"/>
    <w:autoRedefine/>
    <w:uiPriority w:val="99"/>
    <w:semiHidden/>
    <w:rsid w:val="00FF2757"/>
    <w:pPr>
      <w:spacing w:before="360" w:line="276" w:lineRule="auto"/>
    </w:pPr>
    <w:rPr>
      <w:rFonts w:ascii="Arial" w:hAnsi="Arial" w:cs="Arial"/>
      <w:b/>
      <w:bCs/>
      <w:caps/>
      <w:sz w:val="22"/>
      <w:szCs w:val="22"/>
      <w:lang w:eastAsia="en-US"/>
    </w:rPr>
  </w:style>
  <w:style w:type="paragraph" w:customStyle="1" w:styleId="af5">
    <w:name w:val="Подпись под рис/табл"/>
    <w:basedOn w:val="a"/>
    <w:next w:val="a"/>
    <w:link w:val="af6"/>
    <w:uiPriority w:val="99"/>
    <w:rsid w:val="00FF2757"/>
    <w:pPr>
      <w:spacing w:before="60" w:after="200" w:line="276" w:lineRule="auto"/>
    </w:pPr>
    <w:rPr>
      <w:rFonts w:ascii="Calibri" w:hAnsi="Calibri" w:cs="Calibri"/>
      <w:b/>
      <w:bCs/>
      <w:sz w:val="22"/>
      <w:szCs w:val="22"/>
      <w:lang w:eastAsia="en-US"/>
    </w:rPr>
  </w:style>
  <w:style w:type="character" w:customStyle="1" w:styleId="af6">
    <w:name w:val="Подпись под рис/табл Знак"/>
    <w:link w:val="af5"/>
    <w:uiPriority w:val="99"/>
    <w:locked/>
    <w:rsid w:val="00FF2757"/>
    <w:rPr>
      <w:rFonts w:ascii="Calibri" w:hAnsi="Calibri"/>
      <w:b/>
      <w:sz w:val="22"/>
      <w:lang w:val="ru-RU" w:eastAsia="en-US"/>
    </w:rPr>
  </w:style>
  <w:style w:type="paragraph" w:customStyle="1" w:styleId="af7">
    <w:name w:val="Сноска"/>
    <w:basedOn w:val="a"/>
    <w:uiPriority w:val="99"/>
    <w:rsid w:val="00FF2757"/>
    <w:pPr>
      <w:tabs>
        <w:tab w:val="left" w:pos="227"/>
      </w:tabs>
      <w:spacing w:before="60" w:after="200" w:line="276" w:lineRule="auto"/>
      <w:ind w:left="170" w:hanging="170"/>
    </w:pPr>
    <w:rPr>
      <w:rFonts w:ascii="Calibri" w:hAnsi="Calibri" w:cs="Calibri"/>
      <w:color w:val="000000"/>
      <w:sz w:val="20"/>
      <w:szCs w:val="20"/>
      <w:lang w:eastAsia="en-US"/>
    </w:rPr>
  </w:style>
  <w:style w:type="paragraph" w:styleId="af8">
    <w:name w:val="footnote text"/>
    <w:basedOn w:val="a"/>
    <w:link w:val="af9"/>
    <w:uiPriority w:val="99"/>
    <w:semiHidden/>
    <w:rsid w:val="00FF2757"/>
    <w:pPr>
      <w:spacing w:before="60" w:after="60" w:line="276" w:lineRule="auto"/>
    </w:pPr>
    <w:rPr>
      <w:rFonts w:ascii="Calibri" w:hAnsi="Calibri" w:cs="Calibri"/>
      <w:sz w:val="20"/>
      <w:szCs w:val="20"/>
      <w:lang w:eastAsia="en-US"/>
    </w:rPr>
  </w:style>
  <w:style w:type="character" w:customStyle="1" w:styleId="af9">
    <w:name w:val="Текст сноски Знак"/>
    <w:basedOn w:val="a0"/>
    <w:link w:val="af8"/>
    <w:uiPriority w:val="99"/>
    <w:semiHidden/>
    <w:locked/>
    <w:rPr>
      <w:rFonts w:cs="Times New Roman"/>
      <w:sz w:val="20"/>
      <w:szCs w:val="20"/>
    </w:rPr>
  </w:style>
  <w:style w:type="paragraph" w:customStyle="1" w:styleId="26">
    <w:name w:val="Заголовок 2 (центровка)"/>
    <w:basedOn w:val="20"/>
    <w:uiPriority w:val="99"/>
    <w:rsid w:val="00FF2757"/>
    <w:pPr>
      <w:widowControl w:val="0"/>
      <w:adjustRightInd w:val="0"/>
      <w:snapToGrid w:val="0"/>
      <w:spacing w:before="360" w:after="360" w:line="276" w:lineRule="auto"/>
      <w:ind w:left="0" w:firstLine="0"/>
      <w:jc w:val="center"/>
      <w:textAlignment w:val="baseline"/>
    </w:pPr>
    <w:rPr>
      <w:rFonts w:ascii="Tahoma" w:hAnsi="Tahoma" w:cs="Tahoma"/>
      <w:lang w:eastAsia="en-US"/>
    </w:rPr>
  </w:style>
  <w:style w:type="paragraph" w:customStyle="1" w:styleId="33">
    <w:name w:val="Заголовок 3 чистый"/>
    <w:basedOn w:val="3"/>
    <w:uiPriority w:val="99"/>
    <w:rsid w:val="00FF2757"/>
    <w:pPr>
      <w:widowControl w:val="0"/>
      <w:adjustRightInd w:val="0"/>
      <w:spacing w:before="360" w:after="360" w:line="276" w:lineRule="auto"/>
      <w:jc w:val="left"/>
      <w:textAlignment w:val="baseline"/>
    </w:pPr>
    <w:rPr>
      <w:rFonts w:ascii="Calibri" w:hAnsi="Calibri" w:cs="Calibri"/>
      <w:sz w:val="24"/>
      <w:szCs w:val="24"/>
      <w:lang w:val="en-US" w:eastAsia="en-US"/>
    </w:rPr>
  </w:style>
  <w:style w:type="paragraph" w:customStyle="1" w:styleId="34">
    <w:name w:val="Заголовок 3 (центровка)"/>
    <w:basedOn w:val="33"/>
    <w:uiPriority w:val="99"/>
    <w:rsid w:val="00FF2757"/>
    <w:pPr>
      <w:jc w:val="center"/>
    </w:pPr>
  </w:style>
  <w:style w:type="paragraph" w:customStyle="1" w:styleId="35">
    <w:name w:val="Заголовок 3 жирн."/>
    <w:basedOn w:val="34"/>
    <w:uiPriority w:val="99"/>
    <w:rsid w:val="00FF2757"/>
    <w:pPr>
      <w:jc w:val="left"/>
    </w:pPr>
    <w:rPr>
      <w:b/>
      <w:bCs/>
    </w:rPr>
  </w:style>
  <w:style w:type="paragraph" w:customStyle="1" w:styleId="36">
    <w:name w:val="Заголовок 3 жирн. + центр."/>
    <w:basedOn w:val="34"/>
    <w:uiPriority w:val="99"/>
    <w:rsid w:val="00FF2757"/>
    <w:rPr>
      <w:b/>
      <w:bCs/>
    </w:rPr>
  </w:style>
  <w:style w:type="character" w:customStyle="1" w:styleId="210">
    <w:name w:val="Знак Знак21"/>
    <w:uiPriority w:val="99"/>
    <w:rsid w:val="00FF2757"/>
    <w:rPr>
      <w:rFonts w:ascii="Calibri" w:hAnsi="Calibri"/>
      <w:sz w:val="22"/>
      <w:lang w:val="ru-RU" w:eastAsia="en-US"/>
    </w:rPr>
  </w:style>
  <w:style w:type="paragraph" w:customStyle="1" w:styleId="ConsPlusNonformat">
    <w:name w:val="ConsPlusNonformat"/>
    <w:uiPriority w:val="99"/>
    <w:rsid w:val="00FF2757"/>
    <w:pPr>
      <w:widowControl w:val="0"/>
      <w:autoSpaceDE w:val="0"/>
      <w:autoSpaceDN w:val="0"/>
      <w:adjustRightInd w:val="0"/>
      <w:spacing w:before="60" w:after="0" w:line="240" w:lineRule="auto"/>
    </w:pPr>
    <w:rPr>
      <w:rFonts w:ascii="Courier New" w:hAnsi="Courier New" w:cs="Courier New"/>
      <w:sz w:val="20"/>
      <w:szCs w:val="20"/>
    </w:rPr>
  </w:style>
  <w:style w:type="paragraph" w:customStyle="1" w:styleId="1271">
    <w:name w:val="Стиль Основной текст + По ширине Первая строка:  127 см1"/>
    <w:basedOn w:val="a5"/>
    <w:uiPriority w:val="99"/>
    <w:rsid w:val="00FF2757"/>
    <w:pPr>
      <w:spacing w:before="60" w:after="120"/>
      <w:ind w:right="0" w:firstLine="720"/>
      <w:jc w:val="both"/>
    </w:pPr>
    <w:rPr>
      <w:lang w:eastAsia="en-US"/>
    </w:rPr>
  </w:style>
  <w:style w:type="paragraph" w:customStyle="1" w:styleId="text">
    <w:name w:val="text"/>
    <w:basedOn w:val="37"/>
    <w:uiPriority w:val="99"/>
    <w:rsid w:val="00FF2757"/>
    <w:pPr>
      <w:spacing w:after="0" w:line="228" w:lineRule="auto"/>
      <w:ind w:left="0" w:firstLine="567"/>
      <w:jc w:val="both"/>
    </w:pPr>
    <w:rPr>
      <w:rFonts w:ascii="PetersburgC" w:hAnsi="PetersburgC" w:cs="PetersburgC"/>
      <w:color w:val="000000"/>
      <w:sz w:val="22"/>
      <w:szCs w:val="22"/>
      <w:lang w:eastAsia="ru-RU"/>
    </w:rPr>
  </w:style>
  <w:style w:type="paragraph" w:styleId="37">
    <w:name w:val="Body Text Indent 3"/>
    <w:basedOn w:val="a"/>
    <w:link w:val="38"/>
    <w:uiPriority w:val="99"/>
    <w:rsid w:val="00FF2757"/>
    <w:pPr>
      <w:spacing w:before="60" w:after="120" w:line="276" w:lineRule="auto"/>
      <w:ind w:left="283"/>
    </w:pPr>
    <w:rPr>
      <w:rFonts w:ascii="Calibri" w:hAnsi="Calibri" w:cs="Calibri"/>
      <w:sz w:val="16"/>
      <w:szCs w:val="16"/>
      <w:lang w:eastAsia="en-US"/>
    </w:rPr>
  </w:style>
  <w:style w:type="character" w:customStyle="1" w:styleId="38">
    <w:name w:val="Основной текст с отступом 3 Знак"/>
    <w:basedOn w:val="a0"/>
    <w:link w:val="37"/>
    <w:uiPriority w:val="99"/>
    <w:semiHidden/>
    <w:locked/>
    <w:rPr>
      <w:rFonts w:cs="Times New Roman"/>
      <w:sz w:val="16"/>
      <w:szCs w:val="16"/>
    </w:rPr>
  </w:style>
  <w:style w:type="character" w:customStyle="1" w:styleId="afa">
    <w:name w:val="Цветовое выделение"/>
    <w:uiPriority w:val="99"/>
    <w:rsid w:val="00FF2757"/>
    <w:rPr>
      <w:b/>
      <w:color w:val="000080"/>
      <w:sz w:val="18"/>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
    <w:link w:val="HTML0"/>
    <w:uiPriority w:val="99"/>
    <w:rsid w:val="00FF2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paragraph" w:customStyle="1" w:styleId="xl71">
    <w:name w:val="xl71"/>
    <w:basedOn w:val="a"/>
    <w:uiPriority w:val="99"/>
    <w:rsid w:val="00FF27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a"/>
    <w:uiPriority w:val="99"/>
    <w:rsid w:val="00FF2757"/>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69">
    <w:name w:val="xl69"/>
    <w:basedOn w:val="a"/>
    <w:uiPriority w:val="99"/>
    <w:rsid w:val="00FF27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a"/>
    <w:uiPriority w:val="99"/>
    <w:rsid w:val="00FF2757"/>
    <w:pPr>
      <w:spacing w:before="100" w:beforeAutospacing="1" w:after="100" w:afterAutospacing="1"/>
      <w:textAlignment w:val="top"/>
    </w:pPr>
    <w:rPr>
      <w:sz w:val="22"/>
      <w:szCs w:val="22"/>
    </w:rPr>
  </w:style>
  <w:style w:type="paragraph" w:customStyle="1" w:styleId="xl67">
    <w:name w:val="xl67"/>
    <w:basedOn w:val="a"/>
    <w:uiPriority w:val="99"/>
    <w:rsid w:val="00FF27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6">
    <w:name w:val="xl66"/>
    <w:basedOn w:val="a"/>
    <w:uiPriority w:val="99"/>
    <w:rsid w:val="00FF2757"/>
    <w:pPr>
      <w:spacing w:before="100" w:beforeAutospacing="1" w:after="100" w:afterAutospacing="1"/>
    </w:pPr>
    <w:rPr>
      <w:rFonts w:ascii="Arial" w:hAnsi="Arial" w:cs="Arial"/>
      <w:sz w:val="22"/>
      <w:szCs w:val="22"/>
    </w:rPr>
  </w:style>
  <w:style w:type="paragraph" w:customStyle="1" w:styleId="font5">
    <w:name w:val="font5"/>
    <w:basedOn w:val="a"/>
    <w:uiPriority w:val="99"/>
    <w:rsid w:val="00FF2757"/>
    <w:pPr>
      <w:spacing w:before="100" w:beforeAutospacing="1" w:after="100" w:afterAutospacing="1"/>
    </w:pPr>
    <w:rPr>
      <w:sz w:val="22"/>
      <w:szCs w:val="22"/>
    </w:rPr>
  </w:style>
  <w:style w:type="paragraph" w:styleId="afb">
    <w:name w:val="Intense Quote"/>
    <w:basedOn w:val="a"/>
    <w:next w:val="a"/>
    <w:link w:val="afc"/>
    <w:uiPriority w:val="99"/>
    <w:qFormat/>
    <w:rsid w:val="00FF2757"/>
    <w:pPr>
      <w:pBdr>
        <w:bottom w:val="single" w:sz="4" w:space="4" w:color="4F81BD"/>
      </w:pBdr>
      <w:spacing w:before="200" w:after="280" w:line="276" w:lineRule="auto"/>
      <w:ind w:left="936" w:right="936"/>
    </w:pPr>
    <w:rPr>
      <w:rFonts w:ascii="Calibri" w:hAnsi="Calibri" w:cs="Calibri"/>
      <w:b/>
      <w:bCs/>
      <w:i/>
      <w:iCs/>
      <w:color w:val="4F81BD"/>
      <w:sz w:val="22"/>
      <w:szCs w:val="22"/>
    </w:rPr>
  </w:style>
  <w:style w:type="character" w:customStyle="1" w:styleId="afc">
    <w:name w:val="Выделенная цитата Знак"/>
    <w:basedOn w:val="a0"/>
    <w:link w:val="afb"/>
    <w:uiPriority w:val="99"/>
    <w:locked/>
    <w:rsid w:val="00FF2757"/>
    <w:rPr>
      <w:rFonts w:ascii="Calibri" w:hAnsi="Calibri" w:cs="Calibri"/>
      <w:b/>
      <w:bCs/>
      <w:i/>
      <w:iCs/>
      <w:color w:val="4F81BD"/>
      <w:sz w:val="22"/>
      <w:szCs w:val="22"/>
      <w:lang w:val="ru-RU" w:eastAsia="ru-RU"/>
    </w:rPr>
  </w:style>
  <w:style w:type="paragraph" w:customStyle="1" w:styleId="afd">
    <w:name w:val="Нормальный (таблица)"/>
    <w:basedOn w:val="a"/>
    <w:next w:val="a"/>
    <w:uiPriority w:val="99"/>
    <w:rsid w:val="00FF2757"/>
    <w:pPr>
      <w:widowControl w:val="0"/>
      <w:autoSpaceDE w:val="0"/>
      <w:autoSpaceDN w:val="0"/>
      <w:adjustRightInd w:val="0"/>
      <w:jc w:val="both"/>
    </w:pPr>
    <w:rPr>
      <w:rFonts w:ascii="Arial" w:hAnsi="Arial" w:cs="Arial"/>
    </w:rPr>
  </w:style>
  <w:style w:type="paragraph" w:customStyle="1" w:styleId="Default">
    <w:name w:val="Default"/>
    <w:uiPriority w:val="99"/>
    <w:rsid w:val="00FF2757"/>
    <w:pPr>
      <w:autoSpaceDE w:val="0"/>
      <w:autoSpaceDN w:val="0"/>
      <w:adjustRightInd w:val="0"/>
      <w:spacing w:after="0" w:line="240" w:lineRule="auto"/>
    </w:pPr>
    <w:rPr>
      <w:color w:val="000000"/>
      <w:sz w:val="24"/>
      <w:szCs w:val="24"/>
    </w:rPr>
  </w:style>
  <w:style w:type="paragraph" w:customStyle="1" w:styleId="16">
    <w:name w:val="Знак1"/>
    <w:basedOn w:val="a"/>
    <w:uiPriority w:val="99"/>
    <w:rsid w:val="00FF2757"/>
    <w:pPr>
      <w:spacing w:before="100" w:beforeAutospacing="1" w:after="100" w:afterAutospacing="1"/>
    </w:pPr>
    <w:rPr>
      <w:rFonts w:ascii="Tahoma" w:hAnsi="Tahoma" w:cs="Tahoma"/>
      <w:sz w:val="20"/>
      <w:szCs w:val="20"/>
      <w:lang w:val="en-US" w:eastAsia="en-US"/>
    </w:rPr>
  </w:style>
  <w:style w:type="paragraph" w:customStyle="1" w:styleId="17">
    <w:name w:val="Знак Знак Знак Знак1"/>
    <w:basedOn w:val="a"/>
    <w:uiPriority w:val="99"/>
    <w:rsid w:val="00FF2757"/>
    <w:pPr>
      <w:widowControl w:val="0"/>
      <w:adjustRightInd w:val="0"/>
      <w:spacing w:after="160" w:line="240" w:lineRule="exact"/>
      <w:jc w:val="right"/>
    </w:pPr>
    <w:rPr>
      <w:sz w:val="20"/>
      <w:szCs w:val="20"/>
      <w:lang w:val="en-GB" w:eastAsia="en-US"/>
    </w:rPr>
  </w:style>
  <w:style w:type="paragraph" w:customStyle="1" w:styleId="18">
    <w:name w:val="Стиль1"/>
    <w:basedOn w:val="a"/>
    <w:next w:val="HTML"/>
    <w:uiPriority w:val="99"/>
    <w:rsid w:val="00FF2757"/>
    <w:pPr>
      <w:jc w:val="both"/>
    </w:pPr>
    <w:rPr>
      <w:sz w:val="28"/>
      <w:szCs w:val="28"/>
      <w:lang w:eastAsia="en-US"/>
    </w:rPr>
  </w:style>
  <w:style w:type="paragraph" w:styleId="afe">
    <w:name w:val="No Spacing"/>
    <w:uiPriority w:val="99"/>
    <w:qFormat/>
    <w:rsid w:val="00FF2757"/>
    <w:pPr>
      <w:spacing w:after="0" w:line="240" w:lineRule="auto"/>
    </w:pPr>
    <w:rPr>
      <w:rFonts w:ascii="Calibri" w:hAnsi="Calibri" w:cs="Calibri"/>
      <w:lang w:eastAsia="en-US"/>
    </w:rPr>
  </w:style>
  <w:style w:type="paragraph" w:styleId="27">
    <w:name w:val="Body Text First Indent 2"/>
    <w:basedOn w:val="a3"/>
    <w:link w:val="28"/>
    <w:uiPriority w:val="99"/>
    <w:rsid w:val="00FF2757"/>
    <w:pPr>
      <w:autoSpaceDE/>
      <w:autoSpaceDN/>
      <w:spacing w:after="120"/>
      <w:ind w:left="283" w:firstLine="210"/>
      <w:jc w:val="left"/>
    </w:pPr>
    <w:rPr>
      <w:sz w:val="20"/>
      <w:szCs w:val="20"/>
    </w:rPr>
  </w:style>
  <w:style w:type="character" w:customStyle="1" w:styleId="28">
    <w:name w:val="Красная строка 2 Знак"/>
    <w:basedOn w:val="a4"/>
    <w:link w:val="27"/>
    <w:uiPriority w:val="99"/>
    <w:semiHidden/>
    <w:locked/>
    <w:rPr>
      <w:rFonts w:cs="Times New Roman"/>
      <w:sz w:val="24"/>
      <w:szCs w:val="24"/>
    </w:rPr>
  </w:style>
  <w:style w:type="paragraph" w:styleId="aff">
    <w:name w:val="Body Text First Indent"/>
    <w:basedOn w:val="a5"/>
    <w:link w:val="aff0"/>
    <w:uiPriority w:val="99"/>
    <w:rsid w:val="00FF2757"/>
    <w:pPr>
      <w:spacing w:after="120"/>
      <w:ind w:right="0" w:firstLine="210"/>
    </w:pPr>
    <w:rPr>
      <w:sz w:val="20"/>
      <w:szCs w:val="20"/>
    </w:rPr>
  </w:style>
  <w:style w:type="character" w:customStyle="1" w:styleId="aff0">
    <w:name w:val="Красная строка Знак"/>
    <w:basedOn w:val="a6"/>
    <w:link w:val="aff"/>
    <w:uiPriority w:val="99"/>
    <w:semiHidden/>
    <w:locked/>
    <w:rPr>
      <w:rFonts w:cs="Times New Roman"/>
      <w:sz w:val="24"/>
      <w:szCs w:val="24"/>
    </w:rPr>
  </w:style>
  <w:style w:type="paragraph" w:customStyle="1" w:styleId="aff1">
    <w:name w:val="Строка ссылки"/>
    <w:basedOn w:val="a5"/>
    <w:uiPriority w:val="99"/>
    <w:rsid w:val="00FF2757"/>
    <w:pPr>
      <w:ind w:right="0"/>
    </w:pPr>
  </w:style>
  <w:style w:type="paragraph" w:customStyle="1" w:styleId="aff2">
    <w:name w:val="Внутренний адрес"/>
    <w:basedOn w:val="a"/>
    <w:uiPriority w:val="99"/>
    <w:rsid w:val="00FF2757"/>
    <w:rPr>
      <w:sz w:val="20"/>
      <w:szCs w:val="20"/>
    </w:rPr>
  </w:style>
  <w:style w:type="paragraph" w:styleId="39">
    <w:name w:val="List Continue 3"/>
    <w:basedOn w:val="a"/>
    <w:uiPriority w:val="99"/>
    <w:rsid w:val="00FF2757"/>
    <w:pPr>
      <w:spacing w:after="120"/>
      <w:ind w:left="849"/>
    </w:pPr>
    <w:rPr>
      <w:sz w:val="20"/>
      <w:szCs w:val="20"/>
    </w:rPr>
  </w:style>
  <w:style w:type="paragraph" w:styleId="29">
    <w:name w:val="List Continue 2"/>
    <w:basedOn w:val="a"/>
    <w:uiPriority w:val="99"/>
    <w:rsid w:val="00FF2757"/>
    <w:pPr>
      <w:spacing w:after="120"/>
      <w:ind w:left="566"/>
    </w:pPr>
    <w:rPr>
      <w:sz w:val="20"/>
      <w:szCs w:val="20"/>
    </w:rPr>
  </w:style>
  <w:style w:type="paragraph" w:styleId="aff3">
    <w:name w:val="List Continue"/>
    <w:basedOn w:val="a"/>
    <w:uiPriority w:val="99"/>
    <w:rsid w:val="00FF2757"/>
    <w:pPr>
      <w:spacing w:after="120"/>
      <w:ind w:left="283"/>
    </w:pPr>
    <w:rPr>
      <w:sz w:val="20"/>
      <w:szCs w:val="20"/>
    </w:rPr>
  </w:style>
  <w:style w:type="paragraph" w:styleId="aff4">
    <w:name w:val="Closing"/>
    <w:basedOn w:val="a"/>
    <w:link w:val="aff5"/>
    <w:uiPriority w:val="99"/>
    <w:rsid w:val="00FF2757"/>
    <w:pPr>
      <w:ind w:left="4252"/>
    </w:pPr>
    <w:rPr>
      <w:sz w:val="20"/>
      <w:szCs w:val="20"/>
    </w:rPr>
  </w:style>
  <w:style w:type="character" w:customStyle="1" w:styleId="aff5">
    <w:name w:val="Прощание Знак"/>
    <w:basedOn w:val="a0"/>
    <w:link w:val="aff4"/>
    <w:uiPriority w:val="99"/>
    <w:semiHidden/>
    <w:locked/>
    <w:rPr>
      <w:rFonts w:cs="Times New Roman"/>
      <w:sz w:val="24"/>
      <w:szCs w:val="24"/>
    </w:rPr>
  </w:style>
  <w:style w:type="paragraph" w:styleId="aff6">
    <w:name w:val="Salutation"/>
    <w:basedOn w:val="a"/>
    <w:next w:val="a"/>
    <w:link w:val="aff7"/>
    <w:uiPriority w:val="99"/>
    <w:rsid w:val="00FF2757"/>
    <w:rPr>
      <w:sz w:val="20"/>
      <w:szCs w:val="20"/>
    </w:rPr>
  </w:style>
  <w:style w:type="character" w:customStyle="1" w:styleId="aff7">
    <w:name w:val="Приветствие Знак"/>
    <w:basedOn w:val="a0"/>
    <w:link w:val="aff6"/>
    <w:uiPriority w:val="99"/>
    <w:semiHidden/>
    <w:locked/>
    <w:rPr>
      <w:rFonts w:cs="Times New Roman"/>
      <w:sz w:val="24"/>
      <w:szCs w:val="24"/>
    </w:rPr>
  </w:style>
  <w:style w:type="paragraph" w:styleId="3a">
    <w:name w:val="List 3"/>
    <w:basedOn w:val="a"/>
    <w:uiPriority w:val="99"/>
    <w:rsid w:val="00FF2757"/>
    <w:pPr>
      <w:ind w:left="849" w:hanging="283"/>
    </w:pPr>
    <w:rPr>
      <w:sz w:val="20"/>
      <w:szCs w:val="20"/>
    </w:rPr>
  </w:style>
  <w:style w:type="paragraph" w:styleId="2a">
    <w:name w:val="List 2"/>
    <w:basedOn w:val="a"/>
    <w:uiPriority w:val="99"/>
    <w:rsid w:val="00FF2757"/>
    <w:pPr>
      <w:ind w:left="566" w:hanging="283"/>
    </w:pPr>
    <w:rPr>
      <w:sz w:val="20"/>
      <w:szCs w:val="20"/>
    </w:rPr>
  </w:style>
  <w:style w:type="paragraph" w:styleId="aff8">
    <w:name w:val="List"/>
    <w:basedOn w:val="a"/>
    <w:uiPriority w:val="99"/>
    <w:rsid w:val="00FF2757"/>
    <w:pPr>
      <w:ind w:left="283" w:hanging="283"/>
    </w:pPr>
    <w:rPr>
      <w:sz w:val="20"/>
      <w:szCs w:val="20"/>
    </w:rPr>
  </w:style>
  <w:style w:type="paragraph" w:customStyle="1" w:styleId="CharChar1CharChar1CharChar">
    <w:name w:val="Char Char Знак Знак1 Char Char1 Знак Знак Char Char"/>
    <w:basedOn w:val="a"/>
    <w:uiPriority w:val="99"/>
    <w:rsid w:val="00FF2757"/>
    <w:pPr>
      <w:spacing w:before="100" w:beforeAutospacing="1" w:after="100" w:afterAutospacing="1"/>
    </w:pPr>
    <w:rPr>
      <w:rFonts w:ascii="Tahoma" w:hAnsi="Tahoma" w:cs="Tahoma"/>
      <w:sz w:val="20"/>
      <w:szCs w:val="20"/>
      <w:lang w:val="en-US" w:eastAsia="en-US"/>
    </w:rPr>
  </w:style>
  <w:style w:type="paragraph" w:customStyle="1" w:styleId="Style2">
    <w:name w:val="Style2"/>
    <w:basedOn w:val="a"/>
    <w:uiPriority w:val="99"/>
    <w:rsid w:val="00FF2757"/>
    <w:pPr>
      <w:widowControl w:val="0"/>
      <w:autoSpaceDE w:val="0"/>
      <w:autoSpaceDN w:val="0"/>
      <w:adjustRightInd w:val="0"/>
    </w:p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FF2757"/>
    <w:pPr>
      <w:spacing w:before="100" w:beforeAutospacing="1" w:after="100" w:afterAutospacing="1"/>
      <w:jc w:val="both"/>
    </w:pPr>
    <w:rPr>
      <w:rFonts w:ascii="Tahoma" w:hAnsi="Tahoma" w:cs="Tahoma"/>
      <w:sz w:val="20"/>
      <w:szCs w:val="20"/>
      <w:lang w:val="en-US" w:eastAsia="en-US"/>
    </w:rPr>
  </w:style>
  <w:style w:type="paragraph" w:customStyle="1" w:styleId="aff9">
    <w:name w:val="Знак Знак Знак Знак"/>
    <w:basedOn w:val="a"/>
    <w:uiPriority w:val="99"/>
    <w:rsid w:val="00FF2757"/>
    <w:pPr>
      <w:widowControl w:val="0"/>
      <w:adjustRightInd w:val="0"/>
      <w:spacing w:after="160" w:line="240" w:lineRule="exact"/>
      <w:jc w:val="right"/>
    </w:pPr>
    <w:rPr>
      <w:sz w:val="20"/>
      <w:szCs w:val="20"/>
      <w:lang w:val="en-GB" w:eastAsia="en-US"/>
    </w:rPr>
  </w:style>
  <w:style w:type="paragraph" w:customStyle="1" w:styleId="Style4">
    <w:name w:val="Style4"/>
    <w:basedOn w:val="a"/>
    <w:uiPriority w:val="99"/>
    <w:rsid w:val="00FF2757"/>
    <w:pPr>
      <w:widowControl w:val="0"/>
      <w:autoSpaceDE w:val="0"/>
      <w:autoSpaceDN w:val="0"/>
      <w:adjustRightInd w:val="0"/>
      <w:spacing w:line="324" w:lineRule="exact"/>
      <w:ind w:firstLine="552"/>
      <w:jc w:val="both"/>
    </w:pPr>
  </w:style>
  <w:style w:type="character" w:customStyle="1" w:styleId="FontStyle13">
    <w:name w:val="Font Style13"/>
    <w:uiPriority w:val="99"/>
    <w:rsid w:val="00FF2757"/>
    <w:rPr>
      <w:rFonts w:ascii="Times New Roman" w:hAnsi="Times New Roman"/>
      <w:sz w:val="26"/>
    </w:rPr>
  </w:style>
  <w:style w:type="paragraph" w:customStyle="1" w:styleId="2b">
    <w:name w:val="Знак2"/>
    <w:basedOn w:val="a"/>
    <w:uiPriority w:val="99"/>
    <w:rsid w:val="00FF2757"/>
    <w:pPr>
      <w:spacing w:after="160" w:line="240" w:lineRule="exact"/>
    </w:pPr>
    <w:rPr>
      <w:rFonts w:ascii="Verdana" w:hAnsi="Verdana" w:cs="Verdana"/>
      <w:sz w:val="20"/>
      <w:szCs w:val="20"/>
      <w:lang w:val="en-US" w:eastAsia="en-US"/>
    </w:rPr>
  </w:style>
  <w:style w:type="paragraph" w:customStyle="1" w:styleId="DefaultParagraphFontParaCharChar">
    <w:name w:val="Default Paragraph Font Para Char Char Знак Знак Знак Знак"/>
    <w:basedOn w:val="a"/>
    <w:uiPriority w:val="99"/>
    <w:rsid w:val="00FF2757"/>
    <w:pPr>
      <w:spacing w:after="160" w:line="240" w:lineRule="exact"/>
    </w:pPr>
    <w:rPr>
      <w:rFonts w:ascii="Verdana" w:hAnsi="Verdana" w:cs="Verdana"/>
      <w:sz w:val="20"/>
      <w:szCs w:val="20"/>
      <w:lang w:val="en-US" w:eastAsia="en-US"/>
    </w:rPr>
  </w:style>
  <w:style w:type="paragraph" w:customStyle="1" w:styleId="affa">
    <w:name w:val="Знак"/>
    <w:basedOn w:val="a"/>
    <w:uiPriority w:val="99"/>
    <w:rsid w:val="00FF2757"/>
    <w:pPr>
      <w:spacing w:before="100" w:beforeAutospacing="1" w:after="100" w:afterAutospacing="1"/>
    </w:pPr>
    <w:rPr>
      <w:rFonts w:ascii="Tahoma" w:hAnsi="Tahoma" w:cs="Tahoma"/>
      <w:sz w:val="20"/>
      <w:szCs w:val="20"/>
      <w:lang w:val="en-US" w:eastAsia="en-US"/>
    </w:rPr>
  </w:style>
  <w:style w:type="paragraph" w:customStyle="1" w:styleId="consnonformat">
    <w:name w:val="consnonformat"/>
    <w:basedOn w:val="a"/>
    <w:uiPriority w:val="99"/>
    <w:rsid w:val="00FF2757"/>
    <w:pPr>
      <w:spacing w:before="63" w:after="63"/>
    </w:pPr>
    <w:rPr>
      <w:rFonts w:ascii="Arial" w:eastAsia="Batang" w:hAnsi="Arial" w:cs="Arial"/>
      <w:color w:val="000000"/>
      <w:sz w:val="20"/>
      <w:szCs w:val="20"/>
      <w:lang w:eastAsia="ko-KR"/>
    </w:rPr>
  </w:style>
  <w:style w:type="paragraph" w:customStyle="1" w:styleId="consnormal">
    <w:name w:val="consnormal"/>
    <w:basedOn w:val="a"/>
    <w:uiPriority w:val="99"/>
    <w:rsid w:val="00FF2757"/>
    <w:pPr>
      <w:spacing w:before="63" w:after="63"/>
    </w:pPr>
    <w:rPr>
      <w:rFonts w:ascii="Arial" w:eastAsia="Batang" w:hAnsi="Arial" w:cs="Arial"/>
      <w:color w:val="000000"/>
      <w:sz w:val="20"/>
      <w:szCs w:val="20"/>
      <w:lang w:eastAsia="ko-KR"/>
    </w:rPr>
  </w:style>
  <w:style w:type="paragraph" w:customStyle="1" w:styleId="consplusnormal0">
    <w:name w:val="consplusnormal"/>
    <w:basedOn w:val="a"/>
    <w:uiPriority w:val="99"/>
    <w:rsid w:val="00FF2757"/>
    <w:pPr>
      <w:spacing w:before="63" w:after="63"/>
    </w:pPr>
    <w:rPr>
      <w:rFonts w:ascii="Arial" w:eastAsia="Batang" w:hAnsi="Arial" w:cs="Arial"/>
      <w:color w:val="000000"/>
      <w:sz w:val="20"/>
      <w:szCs w:val="20"/>
      <w:lang w:eastAsia="ko-KR"/>
    </w:rPr>
  </w:style>
  <w:style w:type="paragraph" w:customStyle="1" w:styleId="subheader">
    <w:name w:val="subheader"/>
    <w:basedOn w:val="a"/>
    <w:uiPriority w:val="99"/>
    <w:rsid w:val="00FF2757"/>
    <w:pPr>
      <w:spacing w:before="125" w:after="63"/>
    </w:pPr>
    <w:rPr>
      <w:rFonts w:ascii="Arial" w:eastAsia="Batang" w:hAnsi="Arial" w:cs="Arial"/>
      <w:b/>
      <w:bCs/>
      <w:color w:val="000000"/>
      <w:sz w:val="15"/>
      <w:szCs w:val="15"/>
      <w:lang w:eastAsia="ko-KR"/>
    </w:rPr>
  </w:style>
  <w:style w:type="paragraph" w:customStyle="1" w:styleId="contentheader2cols">
    <w:name w:val="contentheader2cols"/>
    <w:basedOn w:val="a"/>
    <w:uiPriority w:val="99"/>
    <w:rsid w:val="00FF2757"/>
    <w:pPr>
      <w:spacing w:before="50"/>
      <w:ind w:left="250"/>
    </w:pPr>
    <w:rPr>
      <w:rFonts w:eastAsia="Batang"/>
      <w:b/>
      <w:bCs/>
      <w:color w:val="3560A7"/>
      <w:sz w:val="21"/>
      <w:szCs w:val="21"/>
      <w:lang w:eastAsia="ko-KR"/>
    </w:rPr>
  </w:style>
  <w:style w:type="paragraph" w:styleId="affb">
    <w:name w:val="Normal (Web)"/>
    <w:basedOn w:val="a"/>
    <w:uiPriority w:val="99"/>
    <w:rsid w:val="00FF2757"/>
    <w:pPr>
      <w:spacing w:before="63" w:after="63"/>
    </w:pPr>
    <w:rPr>
      <w:rFonts w:ascii="Arial" w:eastAsia="Batang" w:hAnsi="Arial" w:cs="Arial"/>
      <w:color w:val="000000"/>
      <w:sz w:val="20"/>
      <w:szCs w:val="20"/>
      <w:lang w:eastAsia="ko-KR"/>
    </w:rPr>
  </w:style>
  <w:style w:type="paragraph" w:customStyle="1" w:styleId="ConsPlusDocList">
    <w:name w:val="ConsPlusDocList"/>
    <w:uiPriority w:val="99"/>
    <w:rsid w:val="00FF2757"/>
    <w:pPr>
      <w:widowControl w:val="0"/>
      <w:autoSpaceDE w:val="0"/>
      <w:autoSpaceDN w:val="0"/>
      <w:adjustRightInd w:val="0"/>
      <w:spacing w:after="0" w:line="240" w:lineRule="auto"/>
    </w:pPr>
    <w:rPr>
      <w:rFonts w:ascii="Courier New" w:hAnsi="Courier New" w:cs="Courier New"/>
      <w:sz w:val="20"/>
      <w:szCs w:val="20"/>
    </w:rPr>
  </w:style>
  <w:style w:type="paragraph" w:styleId="affc">
    <w:name w:val="List Paragraph"/>
    <w:basedOn w:val="a"/>
    <w:uiPriority w:val="99"/>
    <w:qFormat/>
    <w:rsid w:val="00FF2757"/>
    <w:pPr>
      <w:ind w:left="720"/>
    </w:pPr>
  </w:style>
  <w:style w:type="paragraph" w:styleId="affd">
    <w:name w:val="Plain Text"/>
    <w:basedOn w:val="a"/>
    <w:link w:val="affe"/>
    <w:uiPriority w:val="99"/>
    <w:rsid w:val="00FF2757"/>
    <w:rPr>
      <w:rFonts w:ascii="Consolas" w:hAnsi="Consolas" w:cs="Consolas"/>
      <w:sz w:val="21"/>
      <w:szCs w:val="21"/>
      <w:lang w:eastAsia="en-US"/>
    </w:rPr>
  </w:style>
  <w:style w:type="character" w:customStyle="1" w:styleId="affe">
    <w:name w:val="Текст Знак"/>
    <w:basedOn w:val="a0"/>
    <w:link w:val="affd"/>
    <w:uiPriority w:val="99"/>
    <w:locked/>
    <w:rsid w:val="00FF2757"/>
    <w:rPr>
      <w:rFonts w:ascii="Consolas" w:hAnsi="Consolas" w:cs="Consolas"/>
      <w:sz w:val="21"/>
      <w:szCs w:val="21"/>
      <w:lang w:val="ru-RU" w:eastAsia="en-US"/>
    </w:rPr>
  </w:style>
  <w:style w:type="paragraph" w:customStyle="1" w:styleId="caaieiaie5">
    <w:name w:val="caaieiaie 5"/>
    <w:basedOn w:val="a"/>
    <w:next w:val="a"/>
    <w:uiPriority w:val="99"/>
    <w:rsid w:val="00FF2757"/>
    <w:pPr>
      <w:keepNext/>
      <w:jc w:val="right"/>
    </w:pPr>
    <w:rPr>
      <w:b/>
      <w:bCs/>
      <w:sz w:val="28"/>
      <w:szCs w:val="28"/>
    </w:rPr>
  </w:style>
  <w:style w:type="paragraph" w:customStyle="1" w:styleId="afff">
    <w:name w:val="СтильМой"/>
    <w:basedOn w:val="a"/>
    <w:uiPriority w:val="99"/>
    <w:rsid w:val="00FF2757"/>
    <w:pPr>
      <w:ind w:firstLine="709"/>
      <w:jc w:val="both"/>
    </w:pPr>
    <w:rPr>
      <w:sz w:val="28"/>
      <w:szCs w:val="28"/>
    </w:rPr>
  </w:style>
  <w:style w:type="paragraph" w:styleId="afff0">
    <w:name w:val="Title"/>
    <w:basedOn w:val="a"/>
    <w:link w:val="afff1"/>
    <w:uiPriority w:val="99"/>
    <w:qFormat/>
    <w:rsid w:val="00FF2757"/>
    <w:pPr>
      <w:jc w:val="center"/>
    </w:pPr>
    <w:rPr>
      <w:b/>
      <w:bCs/>
      <w:sz w:val="28"/>
      <w:szCs w:val="28"/>
    </w:rPr>
  </w:style>
  <w:style w:type="character" w:customStyle="1" w:styleId="afff1">
    <w:name w:val="Заголовок Знак"/>
    <w:basedOn w:val="a0"/>
    <w:link w:val="afff0"/>
    <w:uiPriority w:val="99"/>
    <w:locked/>
    <w:rPr>
      <w:rFonts w:ascii="Cambria" w:hAnsi="Cambria" w:cs="Cambria"/>
      <w:b/>
      <w:bCs/>
      <w:kern w:val="28"/>
      <w:sz w:val="32"/>
      <w:szCs w:val="32"/>
    </w:rPr>
  </w:style>
  <w:style w:type="paragraph" w:customStyle="1" w:styleId="ConsNonformat0">
    <w:name w:val="ConsNonformat"/>
    <w:uiPriority w:val="99"/>
    <w:rsid w:val="00FF2757"/>
    <w:pPr>
      <w:widowControl w:val="0"/>
      <w:autoSpaceDE w:val="0"/>
      <w:autoSpaceDN w:val="0"/>
      <w:adjustRightInd w:val="0"/>
      <w:spacing w:after="0" w:line="240" w:lineRule="auto"/>
      <w:ind w:right="19772"/>
    </w:pPr>
    <w:rPr>
      <w:rFonts w:ascii="Courier New" w:hAnsi="Courier New" w:cs="Courier New"/>
    </w:rPr>
  </w:style>
  <w:style w:type="paragraph" w:customStyle="1" w:styleId="ConsNormal0">
    <w:name w:val="ConsNormal"/>
    <w:uiPriority w:val="99"/>
    <w:rsid w:val="00FF2757"/>
    <w:pPr>
      <w:widowControl w:val="0"/>
      <w:autoSpaceDE w:val="0"/>
      <w:autoSpaceDN w:val="0"/>
      <w:adjustRightInd w:val="0"/>
      <w:spacing w:after="0" w:line="240" w:lineRule="auto"/>
      <w:ind w:right="19772" w:firstLine="720"/>
    </w:pPr>
    <w:rPr>
      <w:rFonts w:ascii="Arial" w:hAnsi="Arial" w:cs="Arial"/>
    </w:rPr>
  </w:style>
  <w:style w:type="paragraph" w:customStyle="1" w:styleId="ConsTitle">
    <w:name w:val="ConsTitle"/>
    <w:uiPriority w:val="99"/>
    <w:rsid w:val="00FF2757"/>
    <w:pPr>
      <w:widowControl w:val="0"/>
      <w:autoSpaceDE w:val="0"/>
      <w:autoSpaceDN w:val="0"/>
      <w:adjustRightInd w:val="0"/>
      <w:spacing w:after="0" w:line="240" w:lineRule="auto"/>
      <w:ind w:right="19772"/>
    </w:pPr>
    <w:rPr>
      <w:rFonts w:ascii="Arial" w:hAnsi="Arial" w:cs="Arial"/>
      <w:b/>
      <w:bCs/>
      <w:sz w:val="20"/>
      <w:szCs w:val="20"/>
    </w:rPr>
  </w:style>
  <w:style w:type="paragraph" w:customStyle="1" w:styleId="Postan">
    <w:name w:val="Postan"/>
    <w:basedOn w:val="a"/>
    <w:uiPriority w:val="99"/>
    <w:rsid w:val="00FF2757"/>
    <w:pPr>
      <w:jc w:val="center"/>
    </w:pPr>
    <w:rPr>
      <w:sz w:val="28"/>
      <w:szCs w:val="28"/>
    </w:rPr>
  </w:style>
  <w:style w:type="paragraph" w:customStyle="1" w:styleId="19">
    <w:name w:val="Знак Знак1 Знак"/>
    <w:basedOn w:val="a"/>
    <w:uiPriority w:val="99"/>
    <w:rsid w:val="00FF2757"/>
    <w:pPr>
      <w:widowControl w:val="0"/>
      <w:adjustRightInd w:val="0"/>
      <w:spacing w:after="160" w:line="240" w:lineRule="exact"/>
      <w:jc w:val="right"/>
    </w:pPr>
    <w:rPr>
      <w:sz w:val="20"/>
      <w:szCs w:val="20"/>
      <w:lang w:val="en-GB" w:eastAsia="en-US"/>
    </w:rPr>
  </w:style>
  <w:style w:type="character" w:customStyle="1" w:styleId="afff2">
    <w:name w:val="Гипертекстовая ссылка"/>
    <w:uiPriority w:val="99"/>
    <w:rsid w:val="00FF2757"/>
    <w:rPr>
      <w:b/>
      <w:color w:val="008000"/>
      <w:sz w:val="18"/>
    </w:rPr>
  </w:style>
  <w:style w:type="paragraph" w:styleId="afff3">
    <w:name w:val="Document Map"/>
    <w:basedOn w:val="a"/>
    <w:link w:val="afff4"/>
    <w:uiPriority w:val="99"/>
    <w:semiHidden/>
    <w:rsid w:val="00FF2757"/>
    <w:pPr>
      <w:ind w:firstLine="709"/>
      <w:jc w:val="both"/>
    </w:pPr>
    <w:rPr>
      <w:rFonts w:ascii="Tahoma" w:hAnsi="Tahoma" w:cs="Tahoma"/>
      <w:sz w:val="16"/>
      <w:szCs w:val="16"/>
      <w:lang w:eastAsia="en-US"/>
    </w:rPr>
  </w:style>
  <w:style w:type="character" w:customStyle="1" w:styleId="afff4">
    <w:name w:val="Схема документа Знак"/>
    <w:basedOn w:val="a0"/>
    <w:link w:val="afff3"/>
    <w:uiPriority w:val="99"/>
    <w:locked/>
    <w:rsid w:val="00FF2757"/>
    <w:rPr>
      <w:rFonts w:ascii="Tahoma" w:hAnsi="Tahoma" w:cs="Tahoma"/>
      <w:sz w:val="16"/>
      <w:szCs w:val="16"/>
      <w:lang w:val="ru-RU" w:eastAsia="en-US"/>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link w:val="HTML"/>
    <w:uiPriority w:val="99"/>
    <w:locked/>
    <w:rsid w:val="00FF2757"/>
    <w:rPr>
      <w:rFonts w:ascii="Courier New" w:eastAsia="SimSun" w:hAnsi="Courier New"/>
      <w:lang w:val="ru-RU" w:eastAsia="zh-CN"/>
    </w:rPr>
  </w:style>
  <w:style w:type="paragraph" w:customStyle="1" w:styleId="xl72">
    <w:name w:val="xl72"/>
    <w:basedOn w:val="a"/>
    <w:uiPriority w:val="99"/>
    <w:rsid w:val="00FF2757"/>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73">
    <w:name w:val="xl73"/>
    <w:basedOn w:val="a"/>
    <w:uiPriority w:val="99"/>
    <w:rsid w:val="00FF27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4">
    <w:name w:val="xl74"/>
    <w:basedOn w:val="a"/>
    <w:uiPriority w:val="99"/>
    <w:rsid w:val="00FF2757"/>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a"/>
    <w:uiPriority w:val="99"/>
    <w:rsid w:val="00FF27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6">
    <w:name w:val="xl76"/>
    <w:basedOn w:val="a"/>
    <w:uiPriority w:val="99"/>
    <w:rsid w:val="00FF2757"/>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7">
    <w:name w:val="xl77"/>
    <w:basedOn w:val="a"/>
    <w:uiPriority w:val="99"/>
    <w:rsid w:val="00FF2757"/>
    <w:pPr>
      <w:shd w:val="clear" w:color="000000" w:fill="FFFF00"/>
      <w:spacing w:before="100" w:beforeAutospacing="1" w:after="100" w:afterAutospacing="1"/>
    </w:pPr>
    <w:rPr>
      <w:rFonts w:ascii="Arial" w:hAnsi="Arial" w:cs="Arial"/>
      <w:sz w:val="22"/>
      <w:szCs w:val="22"/>
    </w:rPr>
  </w:style>
  <w:style w:type="paragraph" w:customStyle="1" w:styleId="xl78">
    <w:name w:val="xl78"/>
    <w:basedOn w:val="a"/>
    <w:uiPriority w:val="99"/>
    <w:rsid w:val="00FF27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9">
    <w:name w:val="xl79"/>
    <w:basedOn w:val="a"/>
    <w:uiPriority w:val="99"/>
    <w:rsid w:val="00FF27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0">
    <w:name w:val="xl80"/>
    <w:basedOn w:val="a"/>
    <w:uiPriority w:val="99"/>
    <w:rsid w:val="00FF27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81">
    <w:name w:val="xl81"/>
    <w:basedOn w:val="a"/>
    <w:uiPriority w:val="99"/>
    <w:rsid w:val="00FF27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2">
    <w:name w:val="xl82"/>
    <w:basedOn w:val="a"/>
    <w:uiPriority w:val="99"/>
    <w:rsid w:val="00FF27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83">
    <w:name w:val="xl83"/>
    <w:basedOn w:val="a"/>
    <w:uiPriority w:val="99"/>
    <w:rsid w:val="00FF27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4">
    <w:name w:val="xl84"/>
    <w:basedOn w:val="a"/>
    <w:uiPriority w:val="99"/>
    <w:rsid w:val="00FF2757"/>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5">
    <w:name w:val="xl85"/>
    <w:basedOn w:val="a"/>
    <w:uiPriority w:val="99"/>
    <w:rsid w:val="00FF2757"/>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6">
    <w:name w:val="xl86"/>
    <w:basedOn w:val="a"/>
    <w:uiPriority w:val="99"/>
    <w:rsid w:val="00FF27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7">
    <w:name w:val="xl87"/>
    <w:basedOn w:val="a"/>
    <w:uiPriority w:val="99"/>
    <w:rsid w:val="00FF27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2"/>
      <w:szCs w:val="22"/>
    </w:rPr>
  </w:style>
  <w:style w:type="paragraph" w:customStyle="1" w:styleId="xl88">
    <w:name w:val="xl88"/>
    <w:basedOn w:val="a"/>
    <w:uiPriority w:val="99"/>
    <w:rsid w:val="00FF27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89">
    <w:name w:val="xl89"/>
    <w:basedOn w:val="a"/>
    <w:uiPriority w:val="99"/>
    <w:rsid w:val="00FF2757"/>
    <w:pPr>
      <w:spacing w:before="100" w:beforeAutospacing="1" w:after="100" w:afterAutospacing="1"/>
    </w:pPr>
    <w:rPr>
      <w:rFonts w:ascii="Arial" w:hAnsi="Arial" w:cs="Arial"/>
      <w:b/>
      <w:bCs/>
      <w:sz w:val="22"/>
      <w:szCs w:val="22"/>
    </w:rPr>
  </w:style>
  <w:style w:type="paragraph" w:customStyle="1" w:styleId="xl90">
    <w:name w:val="xl90"/>
    <w:basedOn w:val="a"/>
    <w:uiPriority w:val="99"/>
    <w:rsid w:val="00FF2757"/>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91">
    <w:name w:val="xl91"/>
    <w:basedOn w:val="a"/>
    <w:uiPriority w:val="99"/>
    <w:rsid w:val="00FF2757"/>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b/>
      <w:bCs/>
      <w:sz w:val="22"/>
      <w:szCs w:val="22"/>
    </w:rPr>
  </w:style>
  <w:style w:type="paragraph" w:customStyle="1" w:styleId="xl92">
    <w:name w:val="xl92"/>
    <w:basedOn w:val="a"/>
    <w:uiPriority w:val="99"/>
    <w:rsid w:val="00FF2757"/>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b/>
      <w:bCs/>
      <w:sz w:val="22"/>
      <w:szCs w:val="22"/>
    </w:rPr>
  </w:style>
  <w:style w:type="paragraph" w:customStyle="1" w:styleId="xl93">
    <w:name w:val="xl93"/>
    <w:basedOn w:val="a"/>
    <w:uiPriority w:val="99"/>
    <w:rsid w:val="00FF2757"/>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4">
    <w:name w:val="xl94"/>
    <w:basedOn w:val="a"/>
    <w:uiPriority w:val="99"/>
    <w:rsid w:val="00FF2757"/>
    <w:pPr>
      <w:pBdr>
        <w:right w:val="single" w:sz="4" w:space="0" w:color="auto"/>
      </w:pBdr>
      <w:spacing w:before="100" w:beforeAutospacing="1" w:after="100" w:afterAutospacing="1"/>
      <w:textAlignment w:val="top"/>
    </w:pPr>
    <w:rPr>
      <w:b/>
      <w:bCs/>
      <w:sz w:val="22"/>
      <w:szCs w:val="22"/>
    </w:rPr>
  </w:style>
  <w:style w:type="paragraph" w:customStyle="1" w:styleId="xl95">
    <w:name w:val="xl95"/>
    <w:basedOn w:val="a"/>
    <w:uiPriority w:val="99"/>
    <w:rsid w:val="00FF2757"/>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96">
    <w:name w:val="xl96"/>
    <w:basedOn w:val="a"/>
    <w:uiPriority w:val="99"/>
    <w:rsid w:val="00FF2757"/>
    <w:pPr>
      <w:pBdr>
        <w:left w:val="single" w:sz="4" w:space="0" w:color="auto"/>
        <w:right w:val="single" w:sz="4" w:space="0" w:color="auto"/>
      </w:pBdr>
      <w:spacing w:before="100" w:beforeAutospacing="1" w:after="100" w:afterAutospacing="1"/>
      <w:textAlignment w:val="top"/>
    </w:pPr>
    <w:rPr>
      <w:sz w:val="22"/>
      <w:szCs w:val="22"/>
    </w:rPr>
  </w:style>
  <w:style w:type="paragraph" w:customStyle="1" w:styleId="xl97">
    <w:name w:val="xl97"/>
    <w:basedOn w:val="a"/>
    <w:uiPriority w:val="99"/>
    <w:rsid w:val="00FF2757"/>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98">
    <w:name w:val="xl98"/>
    <w:basedOn w:val="a"/>
    <w:uiPriority w:val="99"/>
    <w:rsid w:val="00FF2757"/>
    <w:pPr>
      <w:pBdr>
        <w:right w:val="single" w:sz="4" w:space="0" w:color="auto"/>
      </w:pBdr>
      <w:spacing w:before="100" w:beforeAutospacing="1" w:after="100" w:afterAutospacing="1"/>
      <w:textAlignment w:val="top"/>
    </w:pPr>
    <w:rPr>
      <w:sz w:val="22"/>
      <w:szCs w:val="22"/>
    </w:rPr>
  </w:style>
  <w:style w:type="paragraph" w:customStyle="1" w:styleId="xl99">
    <w:name w:val="xl99"/>
    <w:basedOn w:val="a"/>
    <w:uiPriority w:val="99"/>
    <w:rsid w:val="00FF2757"/>
    <w:pPr>
      <w:pBdr>
        <w:right w:val="single" w:sz="4" w:space="0" w:color="auto"/>
      </w:pBdr>
      <w:spacing w:before="100" w:beforeAutospacing="1" w:after="100" w:afterAutospacing="1"/>
      <w:textAlignment w:val="top"/>
    </w:pPr>
    <w:rPr>
      <w:i/>
      <w:iCs/>
      <w:sz w:val="22"/>
      <w:szCs w:val="22"/>
    </w:rPr>
  </w:style>
  <w:style w:type="paragraph" w:customStyle="1" w:styleId="xl100">
    <w:name w:val="xl100"/>
    <w:basedOn w:val="a"/>
    <w:uiPriority w:val="99"/>
    <w:rsid w:val="00FF27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01">
    <w:name w:val="xl101"/>
    <w:basedOn w:val="a"/>
    <w:uiPriority w:val="99"/>
    <w:rsid w:val="00FF2757"/>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02">
    <w:name w:val="xl102"/>
    <w:basedOn w:val="a"/>
    <w:uiPriority w:val="99"/>
    <w:rsid w:val="00FF2757"/>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03">
    <w:name w:val="xl103"/>
    <w:basedOn w:val="a"/>
    <w:uiPriority w:val="99"/>
    <w:rsid w:val="00FF2757"/>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04">
    <w:name w:val="xl104"/>
    <w:basedOn w:val="a"/>
    <w:uiPriority w:val="99"/>
    <w:rsid w:val="00FF2757"/>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05">
    <w:name w:val="xl105"/>
    <w:basedOn w:val="a"/>
    <w:uiPriority w:val="99"/>
    <w:rsid w:val="00FF2757"/>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06">
    <w:name w:val="xl106"/>
    <w:basedOn w:val="a"/>
    <w:uiPriority w:val="99"/>
    <w:rsid w:val="00FF2757"/>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07">
    <w:name w:val="xl107"/>
    <w:basedOn w:val="a"/>
    <w:uiPriority w:val="99"/>
    <w:rsid w:val="00FF2757"/>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08">
    <w:name w:val="xl108"/>
    <w:basedOn w:val="a"/>
    <w:uiPriority w:val="99"/>
    <w:rsid w:val="00FF2757"/>
    <w:pPr>
      <w:pBdr>
        <w:left w:val="single" w:sz="4" w:space="0" w:color="auto"/>
        <w:right w:val="single" w:sz="4" w:space="0" w:color="auto"/>
      </w:pBdr>
      <w:spacing w:before="100" w:beforeAutospacing="1" w:after="100" w:afterAutospacing="1"/>
      <w:textAlignment w:val="top"/>
    </w:pPr>
    <w:rPr>
      <w:sz w:val="22"/>
      <w:szCs w:val="22"/>
    </w:rPr>
  </w:style>
  <w:style w:type="paragraph" w:customStyle="1" w:styleId="xl109">
    <w:name w:val="xl109"/>
    <w:basedOn w:val="a"/>
    <w:uiPriority w:val="99"/>
    <w:rsid w:val="00FF2757"/>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10">
    <w:name w:val="xl110"/>
    <w:basedOn w:val="a"/>
    <w:uiPriority w:val="99"/>
    <w:rsid w:val="00FF2757"/>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2"/>
      <w:szCs w:val="22"/>
    </w:rPr>
  </w:style>
  <w:style w:type="paragraph" w:customStyle="1" w:styleId="xl111">
    <w:name w:val="xl111"/>
    <w:basedOn w:val="a"/>
    <w:uiPriority w:val="99"/>
    <w:rsid w:val="00FF2757"/>
    <w:pPr>
      <w:pBdr>
        <w:left w:val="single" w:sz="4" w:space="0" w:color="auto"/>
        <w:right w:val="single" w:sz="4" w:space="0" w:color="auto"/>
      </w:pBdr>
      <w:shd w:val="clear" w:color="000000" w:fill="FFFF00"/>
      <w:spacing w:before="100" w:beforeAutospacing="1" w:after="100" w:afterAutospacing="1"/>
      <w:textAlignment w:val="top"/>
    </w:pPr>
    <w:rPr>
      <w:b/>
      <w:bCs/>
      <w:sz w:val="22"/>
      <w:szCs w:val="22"/>
    </w:rPr>
  </w:style>
  <w:style w:type="paragraph" w:customStyle="1" w:styleId="xl112">
    <w:name w:val="xl112"/>
    <w:basedOn w:val="a"/>
    <w:uiPriority w:val="99"/>
    <w:rsid w:val="00FF2757"/>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2"/>
      <w:szCs w:val="22"/>
    </w:rPr>
  </w:style>
  <w:style w:type="paragraph" w:customStyle="1" w:styleId="xl113">
    <w:name w:val="xl113"/>
    <w:basedOn w:val="a"/>
    <w:uiPriority w:val="99"/>
    <w:rsid w:val="00FF27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FF2757"/>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5">
    <w:name w:val="xl115"/>
    <w:basedOn w:val="a"/>
    <w:uiPriority w:val="99"/>
    <w:rsid w:val="00FF2757"/>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16">
    <w:name w:val="xl116"/>
    <w:basedOn w:val="a"/>
    <w:uiPriority w:val="99"/>
    <w:rsid w:val="00FF2757"/>
    <w:pPr>
      <w:pBdr>
        <w:right w:val="single" w:sz="4" w:space="0" w:color="auto"/>
      </w:pBdr>
      <w:spacing w:before="100" w:beforeAutospacing="1" w:after="100" w:afterAutospacing="1"/>
      <w:textAlignment w:val="top"/>
    </w:pPr>
    <w:rPr>
      <w:sz w:val="22"/>
      <w:szCs w:val="22"/>
    </w:rPr>
  </w:style>
  <w:style w:type="paragraph" w:customStyle="1" w:styleId="xl117">
    <w:name w:val="xl117"/>
    <w:basedOn w:val="a"/>
    <w:uiPriority w:val="99"/>
    <w:rsid w:val="00FF275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sz w:val="22"/>
      <w:szCs w:val="22"/>
    </w:rPr>
  </w:style>
  <w:style w:type="paragraph" w:customStyle="1" w:styleId="xl118">
    <w:name w:val="xl118"/>
    <w:basedOn w:val="a"/>
    <w:uiPriority w:val="99"/>
    <w:rsid w:val="00FF2757"/>
    <w:pPr>
      <w:pBdr>
        <w:left w:val="single" w:sz="4" w:space="0" w:color="auto"/>
        <w:right w:val="single" w:sz="4" w:space="0" w:color="auto"/>
      </w:pBdr>
      <w:shd w:val="clear" w:color="000000" w:fill="FFFF00"/>
      <w:spacing w:before="100" w:beforeAutospacing="1" w:after="100" w:afterAutospacing="1"/>
      <w:jc w:val="center"/>
      <w:textAlignment w:val="top"/>
    </w:pPr>
    <w:rPr>
      <w:b/>
      <w:bCs/>
      <w:sz w:val="22"/>
      <w:szCs w:val="22"/>
    </w:rPr>
  </w:style>
  <w:style w:type="paragraph" w:customStyle="1" w:styleId="xl119">
    <w:name w:val="xl119"/>
    <w:basedOn w:val="a"/>
    <w:uiPriority w:val="99"/>
    <w:rsid w:val="00FF275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20">
    <w:name w:val="xl120"/>
    <w:basedOn w:val="a"/>
    <w:uiPriority w:val="99"/>
    <w:rsid w:val="00FF2757"/>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21">
    <w:name w:val="xl121"/>
    <w:basedOn w:val="a"/>
    <w:uiPriority w:val="99"/>
    <w:rsid w:val="00FF2757"/>
    <w:pPr>
      <w:pBdr>
        <w:top w:val="single" w:sz="4" w:space="0" w:color="auto"/>
        <w:right w:val="single" w:sz="4" w:space="0" w:color="auto"/>
      </w:pBdr>
      <w:spacing w:before="100" w:beforeAutospacing="1" w:after="100" w:afterAutospacing="1"/>
      <w:textAlignment w:val="top"/>
    </w:pPr>
    <w:rPr>
      <w:i/>
      <w:iCs/>
      <w:sz w:val="22"/>
      <w:szCs w:val="22"/>
    </w:rPr>
  </w:style>
  <w:style w:type="paragraph" w:customStyle="1" w:styleId="xl122">
    <w:name w:val="xl122"/>
    <w:basedOn w:val="a"/>
    <w:uiPriority w:val="99"/>
    <w:rsid w:val="00FF2757"/>
    <w:pPr>
      <w:pBdr>
        <w:bottom w:val="single" w:sz="4" w:space="0" w:color="auto"/>
        <w:right w:val="single" w:sz="4" w:space="0" w:color="auto"/>
      </w:pBdr>
      <w:spacing w:before="100" w:beforeAutospacing="1" w:after="100" w:afterAutospacing="1"/>
      <w:textAlignment w:val="top"/>
    </w:pPr>
    <w:rPr>
      <w:i/>
      <w:iCs/>
      <w:sz w:val="22"/>
      <w:szCs w:val="22"/>
    </w:rPr>
  </w:style>
  <w:style w:type="paragraph" w:customStyle="1" w:styleId="xl123">
    <w:name w:val="xl123"/>
    <w:basedOn w:val="a"/>
    <w:uiPriority w:val="99"/>
    <w:rsid w:val="00FF2757"/>
    <w:pPr>
      <w:pBdr>
        <w:left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24">
    <w:name w:val="xl124"/>
    <w:basedOn w:val="a"/>
    <w:uiPriority w:val="99"/>
    <w:rsid w:val="00FF2757"/>
    <w:pPr>
      <w:pBdr>
        <w:top w:val="single" w:sz="4" w:space="0" w:color="auto"/>
        <w:right w:val="single" w:sz="4" w:space="0" w:color="auto"/>
      </w:pBdr>
      <w:spacing w:before="100" w:beforeAutospacing="1" w:after="100" w:afterAutospacing="1"/>
      <w:jc w:val="both"/>
      <w:textAlignment w:val="top"/>
    </w:pPr>
    <w:rPr>
      <w:sz w:val="22"/>
      <w:szCs w:val="22"/>
    </w:rPr>
  </w:style>
  <w:style w:type="paragraph" w:customStyle="1" w:styleId="xl125">
    <w:name w:val="xl125"/>
    <w:basedOn w:val="a"/>
    <w:uiPriority w:val="99"/>
    <w:rsid w:val="00FF2757"/>
    <w:pPr>
      <w:pBdr>
        <w:right w:val="single" w:sz="4" w:space="0" w:color="auto"/>
      </w:pBdr>
      <w:spacing w:before="100" w:beforeAutospacing="1" w:after="100" w:afterAutospacing="1"/>
      <w:jc w:val="both"/>
    </w:pPr>
    <w:rPr>
      <w:rFonts w:ascii="Arial" w:hAnsi="Arial" w:cs="Arial"/>
    </w:rPr>
  </w:style>
  <w:style w:type="paragraph" w:customStyle="1" w:styleId="xl126">
    <w:name w:val="xl126"/>
    <w:basedOn w:val="a"/>
    <w:uiPriority w:val="99"/>
    <w:rsid w:val="00FF2757"/>
    <w:pPr>
      <w:pBdr>
        <w:bottom w:val="single" w:sz="4" w:space="0" w:color="auto"/>
        <w:right w:val="single" w:sz="4" w:space="0" w:color="auto"/>
      </w:pBdr>
      <w:spacing w:before="100" w:beforeAutospacing="1" w:after="100" w:afterAutospacing="1"/>
      <w:jc w:val="both"/>
    </w:pPr>
    <w:rPr>
      <w:rFonts w:ascii="Arial" w:hAnsi="Arial" w:cs="Arial"/>
    </w:rPr>
  </w:style>
  <w:style w:type="paragraph" w:customStyle="1" w:styleId="xl127">
    <w:name w:val="xl127"/>
    <w:basedOn w:val="a"/>
    <w:uiPriority w:val="99"/>
    <w:rsid w:val="00FF2757"/>
    <w:pPr>
      <w:pBdr>
        <w:top w:val="single" w:sz="4" w:space="0" w:color="auto"/>
        <w:right w:val="single" w:sz="4" w:space="0" w:color="auto"/>
      </w:pBdr>
      <w:spacing w:before="100" w:beforeAutospacing="1" w:after="100" w:afterAutospacing="1"/>
      <w:jc w:val="both"/>
      <w:textAlignment w:val="top"/>
    </w:pPr>
    <w:rPr>
      <w:i/>
      <w:iCs/>
      <w:sz w:val="22"/>
      <w:szCs w:val="22"/>
    </w:rPr>
  </w:style>
  <w:style w:type="paragraph" w:customStyle="1" w:styleId="xl128">
    <w:name w:val="xl128"/>
    <w:basedOn w:val="a"/>
    <w:uiPriority w:val="99"/>
    <w:rsid w:val="00FF2757"/>
    <w:pPr>
      <w:pBdr>
        <w:right w:val="single" w:sz="4" w:space="0" w:color="auto"/>
      </w:pBdr>
      <w:spacing w:before="100" w:beforeAutospacing="1" w:after="100" w:afterAutospacing="1"/>
      <w:jc w:val="both"/>
    </w:pPr>
    <w:rPr>
      <w:rFonts w:ascii="Arial" w:hAnsi="Arial" w:cs="Arial"/>
      <w:i/>
      <w:iCs/>
    </w:rPr>
  </w:style>
  <w:style w:type="paragraph" w:customStyle="1" w:styleId="xl129">
    <w:name w:val="xl129"/>
    <w:basedOn w:val="a"/>
    <w:uiPriority w:val="99"/>
    <w:rsid w:val="00FF2757"/>
    <w:pPr>
      <w:pBdr>
        <w:bottom w:val="single" w:sz="4" w:space="0" w:color="auto"/>
        <w:right w:val="single" w:sz="4" w:space="0" w:color="auto"/>
      </w:pBdr>
      <w:spacing w:before="100" w:beforeAutospacing="1" w:after="100" w:afterAutospacing="1"/>
      <w:jc w:val="both"/>
    </w:pPr>
    <w:rPr>
      <w:rFonts w:ascii="Arial" w:hAnsi="Arial" w:cs="Arial"/>
      <w:i/>
      <w:iCs/>
    </w:rPr>
  </w:style>
  <w:style w:type="paragraph" w:customStyle="1" w:styleId="xl130">
    <w:name w:val="xl130"/>
    <w:basedOn w:val="a"/>
    <w:uiPriority w:val="99"/>
    <w:rsid w:val="00FF275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2"/>
      <w:szCs w:val="22"/>
    </w:rPr>
  </w:style>
  <w:style w:type="paragraph" w:customStyle="1" w:styleId="xl131">
    <w:name w:val="xl131"/>
    <w:basedOn w:val="a"/>
    <w:uiPriority w:val="99"/>
    <w:rsid w:val="00FF2757"/>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32">
    <w:name w:val="xl132"/>
    <w:basedOn w:val="a"/>
    <w:uiPriority w:val="99"/>
    <w:rsid w:val="00FF2757"/>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3">
    <w:name w:val="xl133"/>
    <w:basedOn w:val="a"/>
    <w:uiPriority w:val="99"/>
    <w:rsid w:val="00FF2757"/>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34">
    <w:name w:val="xl134"/>
    <w:basedOn w:val="a"/>
    <w:uiPriority w:val="99"/>
    <w:rsid w:val="00FF2757"/>
    <w:pPr>
      <w:pBdr>
        <w:top w:val="single" w:sz="4" w:space="0" w:color="auto"/>
        <w:right w:val="single" w:sz="4" w:space="0" w:color="auto"/>
      </w:pBdr>
      <w:spacing w:before="100" w:beforeAutospacing="1" w:after="100" w:afterAutospacing="1"/>
      <w:textAlignment w:val="top"/>
    </w:pPr>
    <w:rPr>
      <w:b/>
      <w:bCs/>
      <w:sz w:val="22"/>
      <w:szCs w:val="22"/>
    </w:rPr>
  </w:style>
  <w:style w:type="paragraph" w:customStyle="1" w:styleId="xl135">
    <w:name w:val="xl135"/>
    <w:basedOn w:val="a"/>
    <w:uiPriority w:val="99"/>
    <w:rsid w:val="00FF2757"/>
    <w:pPr>
      <w:pBdr>
        <w:right w:val="single" w:sz="4" w:space="0" w:color="auto"/>
      </w:pBdr>
      <w:spacing w:before="100" w:beforeAutospacing="1" w:after="100" w:afterAutospacing="1"/>
      <w:textAlignment w:val="top"/>
    </w:pPr>
    <w:rPr>
      <w:b/>
      <w:bCs/>
      <w:sz w:val="22"/>
      <w:szCs w:val="22"/>
    </w:rPr>
  </w:style>
  <w:style w:type="paragraph" w:customStyle="1" w:styleId="xl136">
    <w:name w:val="xl136"/>
    <w:basedOn w:val="a"/>
    <w:uiPriority w:val="99"/>
    <w:rsid w:val="00FF2757"/>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37">
    <w:name w:val="xl137"/>
    <w:basedOn w:val="a"/>
    <w:uiPriority w:val="99"/>
    <w:rsid w:val="00FF2757"/>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2"/>
      <w:szCs w:val="22"/>
    </w:rPr>
  </w:style>
  <w:style w:type="paragraph" w:customStyle="1" w:styleId="xl138">
    <w:name w:val="xl138"/>
    <w:basedOn w:val="a"/>
    <w:uiPriority w:val="99"/>
    <w:rsid w:val="00FF2757"/>
    <w:pPr>
      <w:pBdr>
        <w:bottom w:val="single" w:sz="4" w:space="0" w:color="auto"/>
      </w:pBdr>
      <w:spacing w:before="100" w:beforeAutospacing="1" w:after="100" w:afterAutospacing="1"/>
      <w:jc w:val="center"/>
      <w:textAlignment w:val="top"/>
    </w:pPr>
    <w:rPr>
      <w:sz w:val="22"/>
      <w:szCs w:val="22"/>
    </w:rPr>
  </w:style>
  <w:style w:type="paragraph" w:customStyle="1" w:styleId="xl139">
    <w:name w:val="xl139"/>
    <w:basedOn w:val="a"/>
    <w:uiPriority w:val="99"/>
    <w:rsid w:val="00FF2757"/>
    <w:pPr>
      <w:pBdr>
        <w:bottom w:val="single" w:sz="4" w:space="0" w:color="auto"/>
      </w:pBdr>
      <w:spacing w:before="100" w:beforeAutospacing="1" w:after="100" w:afterAutospacing="1"/>
      <w:jc w:val="center"/>
      <w:textAlignment w:val="top"/>
    </w:pPr>
    <w:rPr>
      <w:color w:val="FF0000"/>
      <w:sz w:val="22"/>
      <w:szCs w:val="22"/>
    </w:rPr>
  </w:style>
  <w:style w:type="paragraph" w:customStyle="1" w:styleId="xl140">
    <w:name w:val="xl140"/>
    <w:basedOn w:val="a"/>
    <w:uiPriority w:val="99"/>
    <w:rsid w:val="00FF2757"/>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1">
    <w:name w:val="xl141"/>
    <w:basedOn w:val="a"/>
    <w:uiPriority w:val="99"/>
    <w:rsid w:val="00FF2757"/>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FF2757"/>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3">
    <w:name w:val="xl143"/>
    <w:basedOn w:val="a"/>
    <w:uiPriority w:val="99"/>
    <w:rsid w:val="00FF2757"/>
    <w:pPr>
      <w:pBdr>
        <w:top w:val="single" w:sz="4" w:space="0" w:color="auto"/>
        <w:left w:val="single" w:sz="4" w:space="0" w:color="auto"/>
      </w:pBdr>
      <w:spacing w:before="100" w:beforeAutospacing="1" w:after="100" w:afterAutospacing="1"/>
      <w:jc w:val="center"/>
      <w:textAlignment w:val="top"/>
    </w:pPr>
    <w:rPr>
      <w:sz w:val="22"/>
      <w:szCs w:val="22"/>
    </w:rPr>
  </w:style>
  <w:style w:type="paragraph" w:customStyle="1" w:styleId="xl144">
    <w:name w:val="xl144"/>
    <w:basedOn w:val="a"/>
    <w:uiPriority w:val="99"/>
    <w:rsid w:val="00FF2757"/>
    <w:pPr>
      <w:pBdr>
        <w:left w:val="single" w:sz="4" w:space="0" w:color="auto"/>
      </w:pBdr>
      <w:spacing w:before="100" w:beforeAutospacing="1" w:after="100" w:afterAutospacing="1"/>
      <w:jc w:val="center"/>
      <w:textAlignment w:val="top"/>
    </w:pPr>
    <w:rPr>
      <w:sz w:val="22"/>
      <w:szCs w:val="22"/>
    </w:rPr>
  </w:style>
  <w:style w:type="paragraph" w:customStyle="1" w:styleId="xl145">
    <w:name w:val="xl145"/>
    <w:basedOn w:val="a"/>
    <w:uiPriority w:val="99"/>
    <w:rsid w:val="00FF2757"/>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46">
    <w:name w:val="xl146"/>
    <w:basedOn w:val="a"/>
    <w:uiPriority w:val="99"/>
    <w:rsid w:val="00FF275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sz w:val="22"/>
      <w:szCs w:val="22"/>
    </w:rPr>
  </w:style>
  <w:style w:type="paragraph" w:customStyle="1" w:styleId="xl147">
    <w:name w:val="xl147"/>
    <w:basedOn w:val="a"/>
    <w:uiPriority w:val="99"/>
    <w:rsid w:val="00FF2757"/>
    <w:pPr>
      <w:pBdr>
        <w:left w:val="single" w:sz="4" w:space="0" w:color="auto"/>
        <w:right w:val="single" w:sz="4" w:space="0" w:color="auto"/>
      </w:pBdr>
      <w:shd w:val="clear" w:color="000000" w:fill="FFFF00"/>
      <w:spacing w:before="100" w:beforeAutospacing="1" w:after="100" w:afterAutospacing="1"/>
      <w:jc w:val="center"/>
      <w:textAlignment w:val="top"/>
    </w:pPr>
    <w:rPr>
      <w:b/>
      <w:bCs/>
      <w:sz w:val="22"/>
      <w:szCs w:val="22"/>
    </w:rPr>
  </w:style>
  <w:style w:type="paragraph" w:customStyle="1" w:styleId="ListParagraph1">
    <w:name w:val="List Paragraph1"/>
    <w:basedOn w:val="a"/>
    <w:rsid w:val="00E32089"/>
    <w:pPr>
      <w:ind w:left="720" w:firstLine="709"/>
      <w:jc w:val="both"/>
    </w:pPr>
    <w:rPr>
      <w:sz w:val="28"/>
      <w:szCs w:val="28"/>
      <w:lang w:eastAsia="en-US"/>
    </w:rPr>
  </w:style>
  <w:style w:type="character" w:styleId="afff5">
    <w:name w:val="Strong"/>
    <w:basedOn w:val="a0"/>
    <w:uiPriority w:val="22"/>
    <w:qFormat/>
    <w:rsid w:val="00CA44A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109225">
      <w:marLeft w:val="0"/>
      <w:marRight w:val="0"/>
      <w:marTop w:val="0"/>
      <w:marBottom w:val="0"/>
      <w:divBdr>
        <w:top w:val="none" w:sz="0" w:space="0" w:color="auto"/>
        <w:left w:val="none" w:sz="0" w:space="0" w:color="auto"/>
        <w:bottom w:val="none" w:sz="0" w:space="0" w:color="auto"/>
        <w:right w:val="none" w:sz="0" w:space="0" w:color="auto"/>
      </w:divBdr>
    </w:div>
    <w:div w:id="1336109226">
      <w:marLeft w:val="0"/>
      <w:marRight w:val="0"/>
      <w:marTop w:val="0"/>
      <w:marBottom w:val="0"/>
      <w:divBdr>
        <w:top w:val="none" w:sz="0" w:space="0" w:color="auto"/>
        <w:left w:val="none" w:sz="0" w:space="0" w:color="auto"/>
        <w:bottom w:val="none" w:sz="0" w:space="0" w:color="auto"/>
        <w:right w:val="none" w:sz="0" w:space="0" w:color="auto"/>
      </w:divBdr>
    </w:div>
    <w:div w:id="1336109227">
      <w:marLeft w:val="0"/>
      <w:marRight w:val="0"/>
      <w:marTop w:val="0"/>
      <w:marBottom w:val="0"/>
      <w:divBdr>
        <w:top w:val="none" w:sz="0" w:space="0" w:color="auto"/>
        <w:left w:val="none" w:sz="0" w:space="0" w:color="auto"/>
        <w:bottom w:val="none" w:sz="0" w:space="0" w:color="auto"/>
        <w:right w:val="none" w:sz="0" w:space="0" w:color="auto"/>
      </w:divBdr>
    </w:div>
    <w:div w:id="1336109228">
      <w:marLeft w:val="0"/>
      <w:marRight w:val="0"/>
      <w:marTop w:val="0"/>
      <w:marBottom w:val="0"/>
      <w:divBdr>
        <w:top w:val="none" w:sz="0" w:space="0" w:color="auto"/>
        <w:left w:val="none" w:sz="0" w:space="0" w:color="auto"/>
        <w:bottom w:val="none" w:sz="0" w:space="0" w:color="auto"/>
        <w:right w:val="none" w:sz="0" w:space="0" w:color="auto"/>
      </w:divBdr>
    </w:div>
    <w:div w:id="1336109229">
      <w:marLeft w:val="0"/>
      <w:marRight w:val="0"/>
      <w:marTop w:val="0"/>
      <w:marBottom w:val="0"/>
      <w:divBdr>
        <w:top w:val="none" w:sz="0" w:space="0" w:color="auto"/>
        <w:left w:val="none" w:sz="0" w:space="0" w:color="auto"/>
        <w:bottom w:val="none" w:sz="0" w:space="0" w:color="auto"/>
        <w:right w:val="none" w:sz="0" w:space="0" w:color="auto"/>
      </w:divBdr>
    </w:div>
    <w:div w:id="13361092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E1987-4F84-44A6-82CE-A70F74106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1005</Words>
  <Characters>5730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CROC</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test</dc:creator>
  <cp:keywords/>
  <dc:description/>
  <cp:lastModifiedBy>Admin</cp:lastModifiedBy>
  <cp:revision>2</cp:revision>
  <cp:lastPrinted>2022-02-02T05:54:00Z</cp:lastPrinted>
  <dcterms:created xsi:type="dcterms:W3CDTF">2023-01-25T06:19:00Z</dcterms:created>
  <dcterms:modified xsi:type="dcterms:W3CDTF">2023-01-25T06:19:00Z</dcterms:modified>
</cp:coreProperties>
</file>